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F481E" w:rsidP="00176EB1">
      <w:pPr>
        <w:contextualSpacing/>
        <w:jc w:val="center"/>
        <w:rPr>
          <w:b/>
          <w:bCs/>
          <w:sz w:val="28"/>
          <w:szCs w:val="28"/>
        </w:rPr>
      </w:pPr>
      <w:r w:rsidRPr="00AF481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66EEE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2151">
        <w:rPr>
          <w:sz w:val="28"/>
          <w:szCs w:val="28"/>
        </w:rPr>
        <w:t>13.05.2020</w:t>
      </w:r>
      <w:r w:rsidR="00FC4BF2">
        <w:rPr>
          <w:sz w:val="28"/>
          <w:szCs w:val="28"/>
        </w:rPr>
        <w:t xml:space="preserve">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</w:t>
      </w:r>
      <w:r w:rsidR="00A85FA7">
        <w:rPr>
          <w:sz w:val="28"/>
          <w:szCs w:val="28"/>
        </w:rPr>
        <w:t xml:space="preserve">    </w:t>
      </w:r>
      <w:r w:rsidR="00385C87">
        <w:rPr>
          <w:sz w:val="28"/>
          <w:szCs w:val="28"/>
        </w:rPr>
        <w:t xml:space="preserve">         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82151">
        <w:rPr>
          <w:sz w:val="28"/>
          <w:szCs w:val="28"/>
        </w:rPr>
        <w:t>65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6761AE" w:rsidRDefault="006761AE" w:rsidP="006761AE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6761AE">
        <w:rPr>
          <w:b/>
          <w:bCs/>
          <w:sz w:val="28"/>
          <w:szCs w:val="28"/>
        </w:rPr>
        <w:t>Об утверждении Порядка</w:t>
      </w:r>
    </w:p>
    <w:p w:rsidR="00355A14" w:rsidRPr="00F55287" w:rsidRDefault="006761AE" w:rsidP="006761AE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6761AE">
        <w:rPr>
          <w:b/>
          <w:bCs/>
          <w:sz w:val="28"/>
          <w:szCs w:val="28"/>
        </w:rPr>
        <w:t xml:space="preserve">осуществления профессиональной служебной деятельности муниципальных служащих администрации </w:t>
      </w:r>
      <w:r w:rsidR="003F36C3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в дистанционном формате</w:t>
      </w:r>
    </w:p>
    <w:p w:rsidR="00720FD7" w:rsidRDefault="00720FD7" w:rsidP="00355A14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6761AE" w:rsidRPr="00696C08" w:rsidRDefault="006761AE" w:rsidP="006761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166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8 июня 2007 года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47166">
        <w:rPr>
          <w:rFonts w:ascii="Times New Roman" w:hAnsi="Times New Roman" w:cs="Times New Roman"/>
          <w:sz w:val="28"/>
          <w:szCs w:val="28"/>
        </w:rPr>
        <w:t xml:space="preserve"> № 1244-КЗ «О муниципальной службе в Краснодарском крае», постановлением главы администрации (губернатора) Краснодарского края от 13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94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30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094F">
        <w:rPr>
          <w:rFonts w:ascii="Times New Roman" w:hAnsi="Times New Roman" w:cs="Times New Roman"/>
          <w:sz w:val="28"/>
          <w:szCs w:val="28"/>
        </w:rPr>
        <w:t xml:space="preserve"> 129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C08">
        <w:rPr>
          <w:rFonts w:ascii="Times New Roman" w:hAnsi="Times New Roman" w:cs="Times New Roman"/>
          <w:sz w:val="28"/>
          <w:szCs w:val="28"/>
        </w:rPr>
        <w:t>«</w:t>
      </w:r>
      <w:r w:rsidRPr="00F3094F">
        <w:rPr>
          <w:rFonts w:ascii="Times New Roman" w:hAnsi="Times New Roman" w:cs="Times New Roman"/>
          <w:sz w:val="28"/>
          <w:szCs w:val="28"/>
        </w:rPr>
        <w:t>О введении режима повышенной готовности на территории Краснодарского края и мерах по предотвраще</w:t>
      </w:r>
      <w:r>
        <w:rPr>
          <w:rFonts w:ascii="Times New Roman" w:hAnsi="Times New Roman" w:cs="Times New Roman"/>
          <w:sz w:val="28"/>
          <w:szCs w:val="28"/>
        </w:rPr>
        <w:t>нию распространения новой корона</w:t>
      </w:r>
      <w:r w:rsidRPr="00F3094F">
        <w:rPr>
          <w:rFonts w:ascii="Times New Roman" w:hAnsi="Times New Roman" w:cs="Times New Roman"/>
          <w:sz w:val="28"/>
          <w:szCs w:val="28"/>
        </w:rPr>
        <w:t>вирусной инфекции (COVID-2019)</w:t>
      </w:r>
      <w:r w:rsidRPr="00696C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CE3F87" w:rsidRDefault="0012427D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E55A5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12427D">
        <w:rPr>
          <w:sz w:val="28"/>
          <w:szCs w:val="28"/>
        </w:rPr>
        <w:t xml:space="preserve">Утвердить </w:t>
      </w:r>
      <w:r w:rsidR="006761AE" w:rsidRPr="006549C9">
        <w:rPr>
          <w:sz w:val="28"/>
          <w:szCs w:val="28"/>
        </w:rPr>
        <w:t>Порядок осуществления профессиональной служебной деятельности муниципальных служащих администрации</w:t>
      </w:r>
      <w:r w:rsidRPr="0012427D">
        <w:rPr>
          <w:bCs/>
          <w:sz w:val="28"/>
          <w:szCs w:val="28"/>
        </w:rPr>
        <w:t xml:space="preserve"> Вышестеблиевского сельского поселения Темрюкского района</w:t>
      </w:r>
      <w:r w:rsidR="006761AE">
        <w:rPr>
          <w:bCs/>
          <w:sz w:val="28"/>
          <w:szCs w:val="28"/>
        </w:rPr>
        <w:t xml:space="preserve"> </w:t>
      </w:r>
      <w:r w:rsidR="006761AE" w:rsidRPr="006549C9">
        <w:rPr>
          <w:sz w:val="28"/>
          <w:szCs w:val="28"/>
        </w:rPr>
        <w:t xml:space="preserve">в дистанционном формате </w:t>
      </w:r>
      <w:r w:rsidR="006761AE" w:rsidRPr="006549C9">
        <w:rPr>
          <w:spacing w:val="2"/>
          <w:sz w:val="28"/>
          <w:szCs w:val="28"/>
        </w:rPr>
        <w:t>согласно приложению</w:t>
      </w:r>
      <w:r w:rsidR="006761AE">
        <w:rPr>
          <w:sz w:val="28"/>
          <w:szCs w:val="28"/>
        </w:rPr>
        <w:t xml:space="preserve"> к настоящему постановлению</w:t>
      </w:r>
      <w:r w:rsidR="00CE55A5">
        <w:rPr>
          <w:bCs/>
          <w:sz w:val="28"/>
          <w:szCs w:val="28"/>
        </w:rPr>
        <w:t>.</w:t>
      </w:r>
    </w:p>
    <w:p w:rsidR="0099184F" w:rsidRDefault="00CE55A5" w:rsidP="0071603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</w:t>
      </w:r>
      <w:r w:rsidR="006761AE">
        <w:rPr>
          <w:bCs/>
          <w:sz w:val="28"/>
          <w:szCs w:val="28"/>
        </w:rPr>
        <w:t xml:space="preserve"> </w:t>
      </w:r>
      <w:r w:rsidR="00716039" w:rsidRPr="00FC244C">
        <w:rPr>
          <w:sz w:val="28"/>
          <w:szCs w:val="28"/>
        </w:rPr>
        <w:t>О</w:t>
      </w:r>
      <w:r w:rsidR="00716039">
        <w:rPr>
          <w:sz w:val="28"/>
          <w:szCs w:val="28"/>
        </w:rPr>
        <w:t>бщему отделу (Бедакова) о</w:t>
      </w:r>
      <w:r w:rsidR="00716039" w:rsidRPr="00FC244C">
        <w:rPr>
          <w:sz w:val="28"/>
          <w:szCs w:val="28"/>
        </w:rPr>
        <w:t>фициальн</w:t>
      </w:r>
      <w:r w:rsidR="00716039">
        <w:rPr>
          <w:sz w:val="28"/>
          <w:szCs w:val="28"/>
        </w:rPr>
        <w:t>о опубликовать настоящее постановление</w:t>
      </w:r>
      <w:r w:rsidR="00716039" w:rsidRPr="00FC244C">
        <w:rPr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</w:t>
      </w:r>
      <w:r w:rsidR="00716039">
        <w:rPr>
          <w:sz w:val="28"/>
          <w:szCs w:val="28"/>
        </w:rPr>
        <w:t xml:space="preserve"> (разместить)</w:t>
      </w:r>
      <w:r w:rsidR="00716039" w:rsidRPr="00FC244C">
        <w:rPr>
          <w:sz w:val="28"/>
          <w:szCs w:val="28"/>
        </w:rPr>
        <w:t xml:space="preserve"> на официальном сайте муниципального образования Темрюкский район в информационно-телекоммуникационной сет</w:t>
      </w:r>
      <w:r w:rsidR="00716039">
        <w:rPr>
          <w:sz w:val="28"/>
          <w:szCs w:val="28"/>
        </w:rPr>
        <w:t>и «Интернет»,</w:t>
      </w:r>
      <w:r w:rsidR="00716039" w:rsidRPr="00FC244C"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района.</w:t>
      </w:r>
    </w:p>
    <w:p w:rsidR="007918DF" w:rsidRDefault="00CE55A5" w:rsidP="00CE55A5">
      <w:pPr>
        <w:pStyle w:val="2110"/>
        <w:tabs>
          <w:tab w:val="left" w:pos="567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6761A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761AE">
        <w:rPr>
          <w:sz w:val="28"/>
          <w:szCs w:val="28"/>
        </w:rPr>
        <w:t xml:space="preserve"> </w:t>
      </w:r>
      <w:r w:rsidR="00720FD7" w:rsidRPr="00176EB1">
        <w:rPr>
          <w:sz w:val="28"/>
          <w:szCs w:val="28"/>
        </w:rPr>
        <w:t>Контроль за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="00720FD7"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99184F" w:rsidRDefault="00CE55A5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6761AE">
        <w:rPr>
          <w:sz w:val="28"/>
          <w:szCs w:val="28"/>
        </w:rPr>
        <w:t>4</w:t>
      </w:r>
      <w:r w:rsidRPr="0099184F">
        <w:rPr>
          <w:sz w:val="28"/>
          <w:szCs w:val="28"/>
        </w:rPr>
        <w:t>.</w:t>
      </w:r>
      <w:r w:rsidR="006761AE">
        <w:rPr>
          <w:sz w:val="28"/>
          <w:szCs w:val="28"/>
        </w:rPr>
        <w:t xml:space="preserve"> Постановление </w:t>
      </w:r>
      <w:r w:rsidR="007918DF" w:rsidRPr="0099184F">
        <w:rPr>
          <w:sz w:val="28"/>
          <w:szCs w:val="28"/>
        </w:rPr>
        <w:t>вступает в силу со дня его официа</w:t>
      </w:r>
      <w:r w:rsidRPr="0099184F">
        <w:rPr>
          <w:sz w:val="28"/>
          <w:szCs w:val="28"/>
        </w:rPr>
        <w:t>льного опубликования</w:t>
      </w:r>
      <w:r w:rsidR="00CD44E5">
        <w:rPr>
          <w:sz w:val="28"/>
          <w:szCs w:val="28"/>
        </w:rPr>
        <w:t>»</w:t>
      </w:r>
      <w:r w:rsidR="0099184F">
        <w:rPr>
          <w:sz w:val="28"/>
          <w:szCs w:val="28"/>
        </w:rPr>
        <w:t>.</w:t>
      </w:r>
    </w:p>
    <w:p w:rsidR="0099184F" w:rsidRDefault="0099184F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sz w:val="28"/>
          <w:szCs w:val="28"/>
        </w:rPr>
      </w:pPr>
    </w:p>
    <w:p w:rsidR="00720FD7" w:rsidRPr="0099184F" w:rsidRDefault="00720FD7" w:rsidP="0099184F">
      <w:pPr>
        <w:pStyle w:val="2110"/>
        <w:tabs>
          <w:tab w:val="left" w:pos="540"/>
        </w:tabs>
        <w:spacing w:after="0" w:line="240" w:lineRule="auto"/>
        <w:contextualSpacing/>
        <w:jc w:val="both"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3AF" w:rsidRDefault="00EB53AF">
      <w:r>
        <w:separator/>
      </w:r>
    </w:p>
  </w:endnote>
  <w:endnote w:type="continuationSeparator" w:id="1">
    <w:p w:rsidR="00EB53AF" w:rsidRDefault="00EB5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3AF" w:rsidRDefault="00EB53AF">
      <w:r>
        <w:separator/>
      </w:r>
    </w:p>
  </w:footnote>
  <w:footnote w:type="continuationSeparator" w:id="1">
    <w:p w:rsidR="00EB53AF" w:rsidRDefault="00EB5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36AD8"/>
    <w:rsid w:val="00051EE9"/>
    <w:rsid w:val="000765FA"/>
    <w:rsid w:val="000A2460"/>
    <w:rsid w:val="000D4D74"/>
    <w:rsid w:val="000E28F0"/>
    <w:rsid w:val="0012427D"/>
    <w:rsid w:val="0015223F"/>
    <w:rsid w:val="00155D75"/>
    <w:rsid w:val="00161843"/>
    <w:rsid w:val="00171FEB"/>
    <w:rsid w:val="001725A1"/>
    <w:rsid w:val="001733F7"/>
    <w:rsid w:val="00176EB1"/>
    <w:rsid w:val="001A32DC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81205"/>
    <w:rsid w:val="002A3679"/>
    <w:rsid w:val="002D5DCA"/>
    <w:rsid w:val="00300989"/>
    <w:rsid w:val="00317E22"/>
    <w:rsid w:val="00341249"/>
    <w:rsid w:val="00355A14"/>
    <w:rsid w:val="0035717D"/>
    <w:rsid w:val="00381AFE"/>
    <w:rsid w:val="00382151"/>
    <w:rsid w:val="0038250E"/>
    <w:rsid w:val="00385C87"/>
    <w:rsid w:val="003C4554"/>
    <w:rsid w:val="003D3D56"/>
    <w:rsid w:val="003D7733"/>
    <w:rsid w:val="003F36C3"/>
    <w:rsid w:val="003F7C6F"/>
    <w:rsid w:val="00412C70"/>
    <w:rsid w:val="0043408E"/>
    <w:rsid w:val="004422C9"/>
    <w:rsid w:val="00454BC9"/>
    <w:rsid w:val="00465187"/>
    <w:rsid w:val="00470078"/>
    <w:rsid w:val="004B537A"/>
    <w:rsid w:val="004D2F16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924CC"/>
    <w:rsid w:val="005B3916"/>
    <w:rsid w:val="005C050B"/>
    <w:rsid w:val="005E4975"/>
    <w:rsid w:val="005F7ADA"/>
    <w:rsid w:val="006361B4"/>
    <w:rsid w:val="006410A8"/>
    <w:rsid w:val="00642773"/>
    <w:rsid w:val="006452E6"/>
    <w:rsid w:val="0065644E"/>
    <w:rsid w:val="006754AB"/>
    <w:rsid w:val="006761AE"/>
    <w:rsid w:val="00680445"/>
    <w:rsid w:val="006C4B9E"/>
    <w:rsid w:val="00716039"/>
    <w:rsid w:val="00717210"/>
    <w:rsid w:val="00720FD7"/>
    <w:rsid w:val="0073618A"/>
    <w:rsid w:val="007412B2"/>
    <w:rsid w:val="00761B45"/>
    <w:rsid w:val="007718E0"/>
    <w:rsid w:val="00773836"/>
    <w:rsid w:val="007918DF"/>
    <w:rsid w:val="007C2940"/>
    <w:rsid w:val="007C3C2E"/>
    <w:rsid w:val="008206DA"/>
    <w:rsid w:val="00845D0D"/>
    <w:rsid w:val="00861F72"/>
    <w:rsid w:val="00862786"/>
    <w:rsid w:val="008A2AF8"/>
    <w:rsid w:val="008B1E80"/>
    <w:rsid w:val="008C2A65"/>
    <w:rsid w:val="008D001D"/>
    <w:rsid w:val="008D0C1E"/>
    <w:rsid w:val="00910172"/>
    <w:rsid w:val="00926462"/>
    <w:rsid w:val="0095147F"/>
    <w:rsid w:val="00962400"/>
    <w:rsid w:val="00981A14"/>
    <w:rsid w:val="00983FA5"/>
    <w:rsid w:val="0099184F"/>
    <w:rsid w:val="009938E2"/>
    <w:rsid w:val="009D63AF"/>
    <w:rsid w:val="009E2129"/>
    <w:rsid w:val="00A66EEE"/>
    <w:rsid w:val="00A720AD"/>
    <w:rsid w:val="00A83DA8"/>
    <w:rsid w:val="00A85FA7"/>
    <w:rsid w:val="00AA00F3"/>
    <w:rsid w:val="00AD7FC2"/>
    <w:rsid w:val="00AF4402"/>
    <w:rsid w:val="00AF481E"/>
    <w:rsid w:val="00B36C51"/>
    <w:rsid w:val="00B8335B"/>
    <w:rsid w:val="00B83964"/>
    <w:rsid w:val="00B87161"/>
    <w:rsid w:val="00C37400"/>
    <w:rsid w:val="00C65ADA"/>
    <w:rsid w:val="00C76F3A"/>
    <w:rsid w:val="00C87533"/>
    <w:rsid w:val="00CA56DF"/>
    <w:rsid w:val="00CD44E5"/>
    <w:rsid w:val="00CE3F87"/>
    <w:rsid w:val="00CE55A5"/>
    <w:rsid w:val="00D038F5"/>
    <w:rsid w:val="00D07403"/>
    <w:rsid w:val="00D40A25"/>
    <w:rsid w:val="00D52AD1"/>
    <w:rsid w:val="00D5451C"/>
    <w:rsid w:val="00D85DDE"/>
    <w:rsid w:val="00D90328"/>
    <w:rsid w:val="00D90DD3"/>
    <w:rsid w:val="00D97430"/>
    <w:rsid w:val="00DA1758"/>
    <w:rsid w:val="00DC05B4"/>
    <w:rsid w:val="00E11D4D"/>
    <w:rsid w:val="00E7379D"/>
    <w:rsid w:val="00E93D18"/>
    <w:rsid w:val="00EA2413"/>
    <w:rsid w:val="00EB53AF"/>
    <w:rsid w:val="00EB5469"/>
    <w:rsid w:val="00ED732F"/>
    <w:rsid w:val="00EE200B"/>
    <w:rsid w:val="00F14EBC"/>
    <w:rsid w:val="00F45CD8"/>
    <w:rsid w:val="00F55287"/>
    <w:rsid w:val="00F81BAA"/>
    <w:rsid w:val="00FC4BF2"/>
    <w:rsid w:val="00FD4DB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6761A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65</cp:revision>
  <cp:lastPrinted>2020-05-21T11:10:00Z</cp:lastPrinted>
  <dcterms:created xsi:type="dcterms:W3CDTF">2013-08-12T10:14:00Z</dcterms:created>
  <dcterms:modified xsi:type="dcterms:W3CDTF">2020-05-21T11:10:00Z</dcterms:modified>
</cp:coreProperties>
</file>