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jc w:val="center"/>
        <w:tblLook w:val="0000"/>
      </w:tblPr>
      <w:tblGrid>
        <w:gridCol w:w="5508"/>
        <w:gridCol w:w="4320"/>
      </w:tblGrid>
      <w:tr w:rsidR="00512B96" w:rsidRPr="00F91744">
        <w:trPr>
          <w:trHeight w:val="1618"/>
          <w:jc w:val="center"/>
        </w:trPr>
        <w:tc>
          <w:tcPr>
            <w:tcW w:w="5508" w:type="dxa"/>
          </w:tcPr>
          <w:p w:rsidR="00512B96" w:rsidRPr="00F91744" w:rsidRDefault="00512B96" w:rsidP="00F01851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</w:tcPr>
          <w:p w:rsidR="00512B96" w:rsidRPr="00F91744" w:rsidRDefault="00512B96" w:rsidP="00F27A5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512B96" w:rsidRPr="00F91744" w:rsidRDefault="00512B96" w:rsidP="00F27A5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к постановлению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2B96" w:rsidRPr="00F91744" w:rsidRDefault="00512B96" w:rsidP="00F27A5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12B96" w:rsidRPr="00F91744" w:rsidRDefault="00512B96" w:rsidP="004A154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</w:t>
            </w:r>
          </w:p>
          <w:p w:rsidR="00512B96" w:rsidRPr="00F91744" w:rsidRDefault="00512B96" w:rsidP="004A154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12B96" w:rsidRPr="00F91744" w:rsidRDefault="00512B96" w:rsidP="004A154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F91744">
              <w:rPr>
                <w:rFonts w:ascii="Times New Roman" w:hAnsi="Times New Roman" w:cs="Times New Roman"/>
                <w:sz w:val="28"/>
                <w:szCs w:val="28"/>
              </w:rPr>
              <w:t>Темрюкского   района</w:t>
            </w:r>
          </w:p>
          <w:p w:rsidR="00512B96" w:rsidRPr="00F91744" w:rsidRDefault="00512B96" w:rsidP="004A1547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от 09.12.2013 г.  №  302</w:t>
            </w:r>
          </w:p>
        </w:tc>
      </w:tr>
    </w:tbl>
    <w:p w:rsidR="00512B96" w:rsidRDefault="00512B96" w:rsidP="00DA0D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8"/>
          <w:szCs w:val="28"/>
        </w:rPr>
      </w:pPr>
    </w:p>
    <w:p w:rsidR="00512B96" w:rsidRPr="004A1547" w:rsidRDefault="00512B96" w:rsidP="004A1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4A1547">
        <w:rPr>
          <w:rFonts w:ascii="Times New Roman" w:eastAsia="TimesNewRomanPSMT" w:hAnsi="Times New Roman" w:cs="Times New Roman"/>
          <w:b/>
          <w:bCs/>
          <w:sz w:val="28"/>
          <w:szCs w:val="28"/>
        </w:rPr>
        <w:t>ПРИМЕРНАЯ ФОРМА</w:t>
      </w:r>
    </w:p>
    <w:p w:rsidR="00512B96" w:rsidRPr="004A1547" w:rsidRDefault="00512B96" w:rsidP="004A1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4A1547"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должностной инструкции муниципального служащего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в</w:t>
      </w:r>
      <w:r w:rsidRPr="004A1547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админист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рации Вышестеблиевского сельского поселения  Темрюкского</w:t>
      </w:r>
      <w:r w:rsidRPr="004A1547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а</w:t>
      </w:r>
    </w:p>
    <w:p w:rsidR="00512B96" w:rsidRDefault="00512B96" w:rsidP="00DA0D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211"/>
        <w:gridCol w:w="4643"/>
      </w:tblGrid>
      <w:tr w:rsidR="00512B96" w:rsidRPr="00F91744">
        <w:tc>
          <w:tcPr>
            <w:tcW w:w="5211" w:type="dxa"/>
          </w:tcPr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  <w:tc>
          <w:tcPr>
            <w:tcW w:w="4643" w:type="dxa"/>
          </w:tcPr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УТВЕРЖДАЮ</w:t>
            </w:r>
          </w:p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Вышестеблиеского </w:t>
            </w:r>
          </w:p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с</w:t>
            </w: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ельского поселения</w:t>
            </w:r>
          </w:p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Темрюкского района</w:t>
            </w:r>
          </w:p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_______________________________</w:t>
            </w:r>
          </w:p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(подпись) (Ф.И.О.)</w:t>
            </w:r>
          </w:p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91744">
              <w:rPr>
                <w:rFonts w:ascii="Times New Roman" w:eastAsia="TimesNewRomanPSMT" w:hAnsi="Times New Roman" w:cs="Times New Roman"/>
                <w:sz w:val="28"/>
                <w:szCs w:val="28"/>
              </w:rPr>
              <w:t>«___» _________________ 20__ г.</w:t>
            </w:r>
          </w:p>
          <w:p w:rsidR="00512B96" w:rsidRPr="00F91744" w:rsidRDefault="00512B96" w:rsidP="00F91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</w:tr>
    </w:tbl>
    <w:p w:rsidR="00512B96" w:rsidRPr="00DA0D5B" w:rsidRDefault="00512B96" w:rsidP="00DA0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ДОЛЖНОСТНАЯ  ИНСТРУКЦИЯ</w:t>
      </w:r>
    </w:p>
    <w:p w:rsidR="00512B96" w:rsidRPr="00DA0D5B" w:rsidRDefault="00512B96" w:rsidP="00DA0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</w:t>
      </w:r>
    </w:p>
    <w:p w:rsidR="00512B96" w:rsidRPr="00DA0D5B" w:rsidRDefault="00512B96" w:rsidP="00DA0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(полное наименование должности муниципальной службы с указанием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>наиме</w:t>
      </w:r>
      <w:r>
        <w:rPr>
          <w:rFonts w:ascii="Times New Roman" w:eastAsia="TimesNewRomanPSMT" w:hAnsi="Times New Roman" w:cs="Times New Roman"/>
          <w:sz w:val="28"/>
          <w:szCs w:val="28"/>
        </w:rPr>
        <w:t>нования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 xml:space="preserve"> отдела администрации (далее – структурное подразделение)</w:t>
      </w:r>
    </w:p>
    <w:p w:rsidR="00512B96" w:rsidRPr="00D72562" w:rsidRDefault="00512B96" w:rsidP="00D725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D72562">
        <w:rPr>
          <w:rFonts w:ascii="Times New Roman" w:eastAsia="TimesNewRomanPSMT" w:hAnsi="Times New Roman" w:cs="Times New Roman"/>
          <w:b/>
          <w:bCs/>
          <w:sz w:val="28"/>
          <w:szCs w:val="28"/>
        </w:rPr>
        <w:t>Общие положения</w:t>
      </w:r>
    </w:p>
    <w:p w:rsidR="00512B96" w:rsidRPr="00D72562" w:rsidRDefault="00512B96" w:rsidP="00D72562">
      <w:pPr>
        <w:pStyle w:val="ListParagraph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512B96" w:rsidRPr="00DA0D5B" w:rsidRDefault="00512B96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В Реестре должностей муниципальной службы замещаемая должность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>отнесена к 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 (главной, веду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>щей, старшей, младшей) группе должностей муниципальной службы.</w:t>
      </w:r>
    </w:p>
    <w:p w:rsidR="00512B96" w:rsidRPr="00DA0D5B" w:rsidRDefault="00512B96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Назначается на должность и освобождается от должности ____________</w:t>
      </w:r>
    </w:p>
    <w:p w:rsidR="00512B96" w:rsidRPr="00DA0D5B" w:rsidRDefault="00512B96" w:rsidP="00DA0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DA0D5B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eastAsia="TimesNewRomanPSMT" w:hAnsi="Times New Roman"/>
          <w:sz w:val="28"/>
          <w:szCs w:val="28"/>
        </w:rPr>
        <w:tab/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  <w:r w:rsidRPr="00DA0D5B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порядок назначения на должность и освобождения от должности)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Непосредственно подчинен_____________________________________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</w:t>
      </w: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тражается при необходимости, указать должность)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непосредственном подчинении находятся ________________________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12B96" w:rsidRPr="006950F2" w:rsidRDefault="00512B96" w:rsidP="0000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(отражается при необходимости, указываются должности лиц, находящихся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подчинении)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случае служебной необходимости 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(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указывается при необходимости, кто замещает данного муниципального служащего во время его отсутствия; кого замещает данный муниципальный служащий)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своей деятельности 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(полное наименование должности)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руководствуется 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(указывается нормативная база деятельности муниципального служащего)</w:t>
      </w:r>
    </w:p>
    <w:p w:rsidR="00512B96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512B96" w:rsidRPr="00D72562" w:rsidRDefault="00512B96" w:rsidP="00D725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D72562">
        <w:rPr>
          <w:rFonts w:ascii="Times New Roman" w:eastAsia="TimesNewRomanPSMT" w:hAnsi="Times New Roman" w:cs="Times New Roman"/>
          <w:b/>
          <w:bCs/>
          <w:sz w:val="28"/>
          <w:szCs w:val="28"/>
        </w:rPr>
        <w:t>Квалификационные требования</w:t>
      </w:r>
    </w:p>
    <w:p w:rsidR="00512B96" w:rsidRPr="00D72562" w:rsidRDefault="00512B96" w:rsidP="00D72562">
      <w:pPr>
        <w:pStyle w:val="ListParagraph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512B96" w:rsidRDefault="00512B96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Для замещения должности муниципальной службы __________________,</w:t>
      </w:r>
    </w:p>
    <w:p w:rsidR="00512B96" w:rsidRPr="006950F2" w:rsidRDefault="00512B96" w:rsidP="00AF6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устанавливаются следующие квалификационные требования: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1) к образованию: наличие __________ профессионального образования,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(высшего, среднего)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 направлению 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и квалификации 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(специализация – _______________ );</w:t>
      </w:r>
    </w:p>
    <w:p w:rsidR="00512B96" w:rsidRPr="006950F2" w:rsidRDefault="00512B96" w:rsidP="00007B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2) к стажу муниципальной службы (службы иных видов) или стажу(опыту) работы по специальности:</w:t>
      </w:r>
    </w:p>
    <w:p w:rsidR="00512B96" w:rsidRPr="006950F2" w:rsidRDefault="00512B96" w:rsidP="00007B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стаж муниципальной службы не менее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_____ лет или стаж (опыт) рабо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ты по специальности не менее _____ лет;</w:t>
      </w:r>
    </w:p>
    <w:p w:rsidR="00512B96" w:rsidRPr="006950F2" w:rsidRDefault="00512B96" w:rsidP="00AF6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3) к уровню и характеру знаний и навыков(согласно постановлению администрации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«О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б утверждении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квалификационных </w:t>
      </w:r>
      <w:r>
        <w:rPr>
          <w:rFonts w:ascii="Times New Roman" w:eastAsia="TimesNewRomanPSMT" w:hAnsi="Times New Roman" w:cs="Times New Roman"/>
          <w:sz w:val="28"/>
          <w:szCs w:val="28"/>
        </w:rPr>
        <w:t>требований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профессиональным знаниям и навыкам, необходимым для замещения должностей муниципальной службы в администрации Вышестеблиевского сельского поселения Темрюкского района»)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:</w:t>
      </w:r>
    </w:p>
    <w:p w:rsidR="00512B96" w:rsidRPr="006950F2" w:rsidRDefault="00512B96" w:rsidP="00EF56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знания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</w:t>
      </w:r>
    </w:p>
    <w:p w:rsidR="00512B96" w:rsidRPr="006950F2" w:rsidRDefault="00512B96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обладание навыками____________________________________________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___________.</w:t>
      </w:r>
    </w:p>
    <w:p w:rsidR="00512B96" w:rsidRDefault="00512B96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3. Должностные обязанности</w:t>
      </w:r>
    </w:p>
    <w:p w:rsidR="00512B96" w:rsidRPr="006950F2" w:rsidRDefault="00512B96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B96" w:rsidRPr="006950F2" w:rsidRDefault="00512B96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Основные обязанности 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определены статьей 12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Федерального закона от 2 марта 2007 года № 25-ФЗ «О муниципальной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службе в Российской Федерации».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Исходя из задач и функций, определенных Положением о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,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наименование структурного подразделения)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на____________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возлагается следующее: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12B96" w:rsidRPr="00404449" w:rsidRDefault="00512B96" w:rsidP="00404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(указываются основные функции муниципального служащего)</w:t>
      </w: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4. Права</w:t>
      </w:r>
    </w:p>
    <w:p w:rsidR="00512B96" w:rsidRPr="006950F2" w:rsidRDefault="00512B96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B96" w:rsidRPr="006950F2" w:rsidRDefault="00512B96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Основные права 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определены статьей 11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Федерального закона от 2 марта 2007 года № 25-ФЗ «О муниципальной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службе в Российской Федерации».</w:t>
      </w:r>
    </w:p>
    <w:p w:rsidR="00512B96" w:rsidRPr="006950F2" w:rsidRDefault="00512B96" w:rsidP="00404D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Исходя из установленных полномочий 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(указать должность)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имеет право ___________________________________________________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_____.</w:t>
      </w:r>
    </w:p>
    <w:p w:rsidR="00512B96" w:rsidRPr="006950F2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(указываются права муниципального служащего)</w:t>
      </w:r>
    </w:p>
    <w:p w:rsidR="00512B96" w:rsidRDefault="00512B96" w:rsidP="00695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5. Ответственность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____________________________________________________________________</w:t>
      </w:r>
    </w:p>
    <w:p w:rsidR="00512B96" w:rsidRDefault="00512B96" w:rsidP="006305C0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(указать должность)                                                                                                                      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несет установленную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законодательством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ответственность за нарушение запретов, связанных с муниципальной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службой, несоблюдение ограничений и </w:t>
      </w:r>
      <w:r>
        <w:rPr>
          <w:rFonts w:ascii="Times New Roman" w:eastAsia="TimesNewRomanPSMT" w:hAnsi="Times New Roman" w:cs="Times New Roman"/>
          <w:sz w:val="28"/>
          <w:szCs w:val="28"/>
        </w:rPr>
        <w:t>невыполнение обязательств, уста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новленных федеральными законами, н</w:t>
      </w:r>
      <w:r>
        <w:rPr>
          <w:rFonts w:ascii="Times New Roman" w:eastAsia="TimesNewRomanPSMT" w:hAnsi="Times New Roman" w:cs="Times New Roman"/>
          <w:sz w:val="28"/>
          <w:szCs w:val="28"/>
        </w:rPr>
        <w:t>еисполнение (ненадлежащее испол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нение) должностных обязанностей, а также </w:t>
      </w:r>
      <w:r>
        <w:rPr>
          <w:rFonts w:ascii="Times New Roman" w:eastAsia="TimesNewRomanPSMT" w:hAnsi="Times New Roman" w:cs="Times New Roman"/>
          <w:sz w:val="28"/>
          <w:szCs w:val="28"/>
        </w:rPr>
        <w:t>за действия и бездействие, веду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щие к нарушению прав и законных интересов граждан, за утрату или порчу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муниципального имущества, которое было предоставлено ему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для исполне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ния должностных обязанностей.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512B96" w:rsidRPr="006950F2" w:rsidRDefault="00512B96" w:rsidP="00D725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6. Перечень вопросов, по которым (указывается должность)</w:t>
      </w:r>
    </w:p>
    <w:p w:rsidR="00512B96" w:rsidRPr="006950F2" w:rsidRDefault="00512B96" w:rsidP="00DF77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вправе или обязан самостоятельно принимать управленческие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50F2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F2">
        <w:rPr>
          <w:rFonts w:ascii="Times New Roman" w:hAnsi="Times New Roman" w:cs="Times New Roman"/>
          <w:b/>
          <w:bCs/>
          <w:sz w:val="28"/>
          <w:szCs w:val="28"/>
        </w:rPr>
        <w:t>иные решения</w:t>
      </w:r>
    </w:p>
    <w:p w:rsidR="00512B96" w:rsidRPr="006950F2" w:rsidRDefault="00512B96" w:rsidP="00D725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соответствии с замещаемой должностью муниципальной службы и в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пределах своей компетенции вправе сам</w:t>
      </w:r>
      <w:r>
        <w:rPr>
          <w:rFonts w:ascii="Times New Roman" w:eastAsia="TimesNewRomanPSMT" w:hAnsi="Times New Roman" w:cs="Times New Roman"/>
          <w:sz w:val="28"/>
          <w:szCs w:val="28"/>
        </w:rPr>
        <w:t>остоятельно принимать управленче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-ские или иные решения по: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выбору способа сбора, обработки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поступающей информации из внеш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них источников и доведения необходимой информации до заинтересованных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лиц;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детализации поставленных задач и выбору пути их решения;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подбору и приглашению специалистов для решения вопросов, требую-щих специальных знаний.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При исполнении должностных обязанностей муниципальный служащий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 обязан принимать управленческие и иные ре-шения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по:</w:t>
      </w:r>
    </w:p>
    <w:p w:rsidR="00512B96" w:rsidRPr="006950F2" w:rsidRDefault="00512B96" w:rsidP="00225A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вопрос</w:t>
      </w:r>
      <w:r>
        <w:rPr>
          <w:rFonts w:ascii="Times New Roman" w:eastAsia="TimesNewRomanPSMT" w:hAnsi="Times New Roman" w:cs="Times New Roman"/>
          <w:sz w:val="28"/>
          <w:szCs w:val="28"/>
        </w:rPr>
        <w:t>ам организации учета и хранения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переданных ему на исполнениедокументов и материалов;</w:t>
      </w:r>
    </w:p>
    <w:p w:rsidR="00512B96" w:rsidRPr="006950F2" w:rsidRDefault="00512B96" w:rsidP="00225A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внесению предложений по изменению, дополнению в проекты муници-пальных правовых актов, находящихся в </w:t>
      </w:r>
      <w:r>
        <w:rPr>
          <w:rFonts w:ascii="Times New Roman" w:eastAsia="TimesNewRomanPSMT" w:hAnsi="Times New Roman" w:cs="Times New Roman"/>
          <w:sz w:val="28"/>
          <w:szCs w:val="28"/>
        </w:rPr>
        <w:t>стадии разработки или рассмотре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ния, а также в действующие муниципальные правовые акты при выявлении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несоответствия законодательству;</w:t>
      </w:r>
    </w:p>
    <w:p w:rsidR="00512B96" w:rsidRDefault="00512B96" w:rsidP="00225A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проектов ответов на обращения граждан, юридических лиц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по вопросам, отнесенным к компетенции </w:t>
      </w:r>
      <w:r>
        <w:rPr>
          <w:rFonts w:ascii="Times New Roman" w:eastAsia="TimesNewRomanPSMT" w:hAnsi="Times New Roman" w:cs="Times New Roman"/>
          <w:sz w:val="28"/>
          <w:szCs w:val="28"/>
        </w:rPr>
        <w:t>__________________________________;</w:t>
      </w:r>
    </w:p>
    <w:p w:rsidR="00512B96" w:rsidRPr="006950F2" w:rsidRDefault="00512B96" w:rsidP="00983A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(наименование структурного подразделения)</w:t>
      </w:r>
    </w:p>
    <w:p w:rsidR="00512B96" w:rsidRDefault="00512B96" w:rsidP="00983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визированию проектов документов, в случае согласия с их содержанием;</w:t>
      </w:r>
    </w:p>
    <w:p w:rsidR="00512B96" w:rsidRDefault="00512B96" w:rsidP="00CE5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необходимых справочно-информационных и других материалов.</w:t>
      </w:r>
    </w:p>
    <w:p w:rsidR="00512B96" w:rsidRPr="006950F2" w:rsidRDefault="00512B96" w:rsidP="00225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</w:p>
    <w:p w:rsidR="00512B96" w:rsidRPr="006950F2" w:rsidRDefault="00512B96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7. Перечень вопросов, по которым (указать должность) вправе или</w:t>
      </w: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обязан участвовать при подготовке проектов муниципальных</w:t>
      </w: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пра</w:t>
      </w: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вовых актов и (или) проектов управленческих и иных решений</w:t>
      </w: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функциональной компетенции в процессе подготовки проек-тов нормативных правовых актов и (или) проектов управленческих и иных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решений муниципальный служащий вправе участвовать в:</w:t>
      </w: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составлении проектов перспективных и текущих планов деятельности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структурных подразделений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замечаний и предложений по проектам муниципальных пра-вовых актов;</w:t>
      </w: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подготовке проектов </w:t>
      </w:r>
      <w:r>
        <w:rPr>
          <w:rFonts w:ascii="Times New Roman" w:eastAsia="TimesNewRomanPSMT" w:hAnsi="Times New Roman" w:cs="Times New Roman"/>
          <w:sz w:val="28"/>
          <w:szCs w:val="28"/>
        </w:rPr>
        <w:t>постановлений, распоряжений администрации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, приказов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структурных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подраз</w:t>
      </w:r>
      <w:r>
        <w:rPr>
          <w:rFonts w:ascii="Times New Roman" w:eastAsia="TimesNewRomanPSMT" w:hAnsi="Times New Roman" w:cs="Times New Roman"/>
          <w:sz w:val="28"/>
          <w:szCs w:val="28"/>
        </w:rPr>
        <w:t>делений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, в которых замещает должность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муниципальной службы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процессе подготовки проектов нормативных правовых актов и (или)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проектов управленческих и иных реш</w:t>
      </w:r>
      <w:r>
        <w:rPr>
          <w:rFonts w:ascii="Times New Roman" w:eastAsia="TimesNewRomanPSMT" w:hAnsi="Times New Roman" w:cs="Times New Roman"/>
          <w:sz w:val="28"/>
          <w:szCs w:val="28"/>
        </w:rPr>
        <w:t>ений муниципальный служащий обя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зан участвовать в:</w:t>
      </w: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методических материалов и предложений по вопросам обе-спечения деятельности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подборе информации и предоставлении ее разработчику для использо-вания в подготовке проекта нормативного правового акта, управленческого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или иного решения;</w:t>
      </w: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подготовке документов в соответствии с Инструкцией по делопроиз-водству в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, утвержденной постановлением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района.</w:t>
      </w: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8. Сроки и процедуры подготовки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, рассмотрения, порядок</w:t>
      </w: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согласо</w:t>
      </w: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вания и принятия проектов нормативных правовых</w:t>
      </w: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актов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и (или) управленческих и иных решений</w:t>
      </w:r>
    </w:p>
    <w:p w:rsidR="00512B96" w:rsidRPr="006950F2" w:rsidRDefault="00512B96" w:rsidP="00CE5EE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512B96" w:rsidRPr="006950F2" w:rsidRDefault="00512B96" w:rsidP="00D725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При подготовке проектов документов, управленческих и иных решений,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их рассмо</w:t>
      </w:r>
      <w:r>
        <w:rPr>
          <w:rFonts w:ascii="Times New Roman" w:eastAsia="TimesNewRomanPSMT" w:hAnsi="Times New Roman" w:cs="Times New Roman"/>
          <w:sz w:val="28"/>
          <w:szCs w:val="28"/>
        </w:rPr>
        <w:t>трении, согласовании и принятии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муниципальный служащий дей-ствует в соответствии с процедурой и в сроки, установленные Регламентом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требованиями </w:t>
      </w:r>
      <w:r>
        <w:rPr>
          <w:rFonts w:ascii="Times New Roman" w:eastAsia="TimesNewRomanPSMT" w:hAnsi="Times New Roman" w:cs="Times New Roman"/>
          <w:sz w:val="28"/>
          <w:szCs w:val="28"/>
        </w:rPr>
        <w:t>Инструкцией по делопроиз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водству в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района, утвержденными постановлениями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района.</w:t>
      </w:r>
    </w:p>
    <w:p w:rsidR="00512B96" w:rsidRPr="006950F2" w:rsidRDefault="00512B96" w:rsidP="00D725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 случаях, когда такие сроки не установлены, муниципальный служащий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руководствуется сроком, установленным непосредственным руководителем.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таких случаях сроки для исполнения определяются календарной датой или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периодом времени, в течение которого поручение должно быть выполнено.</w:t>
      </w: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При подготовке ответов на обращения граждан муниципальный служа-щий руководствуется порядком и сроками, определенными Федеральным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законом от 2 мая 2006 года № 59-ФЗ «О порядке рассмотрения обращений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граждан Российской Федерации».</w:t>
      </w:r>
    </w:p>
    <w:p w:rsidR="00512B96" w:rsidRPr="006950F2" w:rsidRDefault="00512B96" w:rsidP="00D725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</w:p>
    <w:p w:rsidR="00512B96" w:rsidRPr="006950F2" w:rsidRDefault="00512B96" w:rsidP="00D72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9. Порядок служебного взаимодействия (указать должность)</w:t>
      </w:r>
    </w:p>
    <w:p w:rsidR="00512B96" w:rsidRDefault="00512B96" w:rsidP="00D72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в связи с исполнением им должностных обязанностей</w:t>
      </w:r>
    </w:p>
    <w:p w:rsidR="00512B96" w:rsidRPr="006950F2" w:rsidRDefault="00512B96" w:rsidP="00D72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512B96" w:rsidRPr="006950F2" w:rsidRDefault="00512B96" w:rsidP="00983A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Муниципальный служащий в связи с исполнением своих должностных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обязанностей осуществляет взаимодействие:</w:t>
      </w:r>
    </w:p>
    <w:p w:rsidR="00512B96" w:rsidRPr="006950F2" w:rsidRDefault="00512B96" w:rsidP="00CB01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со структурными подразделениями администрации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12B96" w:rsidRPr="006950F2" w:rsidRDefault="00512B96" w:rsidP="00CB01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 администрациями городского и сельских поселений Темрюкского района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12B96" w:rsidRPr="006950F2" w:rsidRDefault="00512B96" w:rsidP="00CB01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с муниципальными служащими, замещающими должности муниципаль-ной службы в администрации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Вышестеблиевского сельского поселения Темрюкского района, городского и сельских поселений Темрюкского района,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 пределах своей компетенции;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 исполнительными органами государственной власти Краснодарског</w:t>
      </w:r>
      <w:r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края, </w:t>
      </w:r>
      <w:r>
        <w:rPr>
          <w:rFonts w:ascii="Times New Roman" w:eastAsia="TimesNewRomanPSMT" w:hAnsi="Times New Roman" w:cs="Times New Roman"/>
          <w:sz w:val="28"/>
          <w:szCs w:val="28"/>
        </w:rPr>
        <w:t>предприятия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ми, организациями, учреждениями и общественными объ</w:t>
      </w:r>
      <w:r>
        <w:rPr>
          <w:rFonts w:ascii="Times New Roman" w:eastAsia="TimesNewRomanPSMT" w:hAnsi="Times New Roman" w:cs="Times New Roman"/>
          <w:sz w:val="28"/>
          <w:szCs w:val="28"/>
        </w:rPr>
        <w:t>единениями в пре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делах своей компетенции.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Порядок служебного взаимодействия включает: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запрашивание необходимой информации;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информирование по полученным запросам;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оказание методической помощи, в рамках должностных обязанностей;</w:t>
      </w:r>
    </w:p>
    <w:p w:rsidR="00512B96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предоставление устных консультаций в рамках должностных обязан</w:t>
      </w:r>
      <w:r>
        <w:rPr>
          <w:rFonts w:ascii="Times New Roman" w:eastAsia="TimesNewRomanPSMT" w:hAnsi="Times New Roman" w:cs="Times New Roman"/>
          <w:sz w:val="28"/>
          <w:szCs w:val="28"/>
        </w:rPr>
        <w:t>но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стей.</w:t>
      </w:r>
    </w:p>
    <w:p w:rsidR="00512B96" w:rsidRPr="006950F2" w:rsidRDefault="00512B96" w:rsidP="0040444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10. Показатели эффективности и результативности</w:t>
      </w:r>
    </w:p>
    <w:p w:rsidR="00512B96" w:rsidRDefault="00512B96" w:rsidP="00443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b/>
          <w:bCs/>
          <w:sz w:val="28"/>
          <w:szCs w:val="28"/>
        </w:rPr>
        <w:t>профессиональной служебной деятельности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Показатели эффективности и результативности профессиональной слу-жебной деятельности определяются непосредственным руководителем му-ниципального служащего в соответствии со следующими критериями: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планирование работы (расстановка приоритетов в работе, порядок в до-кументации);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выполняемый объем работы (количество завершенной и текущей работы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вне зависимости от качества);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качество выполненной работы (тщательность и аккуратность в работе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независимо от количества);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ответственность (исполнение обязанностей в срок с минимумом ко</w:t>
      </w:r>
      <w:r>
        <w:rPr>
          <w:rFonts w:ascii="Times New Roman" w:eastAsia="TimesNewRomanPSMT" w:hAnsi="Times New Roman" w:cs="Times New Roman"/>
          <w:sz w:val="28"/>
          <w:szCs w:val="28"/>
        </w:rPr>
        <w:t>н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троля);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самостоятельность (способность выполнять задания без жесткого контроля);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дисциплина (соблюдение служебного распорядка и сроков выполнени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я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работы).</w:t>
      </w:r>
    </w:p>
    <w:p w:rsidR="00512B96" w:rsidRPr="006950F2" w:rsidRDefault="00512B96" w:rsidP="004436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Показатели эффективности и результативности служебной деятельностимуниципального служащего отражаются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 ежеквартальных и годовых отчетах,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а также в отзыве об исполнени</w:t>
      </w:r>
      <w:r>
        <w:rPr>
          <w:rFonts w:ascii="Times New Roman" w:eastAsia="TimesNewRomanPSMT" w:hAnsi="Times New Roman" w:cs="Times New Roman"/>
          <w:sz w:val="28"/>
          <w:szCs w:val="28"/>
        </w:rPr>
        <w:t>и муниципальными служащими долж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ностных обязанностей за аттестационный период.</w:t>
      </w: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Руководитель структурного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подразделения                                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 ____________________________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(подпись)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(Ф.И.О.)</w:t>
      </w: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Глава Вышестеблиевского</w:t>
      </w: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сельского поселения</w:t>
      </w:r>
    </w:p>
    <w:p w:rsidR="00512B96" w:rsidRPr="006950F2" w:rsidRDefault="00512B96" w:rsidP="00007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Темрюкского района</w:t>
      </w:r>
      <w:r>
        <w:rPr>
          <w:rFonts w:ascii="Times New Roman" w:eastAsia="TimesNewRomanPSMT" w:hAnsi="Times New Roman" w:cs="Times New Roman"/>
          <w:sz w:val="28"/>
          <w:szCs w:val="28"/>
        </w:rPr>
        <w:tab/>
        <w:t xml:space="preserve">                                                                       П.К.Хаджиди                          </w:t>
      </w: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512B96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>С должностной инструкцией</w:t>
      </w:r>
    </w:p>
    <w:p w:rsidR="00512B96" w:rsidRPr="006950F2" w:rsidRDefault="00512B96" w:rsidP="00227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ознакомлен(а)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_____________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_______________</w:t>
      </w:r>
    </w:p>
    <w:p w:rsidR="00512B96" w:rsidRDefault="00512B96" w:rsidP="00227C61">
      <w:pPr>
        <w:spacing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                  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 xml:space="preserve">(подпись)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              </w:t>
      </w:r>
      <w:r w:rsidRPr="006950F2">
        <w:rPr>
          <w:rFonts w:ascii="Times New Roman" w:eastAsia="TimesNewRomanPSMT" w:hAnsi="Times New Roman" w:cs="Times New Roman"/>
          <w:sz w:val="28"/>
          <w:szCs w:val="28"/>
        </w:rPr>
        <w:t>(Ф.И.О.)</w:t>
      </w:r>
    </w:p>
    <w:p w:rsidR="00512B96" w:rsidRDefault="00512B96" w:rsidP="00A60398">
      <w:pPr>
        <w:pStyle w:val="NoSpacing"/>
        <w:tabs>
          <w:tab w:val="left" w:pos="7488"/>
        </w:tabs>
        <w:rPr>
          <w:rFonts w:ascii="Times New Roman" w:hAnsi="Times New Roman" w:cs="Times New Roman"/>
          <w:sz w:val="28"/>
          <w:szCs w:val="28"/>
        </w:rPr>
      </w:pPr>
    </w:p>
    <w:p w:rsidR="00512B96" w:rsidRDefault="00512B96" w:rsidP="00A60398">
      <w:pPr>
        <w:pStyle w:val="NoSpacing"/>
        <w:tabs>
          <w:tab w:val="left" w:pos="7488"/>
        </w:tabs>
        <w:rPr>
          <w:rFonts w:ascii="Times New Roman" w:hAnsi="Times New Roman" w:cs="Times New Roman"/>
          <w:sz w:val="28"/>
          <w:szCs w:val="28"/>
        </w:rPr>
      </w:pPr>
    </w:p>
    <w:p w:rsidR="00512B96" w:rsidRPr="00A60398" w:rsidRDefault="00512B96" w:rsidP="00A60398">
      <w:pPr>
        <w:pStyle w:val="NoSpacing"/>
        <w:tabs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Л.Н.Бедакова</w:t>
      </w:r>
    </w:p>
    <w:sectPr w:rsidR="00512B96" w:rsidRPr="00A60398" w:rsidSect="00AF64DF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B96" w:rsidRDefault="00512B96" w:rsidP="00A60398">
      <w:pPr>
        <w:spacing w:after="0" w:line="240" w:lineRule="auto"/>
      </w:pPr>
      <w:r>
        <w:separator/>
      </w:r>
    </w:p>
  </w:endnote>
  <w:endnote w:type="continuationSeparator" w:id="1">
    <w:p w:rsidR="00512B96" w:rsidRDefault="00512B96" w:rsidP="00A6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B96" w:rsidRDefault="00512B96" w:rsidP="00A60398">
      <w:pPr>
        <w:spacing w:after="0" w:line="240" w:lineRule="auto"/>
      </w:pPr>
      <w:r>
        <w:separator/>
      </w:r>
    </w:p>
  </w:footnote>
  <w:footnote w:type="continuationSeparator" w:id="1">
    <w:p w:rsidR="00512B96" w:rsidRDefault="00512B96" w:rsidP="00A60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96" w:rsidRDefault="00512B96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512B96" w:rsidRDefault="00512B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16F2F"/>
    <w:multiLevelType w:val="hybridMultilevel"/>
    <w:tmpl w:val="FBF46590"/>
    <w:lvl w:ilvl="0" w:tplc="3BB4C7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D5B"/>
    <w:rsid w:val="00007BDB"/>
    <w:rsid w:val="000264DF"/>
    <w:rsid w:val="00154F0F"/>
    <w:rsid w:val="00177B2E"/>
    <w:rsid w:val="00225AF2"/>
    <w:rsid w:val="00227C61"/>
    <w:rsid w:val="0027449E"/>
    <w:rsid w:val="002F26B5"/>
    <w:rsid w:val="00362CCB"/>
    <w:rsid w:val="00391759"/>
    <w:rsid w:val="00404449"/>
    <w:rsid w:val="00404D85"/>
    <w:rsid w:val="004208DC"/>
    <w:rsid w:val="004436CC"/>
    <w:rsid w:val="004A1547"/>
    <w:rsid w:val="004A30EF"/>
    <w:rsid w:val="00512B96"/>
    <w:rsid w:val="00517A16"/>
    <w:rsid w:val="006305C0"/>
    <w:rsid w:val="006950F2"/>
    <w:rsid w:val="00727E02"/>
    <w:rsid w:val="00775283"/>
    <w:rsid w:val="00910164"/>
    <w:rsid w:val="00983AB6"/>
    <w:rsid w:val="009A4ACC"/>
    <w:rsid w:val="00A12571"/>
    <w:rsid w:val="00A536E2"/>
    <w:rsid w:val="00A60398"/>
    <w:rsid w:val="00AA427A"/>
    <w:rsid w:val="00AB3DA6"/>
    <w:rsid w:val="00AF64DF"/>
    <w:rsid w:val="00B216E0"/>
    <w:rsid w:val="00B4659F"/>
    <w:rsid w:val="00B47E46"/>
    <w:rsid w:val="00B501B5"/>
    <w:rsid w:val="00B7229D"/>
    <w:rsid w:val="00CB01BE"/>
    <w:rsid w:val="00CE5EE3"/>
    <w:rsid w:val="00CF40EC"/>
    <w:rsid w:val="00D72562"/>
    <w:rsid w:val="00DA0D5B"/>
    <w:rsid w:val="00DA67C0"/>
    <w:rsid w:val="00DF7780"/>
    <w:rsid w:val="00E31DF6"/>
    <w:rsid w:val="00E61189"/>
    <w:rsid w:val="00EB5D80"/>
    <w:rsid w:val="00EC2825"/>
    <w:rsid w:val="00EF56C6"/>
    <w:rsid w:val="00F01851"/>
    <w:rsid w:val="00F06DC2"/>
    <w:rsid w:val="00F27A5F"/>
    <w:rsid w:val="00F9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82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2562"/>
    <w:pPr>
      <w:ind w:left="720"/>
    </w:pPr>
  </w:style>
  <w:style w:type="paragraph" w:styleId="Header">
    <w:name w:val="header"/>
    <w:basedOn w:val="Normal"/>
    <w:link w:val="HeaderChar"/>
    <w:uiPriority w:val="99"/>
    <w:rsid w:val="00A6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0398"/>
  </w:style>
  <w:style w:type="paragraph" w:styleId="Footer">
    <w:name w:val="footer"/>
    <w:basedOn w:val="Normal"/>
    <w:link w:val="FooterChar"/>
    <w:uiPriority w:val="99"/>
    <w:rsid w:val="00A60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0398"/>
  </w:style>
  <w:style w:type="paragraph" w:styleId="NoSpacing">
    <w:name w:val="No Spacing"/>
    <w:uiPriority w:val="99"/>
    <w:qFormat/>
    <w:rsid w:val="00A60398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B47E4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437</TotalTime>
  <Pages>6</Pages>
  <Words>1790</Words>
  <Characters>10205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17</cp:revision>
  <cp:lastPrinted>2013-12-03T13:15:00Z</cp:lastPrinted>
  <dcterms:created xsi:type="dcterms:W3CDTF">2013-10-09T06:19:00Z</dcterms:created>
  <dcterms:modified xsi:type="dcterms:W3CDTF">2013-12-09T08:31:00Z</dcterms:modified>
</cp:coreProperties>
</file>