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83" w:rsidRPr="006B30A6" w:rsidRDefault="001B2D83" w:rsidP="001B2D8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1B2D83" w:rsidRDefault="001B2D83" w:rsidP="001B2D83">
      <w:pPr>
        <w:pStyle w:val="ConsPlusNormal"/>
        <w:ind w:left="5387"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к постановлению</w:t>
      </w:r>
      <w:r w:rsidRPr="006B30A6">
        <w:rPr>
          <w:rFonts w:ascii="Times New Roman" w:hAnsi="Times New Roman" w:cs="Times New Roman"/>
          <w:sz w:val="28"/>
        </w:rPr>
        <w:t xml:space="preserve"> </w:t>
      </w:r>
    </w:p>
    <w:p w:rsidR="001B2D83" w:rsidRDefault="001B2D83" w:rsidP="001B2D83">
      <w:pPr>
        <w:pStyle w:val="ConsPlusNormal"/>
        <w:ind w:left="5387"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</w:t>
      </w:r>
      <w:r w:rsidRPr="006B30A6">
        <w:rPr>
          <w:rFonts w:ascii="Times New Roman" w:hAnsi="Times New Roman" w:cs="Times New Roman"/>
          <w:sz w:val="28"/>
        </w:rPr>
        <w:t>администрации</w:t>
      </w:r>
    </w:p>
    <w:p w:rsidR="001B2D83" w:rsidRDefault="001B2D83" w:rsidP="001B2D83">
      <w:pPr>
        <w:pStyle w:val="ConsPlusNormal"/>
        <w:ind w:left="5387"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p w:rsidR="001B2D83" w:rsidRPr="00134B9B" w:rsidRDefault="001B2D83" w:rsidP="001B2D83">
      <w:pPr>
        <w:pStyle w:val="ConsPlusNormal"/>
        <w:ind w:left="5387"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1B2D83" w:rsidRDefault="001B2D83" w:rsidP="001B2D83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Темрюкского района</w:t>
      </w:r>
      <w:r w:rsidRPr="006B30A6">
        <w:rPr>
          <w:rFonts w:ascii="Times New Roman" w:hAnsi="Times New Roman" w:cs="Times New Roman"/>
          <w:sz w:val="28"/>
        </w:rPr>
        <w:t xml:space="preserve"> </w:t>
      </w:r>
    </w:p>
    <w:p w:rsidR="001B2D83" w:rsidRPr="006B30A6" w:rsidRDefault="005218EB" w:rsidP="001B2D83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от 20.01.2016 г. № 17</w:t>
      </w:r>
    </w:p>
    <w:p w:rsidR="00BC660B" w:rsidRPr="00853D91" w:rsidRDefault="00BC660B" w:rsidP="00BC660B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6379A" w:rsidRPr="0046379A" w:rsidRDefault="0046379A" w:rsidP="00A37F69">
      <w:pPr>
        <w:ind w:left="567" w:right="-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79A">
        <w:rPr>
          <w:rFonts w:ascii="Times New Roman" w:hAnsi="Times New Roman" w:cs="Times New Roman"/>
          <w:b/>
          <w:sz w:val="28"/>
          <w:szCs w:val="28"/>
        </w:rPr>
        <w:t>ПЛАН</w:t>
      </w:r>
      <w:r w:rsidR="007215BA">
        <w:rPr>
          <w:rFonts w:ascii="Times New Roman" w:hAnsi="Times New Roman" w:cs="Times New Roman"/>
          <w:b/>
          <w:sz w:val="28"/>
          <w:szCs w:val="28"/>
        </w:rPr>
        <w:t xml:space="preserve"> - ГРАФИК</w:t>
      </w:r>
    </w:p>
    <w:p w:rsidR="0046379A" w:rsidRPr="0046379A" w:rsidRDefault="007215BA" w:rsidP="00A37F69">
      <w:pPr>
        <w:spacing w:after="0" w:line="240" w:lineRule="auto"/>
        <w:ind w:left="567" w:right="-11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перех</w:t>
      </w:r>
      <w:r w:rsidR="0046379A" w:rsidRPr="0046379A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к предоставлению</w:t>
      </w:r>
      <w:r w:rsidR="0046379A" w:rsidRPr="004637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7F69">
        <w:rPr>
          <w:rFonts w:ascii="Times New Roman" w:hAnsi="Times New Roman" w:cs="Times New Roman"/>
          <w:b/>
          <w:sz w:val="28"/>
          <w:szCs w:val="28"/>
        </w:rPr>
        <w:t>в электронном</w:t>
      </w:r>
      <w:r w:rsidRPr="0046379A">
        <w:rPr>
          <w:rFonts w:ascii="Times New Roman" w:hAnsi="Times New Roman" w:cs="Times New Roman"/>
          <w:b/>
          <w:sz w:val="28"/>
          <w:szCs w:val="28"/>
        </w:rPr>
        <w:t xml:space="preserve"> виде </w:t>
      </w:r>
      <w:r w:rsidR="00A37F69" w:rsidRPr="0046379A"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A37F69" w:rsidRDefault="0046379A" w:rsidP="00A37F69">
      <w:pPr>
        <w:spacing w:after="0" w:line="240" w:lineRule="auto"/>
        <w:ind w:left="567" w:right="-11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79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BC660B" w:rsidRPr="00A37F69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BC660B" w:rsidRPr="00A37F6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A37F69" w:rsidRPr="00A37F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660B" w:rsidRPr="00853D91" w:rsidRDefault="00A37F69" w:rsidP="00A37F69">
      <w:pPr>
        <w:spacing w:after="0" w:line="240" w:lineRule="auto"/>
        <w:ind w:left="567" w:right="-11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</w:t>
      </w:r>
      <w:r w:rsidRPr="0046379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BC660B" w:rsidRPr="00AC07E4" w:rsidRDefault="00BC660B">
      <w:pPr>
        <w:rPr>
          <w:sz w:val="20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2"/>
        <w:gridCol w:w="7193"/>
        <w:gridCol w:w="2694"/>
        <w:gridCol w:w="2551"/>
        <w:gridCol w:w="1985"/>
      </w:tblGrid>
      <w:tr w:rsidR="00A37F69" w:rsidRPr="00A37F69" w:rsidTr="00A37F69">
        <w:trPr>
          <w:trHeight w:val="1200"/>
        </w:trPr>
        <w:tc>
          <w:tcPr>
            <w:tcW w:w="462" w:type="dxa"/>
            <w:shd w:val="clear" w:color="auto" w:fill="auto"/>
            <w:noWrap/>
            <w:vAlign w:val="center"/>
            <w:hideMark/>
          </w:tcPr>
          <w:p w:rsidR="00A37F69" w:rsidRPr="00A37F69" w:rsidRDefault="00A37F69" w:rsidP="00A3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193" w:type="dxa"/>
            <w:shd w:val="clear" w:color="auto" w:fill="auto"/>
            <w:vAlign w:val="center"/>
            <w:hideMark/>
          </w:tcPr>
          <w:p w:rsidR="00A37F69" w:rsidRPr="00A37F69" w:rsidRDefault="00A37F69" w:rsidP="007E2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 муниципальной услуги</w:t>
            </w:r>
          </w:p>
        </w:tc>
        <w:tc>
          <w:tcPr>
            <w:tcW w:w="2694" w:type="dxa"/>
            <w:vAlign w:val="center"/>
          </w:tcPr>
          <w:p w:rsidR="00A37F69" w:rsidRPr="00A37F69" w:rsidRDefault="00A37F69" w:rsidP="00A37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Исполнитель муниципальной услуги</w:t>
            </w:r>
          </w:p>
        </w:tc>
        <w:tc>
          <w:tcPr>
            <w:tcW w:w="2551" w:type="dxa"/>
            <w:vAlign w:val="center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Этап перехода муниципальных услуг в электронный вид</w:t>
            </w:r>
          </w:p>
        </w:tc>
        <w:tc>
          <w:tcPr>
            <w:tcW w:w="1985" w:type="dxa"/>
          </w:tcPr>
          <w:p w:rsidR="00A37F69" w:rsidRPr="00A37F69" w:rsidRDefault="00A37F69" w:rsidP="00A37F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Срок реализации перевода услуги в электронный вид</w:t>
            </w:r>
          </w:p>
        </w:tc>
      </w:tr>
      <w:tr w:rsidR="00A37F69" w:rsidRPr="00AC07E4" w:rsidTr="00A37F69">
        <w:trPr>
          <w:trHeight w:val="228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25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Постановка граждан, имеющих трех и более детей, на учет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 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и земельных отношений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984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558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60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50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земельных участков, находящихся в государственной или муниципальной собственности, в постоянное (бессрочное) пользование 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66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2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693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041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777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342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выписки из реестра муниципального имущества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proofErr w:type="spellStart"/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23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2694" w:type="dxa"/>
          </w:tcPr>
          <w:p w:rsidR="00A37F69" w:rsidRPr="00A37F69" w:rsidRDefault="00A37F69" w:rsidP="00EC3AD6">
            <w:pPr>
              <w:keepNext/>
              <w:spacing w:after="0"/>
              <w:rPr>
                <w:rStyle w:val="FontStyle17"/>
                <w:rFonts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713E2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color w:val="FF0000"/>
                <w:sz w:val="28"/>
              </w:rPr>
            </w:pPr>
            <w:r w:rsidRPr="00713E2D">
              <w:rPr>
                <w:rStyle w:val="FontStyle17"/>
                <w:color w:val="FF0000"/>
                <w:sz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694" w:type="dxa"/>
          </w:tcPr>
          <w:p w:rsidR="00713E2D" w:rsidRPr="00713E2D" w:rsidRDefault="00713E2D">
            <w:pPr>
              <w:rPr>
                <w:color w:val="FF0000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color w:val="FF0000"/>
                <w:sz w:val="28"/>
              </w:rPr>
            </w:pPr>
            <w:r w:rsidRPr="00713E2D">
              <w:rPr>
                <w:rStyle w:val="FontStyle17"/>
                <w:color w:val="FF0000"/>
                <w:sz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2694" w:type="dxa"/>
          </w:tcPr>
          <w:p w:rsidR="00713E2D" w:rsidRPr="00713E2D" w:rsidRDefault="00713E2D">
            <w:pPr>
              <w:rPr>
                <w:color w:val="FF0000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color w:val="FF0000"/>
                <w:sz w:val="28"/>
              </w:rPr>
            </w:pPr>
            <w:r w:rsidRPr="00713E2D">
              <w:rPr>
                <w:rStyle w:val="FontStyle17"/>
                <w:color w:val="FF0000"/>
                <w:sz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2694" w:type="dxa"/>
          </w:tcPr>
          <w:p w:rsidR="00713E2D" w:rsidRPr="00713E2D" w:rsidRDefault="00713E2D">
            <w:pPr>
              <w:rPr>
                <w:color w:val="FF0000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834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9018CD">
            <w:pPr>
              <w:pStyle w:val="Style3"/>
              <w:widowControl/>
              <w:spacing w:line="312" w:lineRule="exact"/>
              <w:ind w:firstLine="29"/>
              <w:rPr>
                <w:rStyle w:val="FontStyle17"/>
                <w:color w:val="FF0000"/>
                <w:sz w:val="28"/>
              </w:rPr>
            </w:pPr>
            <w:r w:rsidRPr="00713E2D">
              <w:rPr>
                <w:rStyle w:val="FontStyle17"/>
                <w:color w:val="FF0000"/>
                <w:sz w:val="28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2694" w:type="dxa"/>
          </w:tcPr>
          <w:p w:rsidR="00713E2D" w:rsidRPr="00713E2D" w:rsidRDefault="00713E2D">
            <w:pPr>
              <w:rPr>
                <w:color w:val="FF0000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  <w:lang w:eastAsia="ru-RU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1126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2694" w:type="dxa"/>
            <w:vAlign w:val="center"/>
          </w:tcPr>
          <w:p w:rsidR="00A37F69" w:rsidRPr="00A37F69" w:rsidRDefault="00A37F69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A37F69" w:rsidRPr="00AC07E4" w:rsidTr="00A37F69">
        <w:trPr>
          <w:trHeight w:val="675"/>
        </w:trPr>
        <w:tc>
          <w:tcPr>
            <w:tcW w:w="462" w:type="dxa"/>
            <w:shd w:val="clear" w:color="auto" w:fill="auto"/>
            <w:noWrap/>
          </w:tcPr>
          <w:p w:rsidR="00A37F69" w:rsidRPr="00A37F69" w:rsidRDefault="00A37F69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A37F69" w:rsidRPr="00A37F69" w:rsidRDefault="00A37F69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разрешения на право организации розничного рынка</w:t>
            </w:r>
          </w:p>
        </w:tc>
        <w:tc>
          <w:tcPr>
            <w:tcW w:w="2694" w:type="dxa"/>
            <w:vAlign w:val="center"/>
          </w:tcPr>
          <w:p w:rsidR="00A37F69" w:rsidRPr="00A37F69" w:rsidRDefault="00A37F69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A37F69" w:rsidRPr="00A37F69" w:rsidRDefault="00A37F69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A37F69" w:rsidRPr="00A37F69" w:rsidRDefault="00A37F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994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8F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 договора о предоставлении торгового места на ярмарке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8F1C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F1C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 w:rsidP="008F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5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8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281D10">
        <w:trPr>
          <w:trHeight w:val="69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копий правовых актов администрации муниципального образования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67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выписки из </w:t>
            </w:r>
            <w:proofErr w:type="spellStart"/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похозяйственной</w:t>
            </w:r>
            <w:proofErr w:type="spellEnd"/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книги</w:t>
            </w:r>
          </w:p>
        </w:tc>
        <w:tc>
          <w:tcPr>
            <w:tcW w:w="2694" w:type="dxa"/>
            <w:vAlign w:val="center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827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706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B7B92" w:rsidRPr="004B7B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AC07E4" w:rsidTr="00A37F69">
        <w:trPr>
          <w:trHeight w:val="706"/>
        </w:trPr>
        <w:tc>
          <w:tcPr>
            <w:tcW w:w="462" w:type="dxa"/>
            <w:shd w:val="clear" w:color="auto" w:fill="auto"/>
            <w:noWrap/>
          </w:tcPr>
          <w:p w:rsidR="00713E2D" w:rsidRPr="00A37F69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93557E" w:rsidRDefault="00713E2D" w:rsidP="009018CD">
            <w:pPr>
              <w:pStyle w:val="Style3"/>
              <w:widowControl/>
              <w:spacing w:line="293" w:lineRule="exact"/>
              <w:ind w:firstLine="34"/>
              <w:rPr>
                <w:rStyle w:val="FontStyle17"/>
              </w:rPr>
            </w:pPr>
            <w:r w:rsidRPr="0093557E">
              <w:rPr>
                <w:rStyle w:val="FontStyle17"/>
              </w:rPr>
              <w:t xml:space="preserve">Предоставление жилого помещения муниципального жилищного фонда по договору социального найма </w:t>
            </w:r>
          </w:p>
        </w:tc>
        <w:tc>
          <w:tcPr>
            <w:tcW w:w="2694" w:type="dxa"/>
          </w:tcPr>
          <w:p w:rsidR="00713E2D" w:rsidRPr="00A37F69" w:rsidRDefault="00713E2D" w:rsidP="00713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713E2D" w:rsidRDefault="00713E2D" w:rsidP="009018CD"/>
        </w:tc>
        <w:tc>
          <w:tcPr>
            <w:tcW w:w="2551" w:type="dxa"/>
          </w:tcPr>
          <w:p w:rsidR="00713E2D" w:rsidRPr="00A37F69" w:rsidRDefault="00713E2D" w:rsidP="00901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A37F69" w:rsidRDefault="00713E2D" w:rsidP="00901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703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980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Общий отдел</w:t>
            </w:r>
          </w:p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18367C" w:rsidRPr="00A37F69" w:rsidRDefault="0018367C" w:rsidP="0086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18367C" w:rsidRPr="00AC07E4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18367C" w:rsidRPr="00A37F69" w:rsidRDefault="0018367C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18367C" w:rsidRPr="00A37F69" w:rsidRDefault="0018367C" w:rsidP="00BC6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населения об ограничениях использования водных объектов общего пользования, расположенных на территориях муниципальных образований, для личных и бытовых нужд</w:t>
            </w:r>
          </w:p>
        </w:tc>
        <w:tc>
          <w:tcPr>
            <w:tcW w:w="2694" w:type="dxa"/>
          </w:tcPr>
          <w:p w:rsidR="0018367C" w:rsidRPr="00A37F69" w:rsidRDefault="0018367C" w:rsidP="001224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7F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</w:tc>
        <w:tc>
          <w:tcPr>
            <w:tcW w:w="2551" w:type="dxa"/>
          </w:tcPr>
          <w:p w:rsidR="0018367C" w:rsidRPr="00A37F69" w:rsidRDefault="0018367C" w:rsidP="0086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18367C" w:rsidRPr="00A37F69" w:rsidRDefault="001836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F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90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Присвоение, изменение и аннулирование адресов</w:t>
            </w:r>
          </w:p>
        </w:tc>
        <w:tc>
          <w:tcPr>
            <w:tcW w:w="2694" w:type="dxa"/>
          </w:tcPr>
          <w:p w:rsidR="00713E2D" w:rsidRPr="00713E2D" w:rsidRDefault="00713E2D" w:rsidP="009018CD">
            <w:pPr>
              <w:keepNext/>
              <w:spacing w:after="0"/>
              <w:rPr>
                <w:rStyle w:val="FontStyle17"/>
                <w:rFonts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Отдел имущественных и земельных отношений 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  <w:tr w:rsidR="00713E2D" w:rsidRPr="00713E2D" w:rsidTr="00A37F69">
        <w:trPr>
          <w:trHeight w:val="1035"/>
        </w:trPr>
        <w:tc>
          <w:tcPr>
            <w:tcW w:w="462" w:type="dxa"/>
            <w:shd w:val="clear" w:color="auto" w:fill="auto"/>
            <w:noWrap/>
          </w:tcPr>
          <w:p w:rsidR="00713E2D" w:rsidRPr="00713E2D" w:rsidRDefault="00713E2D" w:rsidP="00A37F69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60" w:hanging="544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193" w:type="dxa"/>
            <w:shd w:val="clear" w:color="auto" w:fill="auto"/>
            <w:hideMark/>
          </w:tcPr>
          <w:p w:rsidR="00713E2D" w:rsidRPr="00713E2D" w:rsidRDefault="00713E2D" w:rsidP="0090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13E2D">
              <w:rPr>
                <w:rStyle w:val="FontStyle17"/>
                <w:color w:val="FF0000"/>
                <w:sz w:val="28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2694" w:type="dxa"/>
          </w:tcPr>
          <w:p w:rsidR="00713E2D" w:rsidRPr="00713E2D" w:rsidRDefault="00713E2D" w:rsidP="009018CD">
            <w:pPr>
              <w:keepNext/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13E2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Финансовый отдел</w:t>
            </w:r>
          </w:p>
        </w:tc>
        <w:tc>
          <w:tcPr>
            <w:tcW w:w="2551" w:type="dxa"/>
          </w:tcPr>
          <w:p w:rsidR="00713E2D" w:rsidRPr="00713E2D" w:rsidRDefault="00713E2D" w:rsidP="00901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713E2D"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IV</w:t>
            </w:r>
          </w:p>
        </w:tc>
        <w:tc>
          <w:tcPr>
            <w:tcW w:w="1985" w:type="dxa"/>
          </w:tcPr>
          <w:p w:rsidR="00713E2D" w:rsidRPr="00713E2D" w:rsidRDefault="00713E2D" w:rsidP="009018CD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13E2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01.03.2016</w:t>
            </w:r>
          </w:p>
        </w:tc>
      </w:tr>
    </w:tbl>
    <w:p w:rsidR="001F4EE2" w:rsidRPr="001F4EE2" w:rsidRDefault="001F4EE2">
      <w:pPr>
        <w:rPr>
          <w:rFonts w:ascii="Times New Roman" w:hAnsi="Times New Roman" w:cs="Times New Roman"/>
          <w:sz w:val="32"/>
        </w:rPr>
      </w:pPr>
    </w:p>
    <w:sectPr w:rsidR="001F4EE2" w:rsidRPr="001F4EE2" w:rsidSect="001B2D83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90A" w:rsidRDefault="00E2790A" w:rsidP="006619F8">
      <w:pPr>
        <w:spacing w:after="0" w:line="240" w:lineRule="auto"/>
      </w:pPr>
      <w:r>
        <w:separator/>
      </w:r>
    </w:p>
  </w:endnote>
  <w:endnote w:type="continuationSeparator" w:id="1">
    <w:p w:rsidR="00E2790A" w:rsidRDefault="00E2790A" w:rsidP="00661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90A" w:rsidRDefault="00E2790A" w:rsidP="006619F8">
      <w:pPr>
        <w:spacing w:after="0" w:line="240" w:lineRule="auto"/>
      </w:pPr>
      <w:r>
        <w:separator/>
      </w:r>
    </w:p>
  </w:footnote>
  <w:footnote w:type="continuationSeparator" w:id="1">
    <w:p w:rsidR="00E2790A" w:rsidRDefault="00E2790A" w:rsidP="00661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777875"/>
    </w:sdtPr>
    <w:sdtContent>
      <w:p w:rsidR="00805D41" w:rsidRDefault="00FA0B2A">
        <w:pPr>
          <w:pStyle w:val="a4"/>
        </w:pPr>
        <w:r>
          <w:rPr>
            <w:noProof/>
            <w:lang w:eastAsia="ru-RU"/>
          </w:rPr>
          <w:pict>
            <v:rect id="Прямоугольник 9" o:spid="_x0000_s12289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805D41" w:rsidRPr="006619F8" w:rsidRDefault="00FA0B2A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FA0B2A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05D41" w:rsidRPr="006619F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FA0B2A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5218EB" w:rsidRPr="005218EB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6</w:t>
                        </w:r>
                        <w:r w:rsidRPr="006619F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E5B56"/>
    <w:multiLevelType w:val="hybridMultilevel"/>
    <w:tmpl w:val="7B1E8E62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55F0E"/>
    <w:multiLevelType w:val="hybridMultilevel"/>
    <w:tmpl w:val="C6FA1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0"/>
    <w:footnote w:id="1"/>
  </w:footnotePr>
  <w:endnotePr>
    <w:endnote w:id="0"/>
    <w:endnote w:id="1"/>
  </w:endnotePr>
  <w:compat/>
  <w:rsids>
    <w:rsidRoot w:val="00EF6B78"/>
    <w:rsid w:val="000041DC"/>
    <w:rsid w:val="00050A14"/>
    <w:rsid w:val="00053390"/>
    <w:rsid w:val="00063C27"/>
    <w:rsid w:val="00067A01"/>
    <w:rsid w:val="00072956"/>
    <w:rsid w:val="00097A7F"/>
    <w:rsid w:val="000A0309"/>
    <w:rsid w:val="000B2B11"/>
    <w:rsid w:val="000D6011"/>
    <w:rsid w:val="001224C2"/>
    <w:rsid w:val="00127530"/>
    <w:rsid w:val="00133A49"/>
    <w:rsid w:val="001361FD"/>
    <w:rsid w:val="001370DF"/>
    <w:rsid w:val="0014399E"/>
    <w:rsid w:val="001450B8"/>
    <w:rsid w:val="00174579"/>
    <w:rsid w:val="001778DD"/>
    <w:rsid w:val="0018367C"/>
    <w:rsid w:val="00190C29"/>
    <w:rsid w:val="00192809"/>
    <w:rsid w:val="001A1327"/>
    <w:rsid w:val="001A1C10"/>
    <w:rsid w:val="001B2D83"/>
    <w:rsid w:val="001F4EE2"/>
    <w:rsid w:val="00227A6C"/>
    <w:rsid w:val="002369DA"/>
    <w:rsid w:val="00245FB5"/>
    <w:rsid w:val="002578BA"/>
    <w:rsid w:val="00270E9B"/>
    <w:rsid w:val="00281D10"/>
    <w:rsid w:val="00292539"/>
    <w:rsid w:val="002B1A49"/>
    <w:rsid w:val="002C1649"/>
    <w:rsid w:val="002D1183"/>
    <w:rsid w:val="002D3DF1"/>
    <w:rsid w:val="002E4D4F"/>
    <w:rsid w:val="0031538B"/>
    <w:rsid w:val="00336563"/>
    <w:rsid w:val="00361C88"/>
    <w:rsid w:val="003971CB"/>
    <w:rsid w:val="003B0592"/>
    <w:rsid w:val="003F2746"/>
    <w:rsid w:val="003F4832"/>
    <w:rsid w:val="00401191"/>
    <w:rsid w:val="0040590F"/>
    <w:rsid w:val="004133E6"/>
    <w:rsid w:val="00437C5E"/>
    <w:rsid w:val="0046379A"/>
    <w:rsid w:val="0047038B"/>
    <w:rsid w:val="00472311"/>
    <w:rsid w:val="0048149A"/>
    <w:rsid w:val="00495FDE"/>
    <w:rsid w:val="004A21D8"/>
    <w:rsid w:val="004B7B92"/>
    <w:rsid w:val="004C5594"/>
    <w:rsid w:val="004D2AEA"/>
    <w:rsid w:val="005218EB"/>
    <w:rsid w:val="005222E4"/>
    <w:rsid w:val="00525487"/>
    <w:rsid w:val="005653B3"/>
    <w:rsid w:val="00576844"/>
    <w:rsid w:val="005831EF"/>
    <w:rsid w:val="0058542D"/>
    <w:rsid w:val="0058543D"/>
    <w:rsid w:val="005A61BB"/>
    <w:rsid w:val="005B2CAC"/>
    <w:rsid w:val="005D4A7E"/>
    <w:rsid w:val="005E4F24"/>
    <w:rsid w:val="005F40EC"/>
    <w:rsid w:val="00607F34"/>
    <w:rsid w:val="00611E40"/>
    <w:rsid w:val="00614606"/>
    <w:rsid w:val="00623165"/>
    <w:rsid w:val="0063666E"/>
    <w:rsid w:val="006619F8"/>
    <w:rsid w:val="00672B5E"/>
    <w:rsid w:val="006734A8"/>
    <w:rsid w:val="006742C8"/>
    <w:rsid w:val="006803BE"/>
    <w:rsid w:val="006C197C"/>
    <w:rsid w:val="006D6C9D"/>
    <w:rsid w:val="006E68DD"/>
    <w:rsid w:val="006F21EA"/>
    <w:rsid w:val="006F3E10"/>
    <w:rsid w:val="00707F98"/>
    <w:rsid w:val="00713E2D"/>
    <w:rsid w:val="007215BA"/>
    <w:rsid w:val="00730AE6"/>
    <w:rsid w:val="007428BA"/>
    <w:rsid w:val="0075396A"/>
    <w:rsid w:val="007622D2"/>
    <w:rsid w:val="00774038"/>
    <w:rsid w:val="00775CFC"/>
    <w:rsid w:val="00780B6F"/>
    <w:rsid w:val="007A2640"/>
    <w:rsid w:val="007C1AA6"/>
    <w:rsid w:val="007E21E7"/>
    <w:rsid w:val="00805D41"/>
    <w:rsid w:val="00806751"/>
    <w:rsid w:val="00846E32"/>
    <w:rsid w:val="00887443"/>
    <w:rsid w:val="008B21F4"/>
    <w:rsid w:val="008F1A8B"/>
    <w:rsid w:val="00905C40"/>
    <w:rsid w:val="0091114E"/>
    <w:rsid w:val="00927D9C"/>
    <w:rsid w:val="0095084A"/>
    <w:rsid w:val="00981841"/>
    <w:rsid w:val="0098318B"/>
    <w:rsid w:val="00994C26"/>
    <w:rsid w:val="00995688"/>
    <w:rsid w:val="0099575A"/>
    <w:rsid w:val="00A11AD9"/>
    <w:rsid w:val="00A13603"/>
    <w:rsid w:val="00A31656"/>
    <w:rsid w:val="00A37F69"/>
    <w:rsid w:val="00A426C8"/>
    <w:rsid w:val="00A42879"/>
    <w:rsid w:val="00A50675"/>
    <w:rsid w:val="00A7676F"/>
    <w:rsid w:val="00AA1792"/>
    <w:rsid w:val="00AA2162"/>
    <w:rsid w:val="00AA5125"/>
    <w:rsid w:val="00AC07E4"/>
    <w:rsid w:val="00AD4809"/>
    <w:rsid w:val="00AF0C2F"/>
    <w:rsid w:val="00B136C9"/>
    <w:rsid w:val="00B2699B"/>
    <w:rsid w:val="00B6182E"/>
    <w:rsid w:val="00B712AF"/>
    <w:rsid w:val="00B7716C"/>
    <w:rsid w:val="00B83551"/>
    <w:rsid w:val="00B92F63"/>
    <w:rsid w:val="00BC660B"/>
    <w:rsid w:val="00BE5EBF"/>
    <w:rsid w:val="00BF652E"/>
    <w:rsid w:val="00C2746C"/>
    <w:rsid w:val="00C30D67"/>
    <w:rsid w:val="00CA140A"/>
    <w:rsid w:val="00CA2FED"/>
    <w:rsid w:val="00CA6BE6"/>
    <w:rsid w:val="00CB14FB"/>
    <w:rsid w:val="00D108BC"/>
    <w:rsid w:val="00D41A66"/>
    <w:rsid w:val="00D5109E"/>
    <w:rsid w:val="00D62A33"/>
    <w:rsid w:val="00D65B3B"/>
    <w:rsid w:val="00D85C0A"/>
    <w:rsid w:val="00DA7720"/>
    <w:rsid w:val="00DB7B56"/>
    <w:rsid w:val="00DE4FE7"/>
    <w:rsid w:val="00E072DE"/>
    <w:rsid w:val="00E2790A"/>
    <w:rsid w:val="00E44C00"/>
    <w:rsid w:val="00E62FE0"/>
    <w:rsid w:val="00E84EC9"/>
    <w:rsid w:val="00EB5106"/>
    <w:rsid w:val="00EC3AD6"/>
    <w:rsid w:val="00ED3937"/>
    <w:rsid w:val="00EE0F6C"/>
    <w:rsid w:val="00EF6B78"/>
    <w:rsid w:val="00F03723"/>
    <w:rsid w:val="00F23672"/>
    <w:rsid w:val="00F36F79"/>
    <w:rsid w:val="00FA0B2A"/>
    <w:rsid w:val="00FB1C4A"/>
    <w:rsid w:val="00FE55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9F8"/>
  </w:style>
  <w:style w:type="paragraph" w:styleId="a6">
    <w:name w:val="footer"/>
    <w:basedOn w:val="a"/>
    <w:link w:val="a7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9F8"/>
  </w:style>
  <w:style w:type="paragraph" w:styleId="a8">
    <w:name w:val="Balloon Text"/>
    <w:basedOn w:val="a"/>
    <w:link w:val="a9"/>
    <w:uiPriority w:val="99"/>
    <w:semiHidden/>
    <w:unhideWhenUsed/>
    <w:rsid w:val="0019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C29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EC3AD6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uiPriority w:val="99"/>
    <w:rsid w:val="00EC3AD6"/>
    <w:rPr>
      <w:rFonts w:ascii="Times New Roman" w:hAnsi="Times New Roman"/>
      <w:sz w:val="26"/>
    </w:rPr>
  </w:style>
  <w:style w:type="paragraph" w:customStyle="1" w:styleId="ConsPlusNormal">
    <w:name w:val="ConsPlusNormal"/>
    <w:rsid w:val="001B2D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2E4D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E4D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19F8"/>
  </w:style>
  <w:style w:type="paragraph" w:styleId="a6">
    <w:name w:val="footer"/>
    <w:basedOn w:val="a"/>
    <w:link w:val="a7"/>
    <w:uiPriority w:val="99"/>
    <w:unhideWhenUsed/>
    <w:rsid w:val="006619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19F8"/>
  </w:style>
  <w:style w:type="paragraph" w:styleId="a8">
    <w:name w:val="Balloon Text"/>
    <w:basedOn w:val="a"/>
    <w:link w:val="a9"/>
    <w:uiPriority w:val="99"/>
    <w:semiHidden/>
    <w:unhideWhenUsed/>
    <w:rsid w:val="0019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90C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C5222-3A0A-4D81-B060-E5EB3FCD0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Korepova Evgeniya Valerievna</dc:creator>
  <cp:lastModifiedBy>Секретарь</cp:lastModifiedBy>
  <cp:revision>3</cp:revision>
  <cp:lastPrinted>2015-11-30T05:50:00Z</cp:lastPrinted>
  <dcterms:created xsi:type="dcterms:W3CDTF">2016-01-11T13:56:00Z</dcterms:created>
  <dcterms:modified xsi:type="dcterms:W3CDTF">2016-01-27T07:51:00Z</dcterms:modified>
</cp:coreProperties>
</file>