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C8" w:rsidRPr="00BD4B01" w:rsidRDefault="007564C8" w:rsidP="003D20FF">
      <w:pPr>
        <w:tabs>
          <w:tab w:val="right" w:pos="9540"/>
        </w:tabs>
        <w:spacing w:after="0" w:line="240" w:lineRule="auto"/>
        <w:ind w:right="-82"/>
        <w:contextualSpacing/>
        <w:rPr>
          <w:rFonts w:ascii="Times New Roman" w:hAnsi="Times New Roman" w:cs="Times New Roman"/>
          <w:sz w:val="24"/>
          <w:szCs w:val="24"/>
        </w:rPr>
      </w:pPr>
    </w:p>
    <w:p w:rsidR="003D20FF" w:rsidRPr="00BD4B01" w:rsidRDefault="003D20FF" w:rsidP="003D20FF">
      <w:pPr>
        <w:tabs>
          <w:tab w:val="right" w:pos="9540"/>
        </w:tabs>
        <w:spacing w:after="0" w:line="240" w:lineRule="auto"/>
        <w:ind w:right="-8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Look w:val="04A0"/>
      </w:tblPr>
      <w:tblGrid>
        <w:gridCol w:w="9322"/>
        <w:gridCol w:w="5387"/>
      </w:tblGrid>
      <w:tr w:rsidR="007564C8" w:rsidRPr="00BD4B01" w:rsidTr="007564C8">
        <w:tc>
          <w:tcPr>
            <w:tcW w:w="9322" w:type="dxa"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8871AE" w:rsidRDefault="008871AE" w:rsidP="008871AE">
            <w:pPr>
              <w:shd w:val="clear" w:color="auto" w:fill="FFFFFF"/>
              <w:tabs>
                <w:tab w:val="left" w:pos="596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ПРИЛОЖЕНИЕ № 2</w:t>
            </w:r>
          </w:p>
          <w:p w:rsidR="008871AE" w:rsidRDefault="008871AE" w:rsidP="008871AE">
            <w:pPr>
              <w:shd w:val="clear" w:color="auto" w:fill="FFFFFF"/>
              <w:tabs>
                <w:tab w:val="left" w:pos="596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к постановлению</w:t>
            </w:r>
          </w:p>
          <w:p w:rsidR="008871AE" w:rsidRDefault="008871AE" w:rsidP="008871AE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администрации Вышестеблиевского</w:t>
            </w:r>
          </w:p>
          <w:p w:rsidR="008871AE" w:rsidRDefault="008871AE" w:rsidP="008871AE">
            <w:pPr>
              <w:shd w:val="clear" w:color="auto" w:fill="FFFFFF"/>
              <w:tabs>
                <w:tab w:val="left" w:pos="29"/>
              </w:tabs>
              <w:spacing w:after="0" w:line="240" w:lineRule="auto"/>
              <w:ind w:left="29"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сельского поселения Темрюкского района</w:t>
            </w:r>
          </w:p>
          <w:p w:rsidR="00C31636" w:rsidRDefault="002145BE" w:rsidP="008871AE">
            <w:pPr>
              <w:shd w:val="clear" w:color="auto" w:fill="FFFFFF"/>
              <w:tabs>
                <w:tab w:val="left" w:pos="1008"/>
              </w:tabs>
              <w:spacing w:after="0" w:line="240" w:lineRule="auto"/>
              <w:ind w:right="-249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от </w:t>
            </w:r>
            <w:r w:rsidR="0064484A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______________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</w:rPr>
              <w:t>г</w:t>
            </w:r>
            <w:r w:rsidR="008871AE">
              <w:rPr>
                <w:spacing w:val="-12"/>
                <w:sz w:val="28"/>
                <w:szCs w:val="28"/>
              </w:rPr>
              <w:t>.</w:t>
            </w:r>
            <w:r w:rsidR="008871AE">
              <w:rPr>
                <w:spacing w:val="-12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 </w:t>
            </w:r>
            <w:r w:rsidR="008871AE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 xml:space="preserve">№ </w:t>
            </w:r>
            <w:r w:rsidR="0064484A"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  <w:t>_____</w:t>
            </w:r>
          </w:p>
          <w:p w:rsidR="008871AE" w:rsidRPr="00BD4B01" w:rsidRDefault="008871AE" w:rsidP="003D20FF">
            <w:pPr>
              <w:shd w:val="clear" w:color="auto" w:fill="FFFFFF"/>
              <w:spacing w:after="0" w:line="240" w:lineRule="auto"/>
              <w:ind w:left="-250" w:firstLine="142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zh-CN"/>
              </w:rPr>
            </w:pP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7564C8" w:rsidRPr="00BD4B01" w:rsidRDefault="00E9605B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Вышестеблиевского сельского поселения Темрюкского района </w:t>
            </w: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left="-253" w:right="-38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D4B0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граждан</w:t>
            </w: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ind w:right="-3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64C8" w:rsidRPr="00BD4B01" w:rsidRDefault="007564C8" w:rsidP="007564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D20FF" w:rsidRPr="00BD4B01" w:rsidRDefault="003D20FF" w:rsidP="007564C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7564C8" w:rsidRPr="00BD4B01" w:rsidRDefault="007564C8" w:rsidP="007564C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t>«Пенсионное обеспечение за выслугу лет лицам, замещавших муниципальные должности и должности муниципальной службы в администрации Вышестеблиевского сельского поселения</w:t>
      </w:r>
      <w:r w:rsidRPr="00BD4B01">
        <w:rPr>
          <w:rFonts w:ascii="Times New Roman" w:hAnsi="Times New Roman" w:cs="Times New Roman"/>
          <w:b/>
          <w:sz w:val="24"/>
          <w:szCs w:val="24"/>
        </w:rPr>
        <w:t>»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подпрограммы</w:t>
      </w:r>
      <w:bookmarkStart w:id="0" w:name="_GoBack"/>
      <w:bookmarkEnd w:id="0"/>
    </w:p>
    <w:p w:rsidR="00E9605B" w:rsidRPr="00BD4B01" w:rsidRDefault="00E9605B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E9605B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t xml:space="preserve"> </w:t>
      </w:r>
      <w:r w:rsidR="007564C8" w:rsidRPr="00BD4B01">
        <w:rPr>
          <w:rFonts w:ascii="Times New Roman" w:hAnsi="Times New Roman" w:cs="Times New Roman"/>
          <w:sz w:val="24"/>
          <w:szCs w:val="24"/>
        </w:rPr>
        <w:t>«Пенсионное обеспечение за выслугу лет лицам, замещавших муниципальные должности и должности муниципальной службы в администрации Вышестеблиевского сельского поселения</w:t>
      </w:r>
      <w:r w:rsidR="007564C8" w:rsidRPr="00BD4B01">
        <w:rPr>
          <w:rFonts w:ascii="Times New Roman" w:hAnsi="Times New Roman" w:cs="Times New Roman"/>
          <w:b/>
          <w:sz w:val="24"/>
          <w:szCs w:val="24"/>
        </w:rPr>
        <w:t>»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2"/>
        <w:gridCol w:w="1266"/>
        <w:gridCol w:w="1808"/>
        <w:gridCol w:w="1170"/>
        <w:gridCol w:w="1333"/>
        <w:gridCol w:w="2159"/>
      </w:tblGrid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Вышестеблиевского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администрация Вышестеблиевского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реализация прав лиц, замещавших муниципальные должности и должности муниципальной службы в администрации Вышестеблиевского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пенсии за выслугу лет лицам, замещавших муниципальные должности и должности муниципальной службы в администрации Вышестеблиевского сельского поселения Темрюкского района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- соблюдение сроков по назначению, показателей муниципальной расчету (перерасчёту) и выплаты пенсии за выслугу лет;</w:t>
            </w:r>
          </w:p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- объём денежных средств, необходимый для выплаты пенсии за выслугу лет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Проекты и (или) 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предусмотрено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0E1A9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750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BE0DC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подпрограммы, тыс. рублей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564C8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краевой бюджет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64484A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0E1A9E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5</w:t>
            </w:r>
            <w:r w:rsidRPr="00BD4B01">
              <w:rPr>
                <w:sz w:val="24"/>
                <w:szCs w:val="24"/>
                <w:lang w:eastAsia="en-US"/>
              </w:rPr>
              <w:t xml:space="preserve"> год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2731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8B636B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64484A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>
              <w:rPr>
                <w:rFonts w:ascii="Times New Roman" w:hAnsi="Times New Roman"/>
                <w:sz w:val="24"/>
                <w:szCs w:val="24"/>
              </w:rPr>
              <w:t>703</w:t>
            </w:r>
            <w:r w:rsidRPr="002731B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8B636B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BE0DC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расходы, связанные с реализацией проектов или программ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8D0157" w:rsidP="000E1A9E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202</w:t>
            </w:r>
            <w:r w:rsidR="00B03A40">
              <w:rPr>
                <w:sz w:val="24"/>
                <w:szCs w:val="24"/>
                <w:lang w:eastAsia="en-US"/>
              </w:rPr>
              <w:t>5</w:t>
            </w:r>
            <w:r w:rsidR="000E1A9E">
              <w:rPr>
                <w:sz w:val="24"/>
                <w:szCs w:val="24"/>
                <w:lang w:eastAsia="en-US"/>
              </w:rPr>
              <w:t xml:space="preserve"> </w:t>
            </w:r>
            <w:r w:rsidR="00BE0DC2" w:rsidRPr="00BD4B01">
              <w:rPr>
                <w:sz w:val="24"/>
                <w:szCs w:val="24"/>
                <w:lang w:eastAsia="en-US"/>
              </w:rPr>
              <w:t>год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1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E0DC2" w:rsidRPr="00BD4B01" w:rsidRDefault="00BE0DC2" w:rsidP="00BE0DC2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муниципальной собственности Вышестеблиевского сельского поселения Темрюкского района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8D0157" w:rsidP="000E1A9E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202</w:t>
            </w:r>
            <w:r w:rsidR="00B03A40">
              <w:rPr>
                <w:sz w:val="24"/>
                <w:szCs w:val="24"/>
                <w:lang w:eastAsia="en-US"/>
              </w:rPr>
              <w:t>5</w:t>
            </w:r>
            <w:r w:rsidR="00BE0DC2" w:rsidRPr="00BD4B01">
              <w:rPr>
                <w:sz w:val="24"/>
                <w:szCs w:val="24"/>
                <w:lang w:eastAsia="en-US"/>
              </w:rPr>
              <w:t xml:space="preserve"> год реализации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BE0DC2" w:rsidRPr="00BD4B01" w:rsidTr="00BE0DC2"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C2" w:rsidRPr="00BD4B01" w:rsidRDefault="00BE0DC2" w:rsidP="007564C8">
            <w:pPr>
              <w:pStyle w:val="ConsPlusNormal"/>
              <w:tabs>
                <w:tab w:val="center" w:pos="4677"/>
                <w:tab w:val="right" w:pos="9355"/>
              </w:tabs>
              <w:rPr>
                <w:sz w:val="24"/>
                <w:szCs w:val="24"/>
                <w:lang w:eastAsia="en-US"/>
              </w:rPr>
            </w:pPr>
            <w:r w:rsidRPr="00BD4B01">
              <w:rPr>
                <w:sz w:val="24"/>
                <w:szCs w:val="24"/>
                <w:lang w:eastAsia="en-US"/>
              </w:rPr>
              <w:t>0,0</w:t>
            </w:r>
          </w:p>
        </w:tc>
      </w:tr>
    </w:tbl>
    <w:p w:rsidR="003D20FF" w:rsidRPr="00BD4B01" w:rsidRDefault="003D20FF" w:rsidP="00BD4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0FF" w:rsidRDefault="003D20FF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B5" w:rsidRPr="00BD4B01" w:rsidRDefault="00CB49B5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157" w:rsidRPr="00BD4B01" w:rsidRDefault="008D0157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pStyle w:val="ConsPlusTitle"/>
        <w:numPr>
          <w:ilvl w:val="0"/>
          <w:numId w:val="8"/>
        </w:numPr>
        <w:adjustRightInd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подпрограммы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</w:t>
      </w:r>
    </w:p>
    <w:p w:rsidR="008D0157" w:rsidRPr="00BD4B01" w:rsidRDefault="008D0157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8D0157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B01">
        <w:rPr>
          <w:rFonts w:ascii="Times New Roman" w:hAnsi="Times New Roman" w:cs="Times New Roman"/>
          <w:sz w:val="24"/>
          <w:szCs w:val="24"/>
        </w:rPr>
        <w:t xml:space="preserve"> </w:t>
      </w:r>
      <w:r w:rsidR="007564C8" w:rsidRPr="00BD4B01">
        <w:rPr>
          <w:rFonts w:ascii="Times New Roman" w:hAnsi="Times New Roman" w:cs="Times New Roman"/>
          <w:sz w:val="24"/>
          <w:szCs w:val="24"/>
        </w:rPr>
        <w:t>«Пенсионное обеспечение за выслугу лет лицам, замещавших муниципальные должности и должности муниципальной службы в администрации Вышестеблиевского сельского поселения</w:t>
      </w:r>
      <w:r w:rsidR="007564C8" w:rsidRPr="00BD4B01">
        <w:rPr>
          <w:rFonts w:ascii="Times New Roman" w:hAnsi="Times New Roman" w:cs="Times New Roman"/>
          <w:b/>
          <w:sz w:val="24"/>
          <w:szCs w:val="24"/>
        </w:rPr>
        <w:t>»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410"/>
        <w:gridCol w:w="567"/>
        <w:gridCol w:w="850"/>
        <w:gridCol w:w="992"/>
        <w:gridCol w:w="1303"/>
        <w:gridCol w:w="1275"/>
        <w:gridCol w:w="1274"/>
        <w:gridCol w:w="1134"/>
        <w:gridCol w:w="1700"/>
        <w:gridCol w:w="2239"/>
      </w:tblGrid>
      <w:tr w:rsidR="007564C8" w:rsidRPr="00BD4B01" w:rsidTr="00CB49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№</w:t>
            </w:r>
            <w:r w:rsidRPr="00BD4B01">
              <w:rPr>
                <w:rFonts w:ascii="Times New Roman" w:hAnsi="Times New Roman" w:cs="Times New Roman"/>
                <w:lang w:eastAsia="en-US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41768C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Статус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Годы реализации</w:t>
            </w:r>
          </w:p>
        </w:tc>
        <w:tc>
          <w:tcPr>
            <w:tcW w:w="5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Объем финансирования, тыс. рублей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7564C8" w:rsidRPr="00BD4B01" w:rsidTr="00CB49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4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 разрезе источников финансирования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564C8" w:rsidRPr="00BD4B01" w:rsidTr="00CB49B5">
        <w:trPr>
          <w:cantSplit/>
          <w:trHeight w:val="203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64C8" w:rsidRPr="00BD4B01" w:rsidRDefault="007564C8" w:rsidP="007564C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4C8" w:rsidRPr="00BD4B01" w:rsidRDefault="007564C8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564C8" w:rsidRPr="00BD4B01" w:rsidRDefault="007564C8" w:rsidP="007564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410"/>
        <w:gridCol w:w="567"/>
        <w:gridCol w:w="736"/>
        <w:gridCol w:w="114"/>
        <w:gridCol w:w="878"/>
        <w:gridCol w:w="114"/>
        <w:gridCol w:w="1303"/>
        <w:gridCol w:w="1275"/>
        <w:gridCol w:w="1274"/>
        <w:gridCol w:w="1134"/>
        <w:gridCol w:w="1700"/>
        <w:gridCol w:w="2239"/>
      </w:tblGrid>
      <w:tr w:rsidR="007564C8" w:rsidRPr="00BD4B01" w:rsidTr="00CB49B5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7564C8" w:rsidRPr="00BD4B01" w:rsidTr="00CB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Цель 1</w:t>
            </w:r>
          </w:p>
        </w:tc>
        <w:tc>
          <w:tcPr>
            <w:tcW w:w="11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tabs>
                <w:tab w:val="left" w:pos="4253"/>
                <w:tab w:val="right" w:pos="9540"/>
              </w:tabs>
              <w:spacing w:after="0" w:line="240" w:lineRule="auto"/>
              <w:ind w:right="-8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5034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прав лиц, замещавших </w:t>
            </w:r>
            <w:r w:rsidRPr="00BD4B0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и должности муниципальной службы в администрации Вышестеблиевского сельского поселения Темрюкского района</w:t>
            </w:r>
          </w:p>
        </w:tc>
      </w:tr>
      <w:tr w:rsidR="007564C8" w:rsidRPr="00BD4B01" w:rsidTr="00CB49B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4C8" w:rsidRPr="00BD4B01" w:rsidRDefault="007564C8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Задача 1.1</w:t>
            </w:r>
          </w:p>
        </w:tc>
        <w:tc>
          <w:tcPr>
            <w:tcW w:w="11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C8" w:rsidRPr="00BD4B01" w:rsidRDefault="007564C8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</w:rPr>
              <w:t>назначение и выплата пенсии за выслугу лет лицам, замещавших муниципальные должности и должности муниципальной службы в администрации Вышестеблиевского сельского поселения Темрюкского района</w:t>
            </w:r>
          </w:p>
        </w:tc>
      </w:tr>
      <w:tr w:rsidR="0064484A" w:rsidRPr="00BD4B01" w:rsidTr="00CB49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/>
              </w:rPr>
              <w:t>Пенсионное обеспечение за выслугу лет лицам, замещавших муниципальные должности и должности муниципальной службы в администрации Вышестеблиевского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FF567D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  <w:p w:rsidR="0064484A" w:rsidRPr="00BD4B01" w:rsidRDefault="0064484A" w:rsidP="00FF567D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/>
              </w:rPr>
              <w:t>Выплата пенсии за выслугу лет, замещавших муниципальные должности и должности муниципальной службы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Администрация Вышестеблиевского сельского поселения</w:t>
            </w:r>
          </w:p>
        </w:tc>
      </w:tr>
      <w:tr w:rsidR="0064484A" w:rsidRPr="00BD4B01" w:rsidTr="00CB49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484A" w:rsidRPr="00BD4B01" w:rsidTr="00CB49B5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0E1A9E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Pr="00BD4B01">
              <w:rPr>
                <w:rFonts w:ascii="Times New Roman" w:hAnsi="Times New Roman" w:cs="Times New Roman"/>
                <w:lang w:eastAsia="en-US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х</w:t>
            </w:r>
          </w:p>
        </w:tc>
      </w:tr>
      <w:tr w:rsidR="0064484A" w:rsidRPr="00BD4B01" w:rsidTr="00CB49B5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84A" w:rsidRPr="00BD4B01" w:rsidRDefault="0064484A" w:rsidP="0075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84A" w:rsidRPr="00BD4B01" w:rsidRDefault="0064484A" w:rsidP="007564C8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596C33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Default="0064484A">
            <w:r w:rsidRPr="009B3096">
              <w:rPr>
                <w:rFonts w:ascii="Times New Roman" w:hAnsi="Times New Roman"/>
                <w:sz w:val="24"/>
                <w:szCs w:val="24"/>
              </w:rPr>
              <w:t>703,2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BD4B01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84A" w:rsidRPr="00BD4B01" w:rsidRDefault="0064484A" w:rsidP="007564C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7564C8" w:rsidRPr="00BD4B01" w:rsidRDefault="007564C8" w:rsidP="00756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564C8" w:rsidRPr="00BD4B01" w:rsidSect="003D20FF">
          <w:pgSz w:w="16838" w:h="11906" w:orient="landscape"/>
          <w:pgMar w:top="567" w:right="1134" w:bottom="567" w:left="1134" w:header="709" w:footer="709" w:gutter="0"/>
          <w:cols w:space="720"/>
        </w:sectPr>
      </w:pPr>
    </w:p>
    <w:p w:rsidR="007564C8" w:rsidRPr="00BD4B01" w:rsidRDefault="007564C8" w:rsidP="007564C8">
      <w:pPr>
        <w:pStyle w:val="ab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BD4B01">
        <w:rPr>
          <w:b/>
          <w:sz w:val="24"/>
          <w:szCs w:val="24"/>
        </w:rPr>
        <w:lastRenderedPageBreak/>
        <w:t>Механизм реализации подпрограммы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Текущее управление подпрограммой осуществляет ее координатор, который: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обеспечивает разработку и реализацию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 xml:space="preserve">организует работу по достижению целевых показателей подпрограммы; 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несет ответственность за реализацию подпрограммы в части обеспечения целевого и эффективного использования бюджетных средств, выделенных на ее реализацию;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с учетом выделяемых на реализацию подпрограммы финансовых средств ежегодно в установленном порядке принимает меры по уточнению целевых показателей и затрат по мероприятиям подпрограммы, их исполнителей, механизма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организует нормативное правовое и методическое обеспечение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осуществляет разработку плана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осуществляет ведение ежеквартальной, годовой отчетности по реализации подпрограммы;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осуществляет контроль за выполнением и ходом реализации подпрограммы в целом;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осуществляет иные полномочия, установленные законодательством Российской Федерации, муниципальной программой (подпрограммой).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Участники муниципальной программы в пределах своей компетенции: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ежеквартально, до 5-го числа месяца, следующего за отчетным кварталом, в целях мониторинга реализации мероприятий подпрограммы, представляют координатору подпрограммы заполненные отчетные формы, утвержденные нормативно-правовым актом администрации Вышестеблиевского сельского поселения Темрюкского района;</w:t>
      </w:r>
    </w:p>
    <w:p w:rsidR="007564C8" w:rsidRPr="00BD4B01" w:rsidRDefault="007564C8" w:rsidP="007564C8">
      <w:pPr>
        <w:pStyle w:val="ConsPlusNormal"/>
        <w:ind w:firstLine="709"/>
        <w:jc w:val="both"/>
        <w:rPr>
          <w:sz w:val="24"/>
          <w:szCs w:val="24"/>
        </w:rPr>
      </w:pPr>
      <w:r w:rsidRPr="00BD4B01">
        <w:rPr>
          <w:sz w:val="24"/>
          <w:szCs w:val="24"/>
        </w:rPr>
        <w:t>ежегодно, до 1 февраля года, следующего за отчетным годом, представляют в адрес координатора подпрограммы информацию, необходимую для формирования доклада о ходе реализации муниципальной программы.</w:t>
      </w:r>
    </w:p>
    <w:p w:rsidR="007564C8" w:rsidRPr="00BD4B01" w:rsidRDefault="007564C8" w:rsidP="00756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4C8" w:rsidRPr="00BD4B01" w:rsidRDefault="007564C8" w:rsidP="00756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D54" w:rsidRPr="00975034" w:rsidRDefault="00CA7C3E" w:rsidP="00975034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D4B01">
        <w:rPr>
          <w:rFonts w:ascii="Times New Roman" w:hAnsi="Times New Roman"/>
          <w:sz w:val="24"/>
          <w:szCs w:val="24"/>
          <w:lang w:eastAsia="en-US"/>
        </w:rPr>
        <w:t xml:space="preserve">Начальник общего отдела                                                         </w:t>
      </w:r>
      <w:r w:rsidR="000E1A9E">
        <w:rPr>
          <w:rFonts w:ascii="Times New Roman" w:hAnsi="Times New Roman"/>
          <w:sz w:val="24"/>
          <w:szCs w:val="24"/>
          <w:lang w:eastAsia="en-US"/>
        </w:rPr>
        <w:t xml:space="preserve">                      </w:t>
      </w:r>
      <w:r w:rsidRPr="00BD4B01">
        <w:rPr>
          <w:rFonts w:ascii="Times New Roman" w:hAnsi="Times New Roman"/>
          <w:sz w:val="24"/>
          <w:szCs w:val="24"/>
          <w:lang w:eastAsia="en-US"/>
        </w:rPr>
        <w:t xml:space="preserve">        Л.Н.Бедакова</w:t>
      </w:r>
    </w:p>
    <w:sectPr w:rsidR="00073D54" w:rsidRPr="00975034" w:rsidSect="001E1D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665" w:rsidRDefault="00323665" w:rsidP="00E726EF">
      <w:pPr>
        <w:spacing w:after="0" w:line="240" w:lineRule="auto"/>
      </w:pPr>
      <w:r>
        <w:separator/>
      </w:r>
    </w:p>
  </w:endnote>
  <w:endnote w:type="continuationSeparator" w:id="1">
    <w:p w:rsidR="00323665" w:rsidRDefault="00323665" w:rsidP="00E7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665" w:rsidRDefault="00323665" w:rsidP="00E726EF">
      <w:pPr>
        <w:spacing w:after="0" w:line="240" w:lineRule="auto"/>
      </w:pPr>
      <w:r>
        <w:separator/>
      </w:r>
    </w:p>
  </w:footnote>
  <w:footnote w:type="continuationSeparator" w:id="1">
    <w:p w:rsidR="00323665" w:rsidRDefault="00323665" w:rsidP="00E72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2FC"/>
    <w:multiLevelType w:val="hybridMultilevel"/>
    <w:tmpl w:val="008C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62545"/>
    <w:multiLevelType w:val="hybridMultilevel"/>
    <w:tmpl w:val="1EDE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5571F"/>
    <w:multiLevelType w:val="hybridMultilevel"/>
    <w:tmpl w:val="D2BE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20D31"/>
    <w:multiLevelType w:val="hybridMultilevel"/>
    <w:tmpl w:val="E890A2B0"/>
    <w:lvl w:ilvl="0" w:tplc="F2264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038AA"/>
    <w:multiLevelType w:val="hybridMultilevel"/>
    <w:tmpl w:val="12FCA09C"/>
    <w:lvl w:ilvl="0" w:tplc="374A91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491161"/>
    <w:multiLevelType w:val="hybridMultilevel"/>
    <w:tmpl w:val="294E0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EDA"/>
    <w:rsid w:val="00004AAD"/>
    <w:rsid w:val="00015815"/>
    <w:rsid w:val="0003714E"/>
    <w:rsid w:val="00073D54"/>
    <w:rsid w:val="00082713"/>
    <w:rsid w:val="00085F1B"/>
    <w:rsid w:val="0009290D"/>
    <w:rsid w:val="000B0AA2"/>
    <w:rsid w:val="000C7A62"/>
    <w:rsid w:val="000E1A9E"/>
    <w:rsid w:val="000F138D"/>
    <w:rsid w:val="0010035F"/>
    <w:rsid w:val="00115509"/>
    <w:rsid w:val="001330DB"/>
    <w:rsid w:val="00150298"/>
    <w:rsid w:val="00165749"/>
    <w:rsid w:val="001927D4"/>
    <w:rsid w:val="001E1DAD"/>
    <w:rsid w:val="00203D18"/>
    <w:rsid w:val="0021224C"/>
    <w:rsid w:val="002145BE"/>
    <w:rsid w:val="0022360F"/>
    <w:rsid w:val="00226477"/>
    <w:rsid w:val="0022664E"/>
    <w:rsid w:val="00226ACB"/>
    <w:rsid w:val="002A78AF"/>
    <w:rsid w:val="002B1EDA"/>
    <w:rsid w:val="002B5210"/>
    <w:rsid w:val="002F743B"/>
    <w:rsid w:val="00304E34"/>
    <w:rsid w:val="00311AA5"/>
    <w:rsid w:val="00312CD3"/>
    <w:rsid w:val="003135F2"/>
    <w:rsid w:val="003200DC"/>
    <w:rsid w:val="00323665"/>
    <w:rsid w:val="00362766"/>
    <w:rsid w:val="0036385A"/>
    <w:rsid w:val="00367295"/>
    <w:rsid w:val="00374F94"/>
    <w:rsid w:val="00377916"/>
    <w:rsid w:val="00380E6D"/>
    <w:rsid w:val="0038674B"/>
    <w:rsid w:val="003879B2"/>
    <w:rsid w:val="00392C78"/>
    <w:rsid w:val="003949B1"/>
    <w:rsid w:val="003B5D7F"/>
    <w:rsid w:val="003D20FF"/>
    <w:rsid w:val="003D238A"/>
    <w:rsid w:val="00404E61"/>
    <w:rsid w:val="00406AC5"/>
    <w:rsid w:val="00406B88"/>
    <w:rsid w:val="0041768C"/>
    <w:rsid w:val="00463198"/>
    <w:rsid w:val="00497DF1"/>
    <w:rsid w:val="004B36BE"/>
    <w:rsid w:val="004D248E"/>
    <w:rsid w:val="004D37BD"/>
    <w:rsid w:val="004F438D"/>
    <w:rsid w:val="00504A90"/>
    <w:rsid w:val="00565CBC"/>
    <w:rsid w:val="00572415"/>
    <w:rsid w:val="00584F83"/>
    <w:rsid w:val="00586971"/>
    <w:rsid w:val="00592E8E"/>
    <w:rsid w:val="005A43EE"/>
    <w:rsid w:val="005A4634"/>
    <w:rsid w:val="005A498A"/>
    <w:rsid w:val="005C7022"/>
    <w:rsid w:val="00610965"/>
    <w:rsid w:val="00626F8F"/>
    <w:rsid w:val="00642B2A"/>
    <w:rsid w:val="0064484A"/>
    <w:rsid w:val="00673E28"/>
    <w:rsid w:val="006939FD"/>
    <w:rsid w:val="0069554B"/>
    <w:rsid w:val="006A40CA"/>
    <w:rsid w:val="006C0D4D"/>
    <w:rsid w:val="006C2529"/>
    <w:rsid w:val="006F68D3"/>
    <w:rsid w:val="007228A5"/>
    <w:rsid w:val="00724D9C"/>
    <w:rsid w:val="00733D49"/>
    <w:rsid w:val="00744EB1"/>
    <w:rsid w:val="007564C8"/>
    <w:rsid w:val="00765A94"/>
    <w:rsid w:val="007944A4"/>
    <w:rsid w:val="00797AA1"/>
    <w:rsid w:val="007A6098"/>
    <w:rsid w:val="007C5827"/>
    <w:rsid w:val="007F14DC"/>
    <w:rsid w:val="007F1582"/>
    <w:rsid w:val="007F1C2F"/>
    <w:rsid w:val="00821B19"/>
    <w:rsid w:val="008400CD"/>
    <w:rsid w:val="0088440F"/>
    <w:rsid w:val="008871AE"/>
    <w:rsid w:val="008879B0"/>
    <w:rsid w:val="0089226E"/>
    <w:rsid w:val="008C554D"/>
    <w:rsid w:val="008D0157"/>
    <w:rsid w:val="008F5AFA"/>
    <w:rsid w:val="0092488B"/>
    <w:rsid w:val="00962D50"/>
    <w:rsid w:val="0096640E"/>
    <w:rsid w:val="00975034"/>
    <w:rsid w:val="0098177C"/>
    <w:rsid w:val="009959A7"/>
    <w:rsid w:val="009968EB"/>
    <w:rsid w:val="009972A7"/>
    <w:rsid w:val="009A58CD"/>
    <w:rsid w:val="009B7022"/>
    <w:rsid w:val="009D156D"/>
    <w:rsid w:val="009E0DAF"/>
    <w:rsid w:val="009F17CB"/>
    <w:rsid w:val="009F5081"/>
    <w:rsid w:val="00A22ED8"/>
    <w:rsid w:val="00A54147"/>
    <w:rsid w:val="00A72D65"/>
    <w:rsid w:val="00A947FF"/>
    <w:rsid w:val="00AC7854"/>
    <w:rsid w:val="00AF0116"/>
    <w:rsid w:val="00B03A40"/>
    <w:rsid w:val="00B05ED4"/>
    <w:rsid w:val="00B23D5F"/>
    <w:rsid w:val="00B2624C"/>
    <w:rsid w:val="00B2767C"/>
    <w:rsid w:val="00B36ABF"/>
    <w:rsid w:val="00B562D9"/>
    <w:rsid w:val="00B73FBA"/>
    <w:rsid w:val="00B9228A"/>
    <w:rsid w:val="00BB37B0"/>
    <w:rsid w:val="00BD4B01"/>
    <w:rsid w:val="00BD4F50"/>
    <w:rsid w:val="00BE0DC2"/>
    <w:rsid w:val="00BF099B"/>
    <w:rsid w:val="00BF3A8C"/>
    <w:rsid w:val="00C26641"/>
    <w:rsid w:val="00C31636"/>
    <w:rsid w:val="00C344C1"/>
    <w:rsid w:val="00C43B3C"/>
    <w:rsid w:val="00C633D6"/>
    <w:rsid w:val="00C77C01"/>
    <w:rsid w:val="00C83B21"/>
    <w:rsid w:val="00CA7C3E"/>
    <w:rsid w:val="00CB49B5"/>
    <w:rsid w:val="00CC068C"/>
    <w:rsid w:val="00CC2AA6"/>
    <w:rsid w:val="00CC5C28"/>
    <w:rsid w:val="00CD14E4"/>
    <w:rsid w:val="00D809D7"/>
    <w:rsid w:val="00D90AE4"/>
    <w:rsid w:val="00D974DB"/>
    <w:rsid w:val="00DA3E8F"/>
    <w:rsid w:val="00DA50E9"/>
    <w:rsid w:val="00DB11A5"/>
    <w:rsid w:val="00DC2E21"/>
    <w:rsid w:val="00E0295B"/>
    <w:rsid w:val="00E02E3D"/>
    <w:rsid w:val="00E068D5"/>
    <w:rsid w:val="00E143CB"/>
    <w:rsid w:val="00E23080"/>
    <w:rsid w:val="00E3258B"/>
    <w:rsid w:val="00E40C92"/>
    <w:rsid w:val="00E4299A"/>
    <w:rsid w:val="00E64CD1"/>
    <w:rsid w:val="00E726EF"/>
    <w:rsid w:val="00E76117"/>
    <w:rsid w:val="00E8700F"/>
    <w:rsid w:val="00E9605B"/>
    <w:rsid w:val="00EA1B15"/>
    <w:rsid w:val="00EC2030"/>
    <w:rsid w:val="00EC5389"/>
    <w:rsid w:val="00ED4743"/>
    <w:rsid w:val="00EE5842"/>
    <w:rsid w:val="00EF4349"/>
    <w:rsid w:val="00F11C24"/>
    <w:rsid w:val="00F2250B"/>
    <w:rsid w:val="00F3272C"/>
    <w:rsid w:val="00F3523D"/>
    <w:rsid w:val="00F37A27"/>
    <w:rsid w:val="00F37CC3"/>
    <w:rsid w:val="00F812E7"/>
    <w:rsid w:val="00FB5793"/>
    <w:rsid w:val="00FD4193"/>
    <w:rsid w:val="00FD6566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A2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97A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Гипертекстовая ссылка"/>
    <w:rsid w:val="00797AA1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797A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726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726EF"/>
    <w:rPr>
      <w:rFonts w:cs="Calibri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E726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726EF"/>
    <w:rPr>
      <w:rFonts w:cs="Calibri"/>
      <w:sz w:val="22"/>
      <w:szCs w:val="22"/>
    </w:rPr>
  </w:style>
  <w:style w:type="table" w:styleId="aa">
    <w:name w:val="Table Grid"/>
    <w:basedOn w:val="a1"/>
    <w:uiPriority w:val="39"/>
    <w:locked/>
    <w:rsid w:val="00722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939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7564C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7564C8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7564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13DF-1EAE-4885-A963-9365B430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95</cp:revision>
  <cp:lastPrinted>2024-12-05T11:27:00Z</cp:lastPrinted>
  <dcterms:created xsi:type="dcterms:W3CDTF">2014-11-18T08:30:00Z</dcterms:created>
  <dcterms:modified xsi:type="dcterms:W3CDTF">2025-02-25T07:21:00Z</dcterms:modified>
</cp:coreProperties>
</file>