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81701" w:rsidP="0073618A">
      <w:pPr>
        <w:jc w:val="center"/>
        <w:rPr>
          <w:b/>
          <w:bCs/>
          <w:sz w:val="28"/>
          <w:szCs w:val="28"/>
        </w:rPr>
      </w:pPr>
      <w:r w:rsidRPr="004817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43E72">
        <w:rPr>
          <w:sz w:val="28"/>
          <w:szCs w:val="28"/>
        </w:rPr>
        <w:t>10.09.2018</w:t>
      </w:r>
      <w:r w:rsidR="005B416C">
        <w:rPr>
          <w:sz w:val="28"/>
          <w:szCs w:val="28"/>
        </w:rPr>
        <w:t xml:space="preserve">                                                                                        </w:t>
      </w:r>
      <w:r w:rsidR="00243E72">
        <w:rPr>
          <w:sz w:val="28"/>
          <w:szCs w:val="28"/>
        </w:rPr>
        <w:t xml:space="preserve">          </w:t>
      </w:r>
      <w:r w:rsidR="005B416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243E72">
        <w:rPr>
          <w:sz w:val="28"/>
          <w:szCs w:val="28"/>
        </w:rPr>
        <w:t>147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 xml:space="preserve">Об утверждении </w:t>
      </w:r>
      <w:r w:rsidR="005B416C">
        <w:rPr>
          <w:b/>
          <w:sz w:val="28"/>
          <w:szCs w:val="28"/>
        </w:rPr>
        <w:t>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B416C" w:rsidRPr="009F2820" w:rsidRDefault="005B416C" w:rsidP="005B416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9F2820">
        <w:rPr>
          <w:color w:val="000000"/>
          <w:sz w:val="28"/>
          <w:szCs w:val="28"/>
        </w:rPr>
        <w:t xml:space="preserve">В соответствии с </w:t>
      </w:r>
      <w:hyperlink r:id="rId8" w:history="1">
        <w:r w:rsidRPr="005B416C">
          <w:rPr>
            <w:rStyle w:val="af8"/>
            <w:color w:val="000000"/>
            <w:sz w:val="28"/>
            <w:szCs w:val="28"/>
            <w:u w:val="none"/>
          </w:rPr>
          <w:t>Федеральным законом</w:t>
        </w:r>
      </w:hyperlink>
      <w:r w:rsidRPr="009F2820">
        <w:rPr>
          <w:color w:val="000000"/>
          <w:sz w:val="28"/>
          <w:szCs w:val="28"/>
        </w:rPr>
        <w:t xml:space="preserve"> от 27 июля 2010 года № 210-ФЗ «Об организации предоставления государственных и муниципальных услуг», Постановлением Правительства Российской Федерации от 16 мая 2011 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>
        <w:rPr>
          <w:color w:val="000000"/>
          <w:sz w:val="28"/>
          <w:szCs w:val="28"/>
        </w:rPr>
        <w:t xml:space="preserve">Уставом </w:t>
      </w:r>
      <w:r w:rsidR="00AB053E" w:rsidRPr="00AB053E">
        <w:rPr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Pr="009F2820">
        <w:rPr>
          <w:color w:val="000000"/>
          <w:sz w:val="28"/>
          <w:szCs w:val="28"/>
        </w:rPr>
        <w:t>п</w:t>
      </w:r>
      <w:proofErr w:type="spellEnd"/>
      <w:proofErr w:type="gramEnd"/>
      <w:r w:rsidRPr="009F2820">
        <w:rPr>
          <w:color w:val="000000"/>
          <w:sz w:val="28"/>
          <w:szCs w:val="28"/>
        </w:rPr>
        <w:t xml:space="preserve"> о с т а </w:t>
      </w:r>
      <w:proofErr w:type="spellStart"/>
      <w:r w:rsidRPr="009F2820">
        <w:rPr>
          <w:color w:val="000000"/>
          <w:sz w:val="28"/>
          <w:szCs w:val="28"/>
        </w:rPr>
        <w:t>н</w:t>
      </w:r>
      <w:proofErr w:type="spellEnd"/>
      <w:r w:rsidRPr="009F2820">
        <w:rPr>
          <w:color w:val="000000"/>
          <w:sz w:val="28"/>
          <w:szCs w:val="28"/>
        </w:rPr>
        <w:t xml:space="preserve"> о в л я ю:</w:t>
      </w:r>
    </w:p>
    <w:p w:rsidR="005B416C" w:rsidRDefault="005B416C" w:rsidP="005B41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40514">
        <w:rPr>
          <w:sz w:val="28"/>
          <w:szCs w:val="28"/>
        </w:rPr>
        <w:t xml:space="preserve">1. </w:t>
      </w:r>
      <w:r w:rsidRPr="00CC25D0">
        <w:rPr>
          <w:sz w:val="28"/>
          <w:szCs w:val="28"/>
        </w:rPr>
        <w:t xml:space="preserve">Утвердить </w:t>
      </w:r>
      <w:hyperlink w:anchor="sub_1000" w:history="1">
        <w:r w:rsidRPr="00CC25D0">
          <w:rPr>
            <w:sz w:val="28"/>
            <w:szCs w:val="28"/>
          </w:rPr>
          <w:t>административный регламент</w:t>
        </w:r>
      </w:hyperlink>
      <w:r w:rsidRPr="00CC25D0">
        <w:rPr>
          <w:sz w:val="28"/>
          <w:szCs w:val="28"/>
        </w:rPr>
        <w:t xml:space="preserve"> по исполнению муниципальной функции </w:t>
      </w:r>
      <w:r>
        <w:rPr>
          <w:sz w:val="28"/>
          <w:szCs w:val="28"/>
        </w:rPr>
        <w:t>«</w:t>
      </w:r>
      <w:r w:rsidRPr="00CC25D0">
        <w:rPr>
          <w:sz w:val="28"/>
          <w:szCs w:val="28"/>
        </w:rPr>
        <w:t>Осуществление внутреннего муниципального финансового контроля в</w:t>
      </w:r>
      <w:r>
        <w:rPr>
          <w:sz w:val="28"/>
          <w:szCs w:val="28"/>
        </w:rPr>
        <w:t xml:space="preserve"> сфере бюджетных правоотношений»</w:t>
      </w:r>
      <w:r w:rsidRPr="00CC25D0">
        <w:rPr>
          <w:sz w:val="28"/>
          <w:szCs w:val="28"/>
        </w:rPr>
        <w:t xml:space="preserve"> (прил</w:t>
      </w:r>
      <w:r>
        <w:rPr>
          <w:sz w:val="28"/>
          <w:szCs w:val="28"/>
        </w:rPr>
        <w:t>ожение</w:t>
      </w:r>
      <w:r w:rsidRPr="00CC25D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B416C" w:rsidRPr="00BC1C75" w:rsidRDefault="005B416C" w:rsidP="005B416C">
      <w:pPr>
        <w:pStyle w:val="1"/>
        <w:jc w:val="both"/>
        <w:rPr>
          <w:b w:val="0"/>
        </w:rPr>
      </w:pPr>
      <w:r w:rsidRPr="00FA419C">
        <w:rPr>
          <w:b w:val="0"/>
        </w:rPr>
        <w:t xml:space="preserve">          </w:t>
      </w:r>
      <w:r w:rsidRPr="00BC1C75">
        <w:rPr>
          <w:b w:val="0"/>
        </w:rPr>
        <w:t xml:space="preserve">2. Постановление администрации </w:t>
      </w:r>
      <w:r w:rsidRPr="005B416C">
        <w:rPr>
          <w:b w:val="0"/>
        </w:rPr>
        <w:t>Вышестеблиевского</w:t>
      </w:r>
      <w:r w:rsidRPr="00BC1C75">
        <w:rPr>
          <w:b w:val="0"/>
        </w:rPr>
        <w:t xml:space="preserve"> сельского по</w:t>
      </w:r>
      <w:r w:rsidR="00AB053E">
        <w:rPr>
          <w:b w:val="0"/>
        </w:rPr>
        <w:t>селения Темрюкского района от 21</w:t>
      </w:r>
      <w:r w:rsidRPr="00BC1C75">
        <w:rPr>
          <w:b w:val="0"/>
        </w:rPr>
        <w:t xml:space="preserve"> </w:t>
      </w:r>
      <w:r w:rsidR="00AB053E">
        <w:rPr>
          <w:b w:val="0"/>
        </w:rPr>
        <w:t>января</w:t>
      </w:r>
      <w:r w:rsidRPr="00BC1C75">
        <w:rPr>
          <w:b w:val="0"/>
        </w:rPr>
        <w:t xml:space="preserve"> 2016 года №</w:t>
      </w:r>
      <w:r w:rsidR="00AB053E">
        <w:rPr>
          <w:b w:val="0"/>
        </w:rPr>
        <w:t>15</w:t>
      </w:r>
      <w:r w:rsidR="002D0867">
        <w:rPr>
          <w:b w:val="0"/>
        </w:rPr>
        <w:t xml:space="preserve"> «Об утверждении А</w:t>
      </w:r>
      <w:r w:rsidRPr="00BC1C75">
        <w:rPr>
          <w:b w:val="0"/>
        </w:rPr>
        <w:t>дминистративного регламента</w:t>
      </w:r>
      <w:r w:rsidR="002D0867">
        <w:rPr>
          <w:b w:val="0"/>
        </w:rPr>
        <w:t xml:space="preserve"> финансового отдела администрации</w:t>
      </w:r>
      <w:r w:rsidR="002D0867" w:rsidRPr="002D0867">
        <w:t xml:space="preserve"> </w:t>
      </w:r>
      <w:r w:rsidR="002D0867" w:rsidRPr="002D0867">
        <w:rPr>
          <w:b w:val="0"/>
        </w:rPr>
        <w:t>Вышестеблиевского</w:t>
      </w:r>
      <w:r w:rsidR="002D0867" w:rsidRPr="002D0867">
        <w:rPr>
          <w:b w:val="0"/>
          <w:color w:val="000000"/>
        </w:rPr>
        <w:t xml:space="preserve"> сельского поселения Темрюкского района</w:t>
      </w:r>
      <w:r w:rsidRPr="002D0867">
        <w:rPr>
          <w:b w:val="0"/>
        </w:rPr>
        <w:t xml:space="preserve"> </w:t>
      </w:r>
      <w:r w:rsidRPr="00BC1C75">
        <w:rPr>
          <w:b w:val="0"/>
        </w:rPr>
        <w:t xml:space="preserve">по исполнению муниципальной </w:t>
      </w:r>
      <w:r w:rsidR="002D0867">
        <w:rPr>
          <w:b w:val="0"/>
        </w:rPr>
        <w:t>услуги</w:t>
      </w:r>
      <w:r w:rsidRPr="00BC1C75">
        <w:rPr>
          <w:b w:val="0"/>
        </w:rPr>
        <w:t xml:space="preserve"> «Осуществление внутреннего муниципального финансового контроля в сфере бюджетных правоотношений»</w:t>
      </w:r>
      <w:r>
        <w:rPr>
          <w:b w:val="0"/>
        </w:rPr>
        <w:t xml:space="preserve"> признать утратившим силу.</w:t>
      </w:r>
    </w:p>
    <w:p w:rsidR="005B416C" w:rsidRDefault="005B416C" w:rsidP="005B416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0" w:name="sub_2"/>
      <w:r>
        <w:rPr>
          <w:sz w:val="28"/>
          <w:szCs w:val="28"/>
        </w:rPr>
        <w:t xml:space="preserve">Начальнику общего отдела администрации </w:t>
      </w:r>
      <w:r w:rsidR="00AB053E" w:rsidRPr="00AB053E">
        <w:rPr>
          <w:sz w:val="28"/>
          <w:szCs w:val="28"/>
        </w:rPr>
        <w:t>Вышестеблиевского</w:t>
      </w:r>
      <w:r w:rsidRPr="00AB053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 xml:space="preserve">) </w:t>
      </w:r>
      <w:r w:rsidR="00AB053E">
        <w:rPr>
          <w:spacing w:val="4"/>
          <w:sz w:val="28"/>
          <w:szCs w:val="28"/>
        </w:rPr>
        <w:t>о</w:t>
      </w:r>
      <w:r w:rsidR="00AB053E" w:rsidRPr="003850CC">
        <w:rPr>
          <w:spacing w:val="4"/>
          <w:sz w:val="28"/>
          <w:szCs w:val="28"/>
        </w:rPr>
        <w:t>публиковать настоящее постановление  на официальном сайте администрации Вышестеблиевского сельского поселения Темрюкского района.</w:t>
      </w:r>
    </w:p>
    <w:p w:rsidR="005B416C" w:rsidRPr="002C0A0D" w:rsidRDefault="005B416C" w:rsidP="005B416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sz w:val="28"/>
          <w:szCs w:val="28"/>
        </w:rPr>
        <w:t>4</w:t>
      </w:r>
      <w:r w:rsidRPr="00D109F0">
        <w:rPr>
          <w:sz w:val="28"/>
          <w:szCs w:val="28"/>
        </w:rPr>
        <w:t xml:space="preserve">. </w:t>
      </w:r>
      <w:bookmarkStart w:id="1" w:name="sub_3"/>
      <w:bookmarkEnd w:id="0"/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552F96">
        <w:rPr>
          <w:sz w:val="28"/>
          <w:szCs w:val="28"/>
        </w:rPr>
        <w:t>начальника финансового отдела администрации</w:t>
      </w:r>
      <w:r>
        <w:rPr>
          <w:sz w:val="28"/>
          <w:szCs w:val="28"/>
        </w:rPr>
        <w:t xml:space="preserve"> </w:t>
      </w:r>
      <w:r w:rsidRPr="005B416C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552F96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552F96">
        <w:rPr>
          <w:sz w:val="28"/>
          <w:szCs w:val="28"/>
        </w:rPr>
        <w:t>Ю.Пивень</w:t>
      </w:r>
      <w:proofErr w:type="spellEnd"/>
      <w:r w:rsidR="00552F96">
        <w:rPr>
          <w:sz w:val="28"/>
          <w:szCs w:val="28"/>
        </w:rPr>
        <w:t>.</w:t>
      </w:r>
    </w:p>
    <w:p w:rsidR="005B416C" w:rsidRPr="00240514" w:rsidRDefault="005B416C" w:rsidP="005B416C">
      <w:pPr>
        <w:jc w:val="both"/>
        <w:rPr>
          <w:sz w:val="28"/>
          <w:szCs w:val="28"/>
        </w:rPr>
      </w:pPr>
      <w:bookmarkStart w:id="2" w:name="sub_4"/>
      <w:bookmarkEnd w:id="1"/>
      <w:r>
        <w:rPr>
          <w:color w:val="000000"/>
          <w:sz w:val="28"/>
          <w:szCs w:val="28"/>
        </w:rPr>
        <w:t xml:space="preserve">         5</w:t>
      </w:r>
      <w:r w:rsidRPr="0024051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Настоящее п</w:t>
      </w:r>
      <w:r w:rsidRPr="00240514">
        <w:rPr>
          <w:color w:val="000000"/>
          <w:sz w:val="28"/>
          <w:szCs w:val="28"/>
        </w:rPr>
        <w:t xml:space="preserve">остановление вступает в силу </w:t>
      </w:r>
      <w:r>
        <w:rPr>
          <w:color w:val="000000"/>
          <w:sz w:val="28"/>
          <w:szCs w:val="28"/>
        </w:rPr>
        <w:t xml:space="preserve">на следующий день после </w:t>
      </w:r>
      <w:r w:rsidRPr="00240514">
        <w:rPr>
          <w:color w:val="000000"/>
          <w:sz w:val="28"/>
          <w:szCs w:val="28"/>
        </w:rPr>
        <w:t xml:space="preserve"> его </w:t>
      </w:r>
      <w:hyperlink r:id="rId9" w:history="1">
        <w:r w:rsidRPr="00E41F43">
          <w:rPr>
            <w:rStyle w:val="af8"/>
            <w:color w:val="000000"/>
            <w:sz w:val="28"/>
            <w:szCs w:val="28"/>
            <w:u w:val="none"/>
          </w:rPr>
          <w:t>опубликования</w:t>
        </w:r>
      </w:hyperlink>
      <w:r w:rsidRPr="00E41F43">
        <w:rPr>
          <w:color w:val="000000"/>
          <w:sz w:val="28"/>
          <w:szCs w:val="28"/>
        </w:rPr>
        <w:t>.</w:t>
      </w:r>
    </w:p>
    <w:bookmarkEnd w:id="2"/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6B736B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E41F43" w:rsidRDefault="00D737E3" w:rsidP="006B736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41F4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737E3" w:rsidRPr="00E41F43" w:rsidRDefault="00E41F43" w:rsidP="006B736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10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F96" w:rsidRDefault="00552F96">
      <w:r>
        <w:separator/>
      </w:r>
    </w:p>
  </w:endnote>
  <w:endnote w:type="continuationSeparator" w:id="0">
    <w:p w:rsidR="00552F96" w:rsidRDefault="00552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F96" w:rsidRDefault="00552F96">
      <w:r>
        <w:separator/>
      </w:r>
    </w:p>
  </w:footnote>
  <w:footnote w:type="continuationSeparator" w:id="0">
    <w:p w:rsidR="00552F96" w:rsidRDefault="00552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96" w:rsidRDefault="00481701" w:rsidP="0070395F">
    <w:pPr>
      <w:pStyle w:val="af3"/>
      <w:jc w:val="center"/>
    </w:pPr>
    <w:fldSimple w:instr=" PAGE   \* MERGEFORMAT ">
      <w:r w:rsidR="00243E7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612DD"/>
    <w:rsid w:val="000743DA"/>
    <w:rsid w:val="000765FA"/>
    <w:rsid w:val="000A2460"/>
    <w:rsid w:val="000A39E6"/>
    <w:rsid w:val="000D4D74"/>
    <w:rsid w:val="001456EC"/>
    <w:rsid w:val="00171FEB"/>
    <w:rsid w:val="001733F7"/>
    <w:rsid w:val="001A49E6"/>
    <w:rsid w:val="001D0C87"/>
    <w:rsid w:val="001F2D4E"/>
    <w:rsid w:val="00211421"/>
    <w:rsid w:val="002375E6"/>
    <w:rsid w:val="00243E72"/>
    <w:rsid w:val="0024761B"/>
    <w:rsid w:val="00252198"/>
    <w:rsid w:val="0025604B"/>
    <w:rsid w:val="00271A23"/>
    <w:rsid w:val="00273D88"/>
    <w:rsid w:val="00273F44"/>
    <w:rsid w:val="002754AA"/>
    <w:rsid w:val="002A3679"/>
    <w:rsid w:val="002D0867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81701"/>
    <w:rsid w:val="004D3509"/>
    <w:rsid w:val="005268BF"/>
    <w:rsid w:val="00552F96"/>
    <w:rsid w:val="00553405"/>
    <w:rsid w:val="005706EB"/>
    <w:rsid w:val="005849D4"/>
    <w:rsid w:val="005866CF"/>
    <w:rsid w:val="005B3916"/>
    <w:rsid w:val="005B416C"/>
    <w:rsid w:val="005C050B"/>
    <w:rsid w:val="005F7ADA"/>
    <w:rsid w:val="0061106C"/>
    <w:rsid w:val="00642773"/>
    <w:rsid w:val="006656C0"/>
    <w:rsid w:val="006754AB"/>
    <w:rsid w:val="006B736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D62B6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AB053E"/>
    <w:rsid w:val="00AD2819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2A36"/>
    <w:rsid w:val="00D25591"/>
    <w:rsid w:val="00D737E3"/>
    <w:rsid w:val="00D85DDE"/>
    <w:rsid w:val="00D90328"/>
    <w:rsid w:val="00D90DD3"/>
    <w:rsid w:val="00D97430"/>
    <w:rsid w:val="00DA526B"/>
    <w:rsid w:val="00DC3223"/>
    <w:rsid w:val="00E11D4D"/>
    <w:rsid w:val="00E21002"/>
    <w:rsid w:val="00E41F43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rsid w:val="005B41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213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51</cp:revision>
  <cp:lastPrinted>2018-09-10T11:06:00Z</cp:lastPrinted>
  <dcterms:created xsi:type="dcterms:W3CDTF">2013-08-12T10:14:00Z</dcterms:created>
  <dcterms:modified xsi:type="dcterms:W3CDTF">2018-09-10T12:23:00Z</dcterms:modified>
</cp:coreProperties>
</file>