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2E1422" w:rsidP="0073618A">
      <w:pPr>
        <w:jc w:val="center"/>
        <w:rPr>
          <w:b/>
          <w:bCs/>
          <w:sz w:val="28"/>
          <w:szCs w:val="28"/>
        </w:rPr>
      </w:pPr>
      <w:r w:rsidRPr="002E142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FA1B9B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C405C">
        <w:rPr>
          <w:sz w:val="28"/>
          <w:szCs w:val="28"/>
        </w:rPr>
        <w:t>т</w:t>
      </w:r>
      <w:r w:rsidR="00101710">
        <w:rPr>
          <w:sz w:val="28"/>
          <w:szCs w:val="28"/>
        </w:rPr>
        <w:t xml:space="preserve">  28.11.2024</w:t>
      </w:r>
      <w:r w:rsidR="00EC405C">
        <w:rPr>
          <w:sz w:val="28"/>
          <w:szCs w:val="28"/>
        </w:rPr>
        <w:t xml:space="preserve"> </w:t>
      </w:r>
      <w:r w:rsidR="001E6215">
        <w:rPr>
          <w:sz w:val="28"/>
          <w:szCs w:val="28"/>
        </w:rPr>
        <w:t xml:space="preserve"> </w:t>
      </w:r>
      <w:r w:rsidR="00EE0D81">
        <w:rPr>
          <w:kern w:val="2"/>
          <w:sz w:val="28"/>
          <w:szCs w:val="28"/>
        </w:rPr>
        <w:t xml:space="preserve"> </w:t>
      </w:r>
      <w:r w:rsidR="00E02FEC">
        <w:rPr>
          <w:kern w:val="2"/>
          <w:sz w:val="28"/>
          <w:szCs w:val="28"/>
        </w:rPr>
        <w:t xml:space="preserve"> </w:t>
      </w:r>
      <w:r w:rsidR="00D22B49">
        <w:rPr>
          <w:kern w:val="2"/>
          <w:sz w:val="28"/>
          <w:szCs w:val="28"/>
        </w:rPr>
        <w:t xml:space="preserve">    </w:t>
      </w:r>
      <w:r w:rsidR="00D94B7B">
        <w:rPr>
          <w:kern w:val="2"/>
          <w:sz w:val="28"/>
          <w:szCs w:val="28"/>
        </w:rPr>
        <w:t xml:space="preserve">                                                         </w:t>
      </w:r>
      <w:r w:rsidR="00AD5BEB">
        <w:rPr>
          <w:kern w:val="2"/>
          <w:sz w:val="28"/>
          <w:szCs w:val="28"/>
        </w:rPr>
        <w:t xml:space="preserve">                          </w:t>
      </w:r>
      <w:r w:rsidR="00D94B7B">
        <w:rPr>
          <w:kern w:val="2"/>
          <w:sz w:val="28"/>
          <w:szCs w:val="28"/>
        </w:rPr>
        <w:t xml:space="preserve">    </w:t>
      </w:r>
      <w:r w:rsidR="009522C3">
        <w:rPr>
          <w:sz w:val="28"/>
          <w:szCs w:val="28"/>
        </w:rPr>
        <w:t xml:space="preserve">№ </w:t>
      </w:r>
      <w:r w:rsidR="00101710">
        <w:rPr>
          <w:sz w:val="28"/>
          <w:szCs w:val="28"/>
        </w:rPr>
        <w:t>288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03763" w:rsidRDefault="00803763" w:rsidP="00E01970">
      <w:pPr>
        <w:rPr>
          <w:sz w:val="28"/>
          <w:szCs w:val="18"/>
        </w:rPr>
      </w:pPr>
    </w:p>
    <w:p w:rsidR="004004C1" w:rsidRDefault="00803763" w:rsidP="00803763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209 «</w:t>
      </w:r>
      <w:r w:rsidR="004004C1" w:rsidRPr="00F727EC">
        <w:rPr>
          <w:b/>
          <w:sz w:val="28"/>
          <w:szCs w:val="28"/>
        </w:rPr>
        <w:t>Об утверждении муниципальной программы Вышест</w:t>
      </w:r>
      <w:r w:rsidR="004004C1">
        <w:rPr>
          <w:b/>
          <w:sz w:val="28"/>
          <w:szCs w:val="28"/>
        </w:rPr>
        <w:t xml:space="preserve">еблиевского сельского поселения </w:t>
      </w:r>
      <w:r w:rsidR="004004C1" w:rsidRPr="00F727EC">
        <w:rPr>
          <w:b/>
          <w:sz w:val="28"/>
          <w:szCs w:val="28"/>
        </w:rPr>
        <w:t>Темрюкского района</w:t>
      </w:r>
    </w:p>
    <w:p w:rsidR="004004C1" w:rsidRPr="004A6DA0" w:rsidRDefault="004004C1" w:rsidP="004004C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 xml:space="preserve"> 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004C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F61A6C" w:rsidRPr="000C2DA3" w:rsidRDefault="00F61A6C" w:rsidP="00F61A6C">
      <w:pPr>
        <w:tabs>
          <w:tab w:val="left" w:pos="142"/>
        </w:tabs>
        <w:ind w:firstLine="567"/>
        <w:jc w:val="both"/>
        <w:rPr>
          <w:color w:val="000000" w:themeColor="text1"/>
          <w:sz w:val="28"/>
          <w:szCs w:val="28"/>
        </w:rPr>
      </w:pPr>
      <w:r w:rsidRPr="001B237F"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1B237F">
          <w:rPr>
            <w:sz w:val="28"/>
            <w:szCs w:val="28"/>
          </w:rPr>
          <w:t>законом</w:t>
        </w:r>
      </w:hyperlink>
      <w:r w:rsidRPr="001B237F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Pr="001B237F">
        <w:rPr>
          <w:color w:val="000000" w:themeColor="text1"/>
          <w:sz w:val="28"/>
          <w:szCs w:val="28"/>
        </w:rPr>
        <w:t xml:space="preserve">решением </w:t>
      </w:r>
      <w:r w:rsidRPr="001B237F">
        <w:rPr>
          <w:color w:val="000000" w:themeColor="text1"/>
          <w:sz w:val="28"/>
          <w:szCs w:val="28"/>
          <w:lang w:val="en-US"/>
        </w:rPr>
        <w:t>LXXX</w:t>
      </w:r>
      <w:r w:rsidRPr="001B237F"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 w:rsidRPr="001B237F">
        <w:rPr>
          <w:color w:val="000000" w:themeColor="text1"/>
          <w:sz w:val="28"/>
          <w:szCs w:val="28"/>
          <w:lang w:val="en-US"/>
        </w:rPr>
        <w:t>VI</w:t>
      </w:r>
      <w:r w:rsidRPr="001B237F"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 сентября 2022 года № 187 «Об утверждении п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 w:rsidRPr="001B237F">
        <w:rPr>
          <w:color w:val="000000" w:themeColor="text1"/>
          <w:sz w:val="28"/>
          <w:szCs w:val="28"/>
        </w:rPr>
        <w:t>,</w:t>
      </w:r>
      <w:r w:rsidRPr="001B237F">
        <w:rPr>
          <w:color w:val="7030A0"/>
          <w:sz w:val="28"/>
          <w:szCs w:val="28"/>
        </w:rPr>
        <w:t xml:space="preserve"> </w:t>
      </w:r>
      <w:r>
        <w:rPr>
          <w:sz w:val="28"/>
          <w:szCs w:val="28"/>
        </w:rPr>
        <w:t>в связи с изменениями текстовой части муниципальной программы</w:t>
      </w:r>
      <w:r w:rsidRPr="001B237F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ю:</w:t>
      </w:r>
    </w:p>
    <w:p w:rsidR="00F61A6C" w:rsidRPr="006829AC" w:rsidRDefault="00F61A6C" w:rsidP="00F61A6C">
      <w:pPr>
        <w:tabs>
          <w:tab w:val="left" w:pos="142"/>
        </w:tabs>
        <w:ind w:right="-1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  </w:t>
      </w:r>
      <w:r>
        <w:rPr>
          <w:sz w:val="28"/>
          <w:szCs w:val="28"/>
        </w:rPr>
        <w:tab/>
        <w:t xml:space="preserve">Внести в постановление администрации </w:t>
      </w:r>
      <w:r w:rsidRPr="00D26E25">
        <w:rPr>
          <w:sz w:val="28"/>
          <w:szCs w:val="28"/>
        </w:rPr>
        <w:t>Вышестеблиевского сельского поселения Темрюкского района</w:t>
      </w:r>
      <w:r>
        <w:rPr>
          <w:sz w:val="28"/>
          <w:szCs w:val="28"/>
        </w:rPr>
        <w:t xml:space="preserve">  от 30 октября 2023 года № 209</w:t>
      </w:r>
      <w:r w:rsidRPr="006829AC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6829A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6829AC">
        <w:rPr>
          <w:bCs/>
          <w:sz w:val="28"/>
          <w:szCs w:val="28"/>
        </w:rPr>
        <w:t>«</w:t>
      </w:r>
      <w:r w:rsidRPr="006829AC">
        <w:rPr>
          <w:sz w:val="28"/>
          <w:szCs w:val="28"/>
        </w:rPr>
        <w:t>Обеспечение безопасности</w:t>
      </w:r>
      <w:r w:rsidRPr="006829A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следующие изменения</w:t>
      </w:r>
      <w:r w:rsidRPr="006829AC">
        <w:rPr>
          <w:bCs/>
          <w:sz w:val="28"/>
          <w:szCs w:val="28"/>
        </w:rPr>
        <w:t>:</w:t>
      </w:r>
    </w:p>
    <w:p w:rsidR="00F61A6C" w:rsidRDefault="006177D4" w:rsidP="00F61A6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6177D4">
        <w:rPr>
          <w:bCs/>
          <w:sz w:val="28"/>
          <w:szCs w:val="28"/>
        </w:rPr>
        <w:t>.1</w:t>
      </w:r>
      <w:r w:rsidR="00F61A6C">
        <w:rPr>
          <w:bCs/>
          <w:sz w:val="28"/>
          <w:szCs w:val="28"/>
        </w:rPr>
        <w:tab/>
      </w:r>
      <w:r w:rsidR="00F61A6C" w:rsidRPr="006829AC">
        <w:rPr>
          <w:bCs/>
          <w:sz w:val="28"/>
          <w:szCs w:val="28"/>
        </w:rPr>
        <w:t xml:space="preserve"> </w:t>
      </w:r>
      <w:r w:rsidR="00F61A6C">
        <w:rPr>
          <w:bCs/>
          <w:sz w:val="28"/>
          <w:szCs w:val="28"/>
        </w:rPr>
        <w:t>приложение к постановлению изложить в новой редакции                (приложение № 1)</w:t>
      </w:r>
      <w:r>
        <w:rPr>
          <w:bCs/>
          <w:sz w:val="28"/>
          <w:szCs w:val="28"/>
        </w:rPr>
        <w:t>;</w:t>
      </w:r>
    </w:p>
    <w:p w:rsidR="006177D4" w:rsidRDefault="006177D4" w:rsidP="006177D4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</w:t>
      </w:r>
      <w:r>
        <w:rPr>
          <w:bCs/>
          <w:sz w:val="28"/>
          <w:szCs w:val="28"/>
        </w:rPr>
        <w:tab/>
      </w:r>
      <w:r w:rsidRPr="006829AC">
        <w:rPr>
          <w:bCs/>
          <w:sz w:val="28"/>
          <w:szCs w:val="28"/>
        </w:rPr>
        <w:t xml:space="preserve"> </w:t>
      </w:r>
      <w:r w:rsidR="003230C1">
        <w:rPr>
          <w:bCs/>
          <w:sz w:val="28"/>
          <w:szCs w:val="28"/>
        </w:rPr>
        <w:t>приложение № 1</w:t>
      </w:r>
      <w:r>
        <w:rPr>
          <w:bCs/>
          <w:sz w:val="28"/>
          <w:szCs w:val="28"/>
        </w:rPr>
        <w:t xml:space="preserve"> к постановлению изложить в новой редакции                (приложение № 2);</w:t>
      </w:r>
    </w:p>
    <w:p w:rsidR="006177D4" w:rsidRDefault="006177D4" w:rsidP="006177D4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</w:t>
      </w:r>
      <w:r>
        <w:rPr>
          <w:bCs/>
          <w:sz w:val="28"/>
          <w:szCs w:val="28"/>
        </w:rPr>
        <w:tab/>
      </w:r>
      <w:r w:rsidRPr="006829AC">
        <w:rPr>
          <w:bCs/>
          <w:sz w:val="28"/>
          <w:szCs w:val="28"/>
        </w:rPr>
        <w:t xml:space="preserve"> </w:t>
      </w:r>
      <w:r w:rsidR="003230C1">
        <w:rPr>
          <w:bCs/>
          <w:sz w:val="28"/>
          <w:szCs w:val="28"/>
        </w:rPr>
        <w:t>приложение № 2</w:t>
      </w:r>
      <w:r>
        <w:rPr>
          <w:bCs/>
          <w:sz w:val="28"/>
          <w:szCs w:val="28"/>
        </w:rPr>
        <w:t xml:space="preserve"> к постановлению изложить в новой редакции </w:t>
      </w:r>
      <w:r w:rsidR="00CB0539">
        <w:rPr>
          <w:bCs/>
          <w:sz w:val="28"/>
          <w:szCs w:val="28"/>
        </w:rPr>
        <w:t xml:space="preserve">               (приложение № 3);</w:t>
      </w:r>
    </w:p>
    <w:p w:rsidR="00CB0539" w:rsidRDefault="003230C1" w:rsidP="00CB0539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1.4</w:t>
      </w:r>
      <w:r>
        <w:rPr>
          <w:bCs/>
          <w:sz w:val="28"/>
          <w:szCs w:val="28"/>
        </w:rPr>
        <w:tab/>
        <w:t>приложение № 3</w:t>
      </w:r>
      <w:r w:rsidR="00CB0539">
        <w:rPr>
          <w:bCs/>
          <w:sz w:val="28"/>
          <w:szCs w:val="28"/>
        </w:rPr>
        <w:t xml:space="preserve"> к постановлению изложить в новой редакции </w:t>
      </w:r>
      <w:r>
        <w:rPr>
          <w:bCs/>
          <w:sz w:val="28"/>
          <w:szCs w:val="28"/>
        </w:rPr>
        <w:t xml:space="preserve">               (приложение № 4);</w:t>
      </w:r>
    </w:p>
    <w:p w:rsidR="003230C1" w:rsidRDefault="003230C1" w:rsidP="003230C1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1.5</w:t>
      </w:r>
      <w:r>
        <w:rPr>
          <w:bCs/>
          <w:sz w:val="28"/>
          <w:szCs w:val="28"/>
        </w:rPr>
        <w:tab/>
        <w:t>приложение № 5 к постановлению изложить в новой редакции                (приложение № 5).</w:t>
      </w:r>
    </w:p>
    <w:p w:rsidR="00A53CC6" w:rsidRDefault="00A53CC6" w:rsidP="003230C1">
      <w:pPr>
        <w:tabs>
          <w:tab w:val="left" w:pos="142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Считать утратившим силу: </w:t>
      </w:r>
    </w:p>
    <w:p w:rsidR="00A53CC6" w:rsidRDefault="00A53CC6" w:rsidP="003230C1">
      <w:pPr>
        <w:tabs>
          <w:tab w:val="left" w:pos="142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подпункт 1 пункта 1 постановления администрации Вышестеблиевского сельского поселения Темрюкского района от 07 ноября 2024 года № 280  </w:t>
      </w:r>
      <w:r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 xml:space="preserve">О внесении изменений в постановление администрации </w:t>
      </w:r>
      <w:r w:rsidRPr="00F548DC">
        <w:rPr>
          <w:bCs/>
          <w:sz w:val="28"/>
          <w:szCs w:val="28"/>
        </w:rPr>
        <w:lastRenderedPageBreak/>
        <w:t>Вышестеблиевского сельского поселения Темрюкского райо</w:t>
      </w:r>
      <w:r>
        <w:rPr>
          <w:bCs/>
          <w:sz w:val="28"/>
          <w:szCs w:val="28"/>
        </w:rPr>
        <w:t>на от 30 октября 2023 года № 209</w:t>
      </w:r>
      <w:r w:rsidRPr="00F548DC">
        <w:rPr>
          <w:bCs/>
          <w:sz w:val="28"/>
          <w:szCs w:val="28"/>
        </w:rPr>
        <w:t xml:space="preserve">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</w:t>
      </w:r>
      <w:r w:rsidRPr="006829AC">
        <w:rPr>
          <w:sz w:val="28"/>
          <w:szCs w:val="28"/>
        </w:rPr>
        <w:t>Обеспечение безопасности</w:t>
      </w:r>
      <w:r w:rsidRPr="00F548DC">
        <w:rPr>
          <w:bCs/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53CC6" w:rsidRPr="00A53CC6" w:rsidRDefault="00A53CC6" w:rsidP="00A53CC6">
      <w:pPr>
        <w:tabs>
          <w:tab w:val="left" w:pos="142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подпункт 2 пункта 1 постановления администрации Вышестеблиевского сельского поселения Темрюкского района от 07 ноября 2024 года № 280  </w:t>
      </w:r>
      <w:r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</w:t>
      </w:r>
      <w:r>
        <w:rPr>
          <w:bCs/>
          <w:sz w:val="28"/>
          <w:szCs w:val="28"/>
        </w:rPr>
        <w:t>на от 30 октября 2023 года № 209</w:t>
      </w:r>
      <w:r w:rsidRPr="00F548DC">
        <w:rPr>
          <w:bCs/>
          <w:sz w:val="28"/>
          <w:szCs w:val="28"/>
        </w:rPr>
        <w:t xml:space="preserve">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</w:t>
      </w:r>
      <w:r w:rsidRPr="006829AC">
        <w:rPr>
          <w:sz w:val="28"/>
          <w:szCs w:val="28"/>
        </w:rPr>
        <w:t>Обеспечение безопасности</w:t>
      </w:r>
      <w:r w:rsidRPr="00F548DC"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61A6C" w:rsidRPr="00527371" w:rsidRDefault="00A53CC6" w:rsidP="00F61A6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1A6C">
        <w:rPr>
          <w:sz w:val="28"/>
          <w:szCs w:val="28"/>
        </w:rPr>
        <w:t>.</w:t>
      </w:r>
      <w:r w:rsidR="00F61A6C">
        <w:rPr>
          <w:sz w:val="28"/>
          <w:szCs w:val="28"/>
        </w:rPr>
        <w:tab/>
      </w:r>
      <w:r w:rsidR="00F61A6C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F61A6C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F61A6C" w:rsidRPr="00527371">
        <w:rPr>
          <w:sz w:val="28"/>
          <w:szCs w:val="28"/>
        </w:rPr>
        <w:t>.</w:t>
      </w:r>
    </w:p>
    <w:p w:rsidR="00F61A6C" w:rsidRDefault="00A53CC6" w:rsidP="00F61A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61A6C">
        <w:rPr>
          <w:sz w:val="28"/>
          <w:szCs w:val="28"/>
        </w:rPr>
        <w:t>.</w:t>
      </w:r>
      <w:r w:rsidR="00F61A6C">
        <w:rPr>
          <w:sz w:val="28"/>
          <w:szCs w:val="28"/>
        </w:rPr>
        <w:tab/>
      </w:r>
      <w:r w:rsidR="00F61A6C" w:rsidRPr="00527371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="00F61A6C" w:rsidRPr="000D66A2">
        <w:rPr>
          <w:sz w:val="28"/>
          <w:szCs w:val="28"/>
        </w:rPr>
        <w:t>Н.Д. Шевченко</w:t>
      </w:r>
      <w:r w:rsidR="00F61A6C" w:rsidRPr="00527371">
        <w:rPr>
          <w:sz w:val="28"/>
          <w:szCs w:val="28"/>
        </w:rPr>
        <w:t>.</w:t>
      </w:r>
    </w:p>
    <w:p w:rsidR="00E01970" w:rsidRDefault="00A53CC6" w:rsidP="00E01970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01970">
        <w:rPr>
          <w:sz w:val="28"/>
          <w:szCs w:val="28"/>
        </w:rPr>
        <w:t>.</w:t>
      </w:r>
      <w:r w:rsidR="00E01970">
        <w:rPr>
          <w:sz w:val="28"/>
          <w:szCs w:val="28"/>
        </w:rPr>
        <w:tab/>
      </w:r>
      <w:r w:rsidR="006177D4">
        <w:rPr>
          <w:sz w:val="28"/>
          <w:szCs w:val="28"/>
        </w:rPr>
        <w:t>Постановление «</w:t>
      </w:r>
      <w:r w:rsidR="006177D4" w:rsidRPr="00277CE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</w:t>
      </w:r>
      <w:r w:rsidR="00195FD3">
        <w:rPr>
          <w:bCs/>
          <w:sz w:val="28"/>
          <w:szCs w:val="28"/>
        </w:rPr>
        <w:t>на от 30</w:t>
      </w:r>
      <w:r w:rsidR="006177D4">
        <w:rPr>
          <w:bCs/>
          <w:sz w:val="28"/>
          <w:szCs w:val="28"/>
        </w:rPr>
        <w:t xml:space="preserve"> </w:t>
      </w:r>
      <w:r w:rsidR="00195FD3">
        <w:rPr>
          <w:bCs/>
          <w:sz w:val="28"/>
          <w:szCs w:val="28"/>
        </w:rPr>
        <w:t>октября</w:t>
      </w:r>
      <w:r w:rsidR="006177D4">
        <w:rPr>
          <w:bCs/>
          <w:sz w:val="28"/>
          <w:szCs w:val="28"/>
        </w:rPr>
        <w:t xml:space="preserve"> 2023 года № 209</w:t>
      </w:r>
      <w:r w:rsidR="006177D4" w:rsidRPr="00277CE0">
        <w:rPr>
          <w:bCs/>
          <w:sz w:val="28"/>
          <w:szCs w:val="28"/>
        </w:rPr>
        <w:t xml:space="preserve"> «</w:t>
      </w:r>
      <w:r w:rsidR="006177D4" w:rsidRPr="00277CE0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6177D4">
        <w:rPr>
          <w:sz w:val="28"/>
          <w:szCs w:val="28"/>
        </w:rPr>
        <w:t>«</w:t>
      </w:r>
      <w:r w:rsidR="006177D4">
        <w:rPr>
          <w:bCs/>
          <w:sz w:val="28"/>
          <w:szCs w:val="28"/>
        </w:rPr>
        <w:t>Обеспечение безопасности</w:t>
      </w:r>
      <w:r w:rsidR="006177D4" w:rsidRPr="00277CE0">
        <w:rPr>
          <w:bCs/>
          <w:sz w:val="28"/>
          <w:szCs w:val="28"/>
        </w:rPr>
        <w:t>»</w:t>
      </w:r>
      <w:r w:rsidR="006177D4">
        <w:rPr>
          <w:b/>
          <w:sz w:val="28"/>
          <w:szCs w:val="28"/>
        </w:rPr>
        <w:t xml:space="preserve"> </w:t>
      </w:r>
      <w:r w:rsidR="006177D4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6177D4" w:rsidRDefault="006177D4" w:rsidP="00E01970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</w:p>
    <w:p w:rsidR="006177D4" w:rsidRDefault="006177D4" w:rsidP="00E01970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</w:p>
    <w:p w:rsidR="00E01970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Pr="000F7F2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</w:p>
    <w:p w:rsidR="00964F52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Темрюкского района                                        </w:t>
      </w:r>
      <w:r w:rsidR="006177D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</w:t>
      </w:r>
      <w:r w:rsidR="006177D4">
        <w:rPr>
          <w:sz w:val="28"/>
          <w:szCs w:val="28"/>
        </w:rPr>
        <w:t>Д.В. Колмык</w:t>
      </w:r>
    </w:p>
    <w:sectPr w:rsidR="00964F52" w:rsidSect="005A0D6F">
      <w:pgSz w:w="11906" w:h="16838"/>
      <w:pgMar w:top="1135" w:right="567" w:bottom="567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9E9" w:rsidRDefault="004209E9">
      <w:r>
        <w:separator/>
      </w:r>
    </w:p>
  </w:endnote>
  <w:endnote w:type="continuationSeparator" w:id="1">
    <w:p w:rsidR="004209E9" w:rsidRDefault="00420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9E9" w:rsidRDefault="004209E9">
      <w:r>
        <w:separator/>
      </w:r>
    </w:p>
  </w:footnote>
  <w:footnote w:type="continuationSeparator" w:id="1">
    <w:p w:rsidR="004209E9" w:rsidRDefault="004209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723D"/>
    <w:rsid w:val="00043CB8"/>
    <w:rsid w:val="00051EE9"/>
    <w:rsid w:val="000650AD"/>
    <w:rsid w:val="00072834"/>
    <w:rsid w:val="00075D81"/>
    <w:rsid w:val="000765FA"/>
    <w:rsid w:val="00081768"/>
    <w:rsid w:val="000A2460"/>
    <w:rsid w:val="000A32CD"/>
    <w:rsid w:val="000A57D1"/>
    <w:rsid w:val="000C2DA3"/>
    <w:rsid w:val="000D4D74"/>
    <w:rsid w:val="000E757B"/>
    <w:rsid w:val="000F7F2A"/>
    <w:rsid w:val="00101710"/>
    <w:rsid w:val="00127F72"/>
    <w:rsid w:val="00155D75"/>
    <w:rsid w:val="00171FEB"/>
    <w:rsid w:val="001733F7"/>
    <w:rsid w:val="001922DC"/>
    <w:rsid w:val="00195FD3"/>
    <w:rsid w:val="00197B43"/>
    <w:rsid w:val="001A436B"/>
    <w:rsid w:val="001B4C9D"/>
    <w:rsid w:val="001C2E00"/>
    <w:rsid w:val="001D66EA"/>
    <w:rsid w:val="001E6215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B4CFE"/>
    <w:rsid w:val="002C6F62"/>
    <w:rsid w:val="002D6427"/>
    <w:rsid w:val="002D6AAA"/>
    <w:rsid w:val="002E1422"/>
    <w:rsid w:val="00310C96"/>
    <w:rsid w:val="00317E22"/>
    <w:rsid w:val="003230C1"/>
    <w:rsid w:val="00353AEB"/>
    <w:rsid w:val="00355FB2"/>
    <w:rsid w:val="0035717D"/>
    <w:rsid w:val="00370303"/>
    <w:rsid w:val="00381AFE"/>
    <w:rsid w:val="003A3E83"/>
    <w:rsid w:val="003A4D4F"/>
    <w:rsid w:val="003A6FC0"/>
    <w:rsid w:val="003B5D1D"/>
    <w:rsid w:val="003D2B5C"/>
    <w:rsid w:val="003D3D56"/>
    <w:rsid w:val="003E2F94"/>
    <w:rsid w:val="003F5B19"/>
    <w:rsid w:val="003F7744"/>
    <w:rsid w:val="003F7C6F"/>
    <w:rsid w:val="004004C1"/>
    <w:rsid w:val="00412C70"/>
    <w:rsid w:val="004209E9"/>
    <w:rsid w:val="004227BB"/>
    <w:rsid w:val="00434018"/>
    <w:rsid w:val="0043408E"/>
    <w:rsid w:val="00443378"/>
    <w:rsid w:val="00443492"/>
    <w:rsid w:val="00474E63"/>
    <w:rsid w:val="004A6DA0"/>
    <w:rsid w:val="004B4FD8"/>
    <w:rsid w:val="004C53FB"/>
    <w:rsid w:val="004D3509"/>
    <w:rsid w:val="004E7971"/>
    <w:rsid w:val="004F743A"/>
    <w:rsid w:val="00502F37"/>
    <w:rsid w:val="005268BF"/>
    <w:rsid w:val="00530BC7"/>
    <w:rsid w:val="0054326B"/>
    <w:rsid w:val="00547B03"/>
    <w:rsid w:val="00551C14"/>
    <w:rsid w:val="00553405"/>
    <w:rsid w:val="005706EB"/>
    <w:rsid w:val="00577DFD"/>
    <w:rsid w:val="00580048"/>
    <w:rsid w:val="005849D4"/>
    <w:rsid w:val="005866CF"/>
    <w:rsid w:val="005903D1"/>
    <w:rsid w:val="00591C82"/>
    <w:rsid w:val="005A0D6F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177D4"/>
    <w:rsid w:val="006242D1"/>
    <w:rsid w:val="00631B57"/>
    <w:rsid w:val="00642773"/>
    <w:rsid w:val="006444FD"/>
    <w:rsid w:val="00644F6F"/>
    <w:rsid w:val="00666985"/>
    <w:rsid w:val="006754AB"/>
    <w:rsid w:val="006829AC"/>
    <w:rsid w:val="00694E90"/>
    <w:rsid w:val="006A1176"/>
    <w:rsid w:val="006C7E24"/>
    <w:rsid w:val="00701FBC"/>
    <w:rsid w:val="00703A51"/>
    <w:rsid w:val="007076C4"/>
    <w:rsid w:val="0073618A"/>
    <w:rsid w:val="00775E53"/>
    <w:rsid w:val="00780DBD"/>
    <w:rsid w:val="00781857"/>
    <w:rsid w:val="00791982"/>
    <w:rsid w:val="007B1B7D"/>
    <w:rsid w:val="007B31E3"/>
    <w:rsid w:val="007B77E4"/>
    <w:rsid w:val="007C3C2E"/>
    <w:rsid w:val="007C4C1E"/>
    <w:rsid w:val="007C7FCA"/>
    <w:rsid w:val="007D48A4"/>
    <w:rsid w:val="007F78DF"/>
    <w:rsid w:val="00803763"/>
    <w:rsid w:val="00823EBB"/>
    <w:rsid w:val="00861F72"/>
    <w:rsid w:val="00862786"/>
    <w:rsid w:val="0089180A"/>
    <w:rsid w:val="008A2AF8"/>
    <w:rsid w:val="008A5FA2"/>
    <w:rsid w:val="008C2303"/>
    <w:rsid w:val="008D0C1E"/>
    <w:rsid w:val="008F37A1"/>
    <w:rsid w:val="008F6381"/>
    <w:rsid w:val="00910172"/>
    <w:rsid w:val="009129C9"/>
    <w:rsid w:val="009345F3"/>
    <w:rsid w:val="00936DEF"/>
    <w:rsid w:val="009522C3"/>
    <w:rsid w:val="00954D53"/>
    <w:rsid w:val="00962400"/>
    <w:rsid w:val="00964F52"/>
    <w:rsid w:val="00975E66"/>
    <w:rsid w:val="0097630C"/>
    <w:rsid w:val="009813B7"/>
    <w:rsid w:val="009A3965"/>
    <w:rsid w:val="009D213D"/>
    <w:rsid w:val="009E2129"/>
    <w:rsid w:val="009E41B2"/>
    <w:rsid w:val="009F69C2"/>
    <w:rsid w:val="00A12474"/>
    <w:rsid w:val="00A25981"/>
    <w:rsid w:val="00A53CC6"/>
    <w:rsid w:val="00A748CE"/>
    <w:rsid w:val="00A81031"/>
    <w:rsid w:val="00A9721E"/>
    <w:rsid w:val="00A97A5A"/>
    <w:rsid w:val="00A97F95"/>
    <w:rsid w:val="00AA2102"/>
    <w:rsid w:val="00AA4EFF"/>
    <w:rsid w:val="00AA6498"/>
    <w:rsid w:val="00AA7F11"/>
    <w:rsid w:val="00AB42BF"/>
    <w:rsid w:val="00AD5BEB"/>
    <w:rsid w:val="00AF2E71"/>
    <w:rsid w:val="00AF4402"/>
    <w:rsid w:val="00B475FF"/>
    <w:rsid w:val="00B47752"/>
    <w:rsid w:val="00B50BCB"/>
    <w:rsid w:val="00B75284"/>
    <w:rsid w:val="00B8335B"/>
    <w:rsid w:val="00B83964"/>
    <w:rsid w:val="00B84C0F"/>
    <w:rsid w:val="00B87161"/>
    <w:rsid w:val="00B90020"/>
    <w:rsid w:val="00B92BE3"/>
    <w:rsid w:val="00BA527E"/>
    <w:rsid w:val="00BB4A48"/>
    <w:rsid w:val="00BB70EB"/>
    <w:rsid w:val="00BC156A"/>
    <w:rsid w:val="00BD7287"/>
    <w:rsid w:val="00C0425D"/>
    <w:rsid w:val="00C32EB9"/>
    <w:rsid w:val="00C32F56"/>
    <w:rsid w:val="00C37400"/>
    <w:rsid w:val="00C5443C"/>
    <w:rsid w:val="00C76F3A"/>
    <w:rsid w:val="00C93627"/>
    <w:rsid w:val="00CA56DF"/>
    <w:rsid w:val="00CB0539"/>
    <w:rsid w:val="00CB369F"/>
    <w:rsid w:val="00CC00B8"/>
    <w:rsid w:val="00CC6564"/>
    <w:rsid w:val="00D20490"/>
    <w:rsid w:val="00D22B49"/>
    <w:rsid w:val="00D43222"/>
    <w:rsid w:val="00D43F48"/>
    <w:rsid w:val="00D46668"/>
    <w:rsid w:val="00D52CC1"/>
    <w:rsid w:val="00D5555E"/>
    <w:rsid w:val="00D55D30"/>
    <w:rsid w:val="00D609A0"/>
    <w:rsid w:val="00D73D34"/>
    <w:rsid w:val="00D85DDE"/>
    <w:rsid w:val="00D90328"/>
    <w:rsid w:val="00D90DD3"/>
    <w:rsid w:val="00D94B7B"/>
    <w:rsid w:val="00D97430"/>
    <w:rsid w:val="00DA5567"/>
    <w:rsid w:val="00DB5062"/>
    <w:rsid w:val="00DC60A6"/>
    <w:rsid w:val="00DD497C"/>
    <w:rsid w:val="00DD6FC9"/>
    <w:rsid w:val="00DF69CF"/>
    <w:rsid w:val="00DF7C91"/>
    <w:rsid w:val="00E01970"/>
    <w:rsid w:val="00E02FEC"/>
    <w:rsid w:val="00E11D4D"/>
    <w:rsid w:val="00E1304A"/>
    <w:rsid w:val="00E147FD"/>
    <w:rsid w:val="00E2397D"/>
    <w:rsid w:val="00E333E6"/>
    <w:rsid w:val="00E51BA5"/>
    <w:rsid w:val="00E771BD"/>
    <w:rsid w:val="00E85E31"/>
    <w:rsid w:val="00E93D18"/>
    <w:rsid w:val="00E94EEA"/>
    <w:rsid w:val="00EB519D"/>
    <w:rsid w:val="00EC405C"/>
    <w:rsid w:val="00ED1352"/>
    <w:rsid w:val="00ED732F"/>
    <w:rsid w:val="00ED747B"/>
    <w:rsid w:val="00EE0278"/>
    <w:rsid w:val="00EE0D81"/>
    <w:rsid w:val="00EF0AC8"/>
    <w:rsid w:val="00F11AE5"/>
    <w:rsid w:val="00F333B3"/>
    <w:rsid w:val="00F36DEC"/>
    <w:rsid w:val="00F40EAD"/>
    <w:rsid w:val="00F44796"/>
    <w:rsid w:val="00F45CD8"/>
    <w:rsid w:val="00F55287"/>
    <w:rsid w:val="00F61A6C"/>
    <w:rsid w:val="00F65AB2"/>
    <w:rsid w:val="00F84F2C"/>
    <w:rsid w:val="00F91ECC"/>
    <w:rsid w:val="00FA1B9B"/>
    <w:rsid w:val="00FB3EE4"/>
    <w:rsid w:val="00FC7E3E"/>
    <w:rsid w:val="00FD0FBC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132</cp:revision>
  <cp:lastPrinted>2024-11-06T10:53:00Z</cp:lastPrinted>
  <dcterms:created xsi:type="dcterms:W3CDTF">2013-08-12T10:14:00Z</dcterms:created>
  <dcterms:modified xsi:type="dcterms:W3CDTF">2024-11-28T10:54:00Z</dcterms:modified>
</cp:coreProperties>
</file>