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4A" w:rsidRPr="008851C1" w:rsidRDefault="0039754A" w:rsidP="0039754A">
      <w:pPr>
        <w:tabs>
          <w:tab w:val="left" w:pos="2410"/>
          <w:tab w:val="left" w:pos="2694"/>
          <w:tab w:val="left" w:pos="6804"/>
          <w:tab w:val="left" w:pos="6946"/>
        </w:tabs>
        <w:spacing w:after="0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851C1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Pr="008851C1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39754A" w:rsidRPr="008851C1" w:rsidRDefault="0039754A" w:rsidP="0039754A">
      <w:pPr>
        <w:tabs>
          <w:tab w:val="left" w:pos="2410"/>
          <w:tab w:val="left" w:pos="2694"/>
          <w:tab w:val="left" w:pos="6804"/>
          <w:tab w:val="left" w:pos="6946"/>
        </w:tabs>
        <w:spacing w:after="0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851C1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Pr="008851C1">
        <w:rPr>
          <w:rFonts w:ascii="Times New Roman" w:hAnsi="Times New Roman" w:cs="Times New Roman"/>
          <w:sz w:val="24"/>
          <w:szCs w:val="28"/>
        </w:rPr>
        <w:t xml:space="preserve">к распоряжению 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администрации                           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        Вышестеблиевского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         сельского поселения 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4"/>
          <w:szCs w:val="28"/>
        </w:rPr>
      </w:pPr>
      <w:r w:rsidRPr="008851C1">
        <w:rPr>
          <w:rFonts w:ascii="Times New Roman" w:hAnsi="Times New Roman" w:cs="Times New Roman"/>
          <w:bCs/>
          <w:color w:val="26282F"/>
          <w:sz w:val="24"/>
          <w:szCs w:val="28"/>
        </w:rPr>
        <w:t xml:space="preserve">                                                                                                                                      Темрюкского района</w:t>
      </w:r>
    </w:p>
    <w:p w:rsidR="0039754A" w:rsidRPr="008851C1" w:rsidRDefault="0039754A" w:rsidP="0039754A">
      <w:pPr>
        <w:tabs>
          <w:tab w:val="left" w:pos="2410"/>
          <w:tab w:val="left" w:pos="6804"/>
          <w:tab w:val="left" w:pos="694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от </w:t>
      </w:r>
      <w:r w:rsidR="00A6376D" w:rsidRPr="008851C1">
        <w:rPr>
          <w:rFonts w:ascii="Times New Roman" w:hAnsi="Times New Roman" w:cs="Times New Roman"/>
          <w:sz w:val="24"/>
          <w:szCs w:val="28"/>
        </w:rPr>
        <w:t>_________</w:t>
      </w:r>
      <w:r w:rsidR="00A531F2" w:rsidRPr="008851C1">
        <w:rPr>
          <w:rFonts w:ascii="Times New Roman" w:hAnsi="Times New Roman" w:cs="Times New Roman"/>
          <w:sz w:val="24"/>
          <w:szCs w:val="28"/>
        </w:rPr>
        <w:t xml:space="preserve">  №</w:t>
      </w:r>
      <w:r w:rsidR="00A6376D" w:rsidRPr="008851C1">
        <w:rPr>
          <w:rFonts w:ascii="Times New Roman" w:hAnsi="Times New Roman" w:cs="Times New Roman"/>
          <w:sz w:val="24"/>
          <w:szCs w:val="28"/>
        </w:rPr>
        <w:t>______</w:t>
      </w:r>
    </w:p>
    <w:p w:rsidR="00E36CE7" w:rsidRPr="008851C1" w:rsidRDefault="003A2C6E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b/>
          <w:bCs/>
          <w:sz w:val="24"/>
          <w:szCs w:val="28"/>
        </w:rPr>
        <w:t>ПЛАН</w:t>
      </w:r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:rsidR="00E36CE7" w:rsidRPr="008851C1" w:rsidRDefault="003772A6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проверок по </w:t>
      </w:r>
      <w:r w:rsidR="00A6376D" w:rsidRPr="008851C1">
        <w:rPr>
          <w:rFonts w:ascii="Times New Roman" w:hAnsi="Times New Roman" w:cs="Times New Roman"/>
          <w:b/>
          <w:bCs/>
          <w:sz w:val="24"/>
          <w:szCs w:val="28"/>
        </w:rPr>
        <w:t>ведомственному</w:t>
      </w:r>
      <w:r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контролю</w:t>
      </w:r>
      <w:r w:rsidR="00E7067C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в </w:t>
      </w:r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>администрации Вышестеблиевского сельского</w:t>
      </w:r>
      <w:r w:rsidR="00E7067C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поселени</w:t>
      </w:r>
      <w:r w:rsidR="00A6376D" w:rsidRPr="008851C1">
        <w:rPr>
          <w:rFonts w:ascii="Times New Roman" w:hAnsi="Times New Roman" w:cs="Times New Roman"/>
          <w:b/>
          <w:bCs/>
          <w:sz w:val="24"/>
          <w:szCs w:val="28"/>
        </w:rPr>
        <w:t>я Темрюкского района на 2017</w:t>
      </w:r>
      <w:r w:rsidR="00DF7EB7" w:rsidRPr="008851C1">
        <w:rPr>
          <w:rFonts w:ascii="Times New Roman" w:hAnsi="Times New Roman" w:cs="Times New Roman"/>
          <w:b/>
          <w:bCs/>
          <w:sz w:val="24"/>
          <w:szCs w:val="28"/>
        </w:rPr>
        <w:t xml:space="preserve"> год</w:t>
      </w:r>
    </w:p>
    <w:p w:rsidR="00E36CE7" w:rsidRPr="00EB6341" w:rsidRDefault="00E36CE7" w:rsidP="00B77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59"/>
        <w:gridCol w:w="4150"/>
        <w:gridCol w:w="2371"/>
        <w:gridCol w:w="2044"/>
        <w:gridCol w:w="1803"/>
      </w:tblGrid>
      <w:tr w:rsidR="004B756C" w:rsidRPr="00EB6341" w:rsidTr="006D4741">
        <w:trPr>
          <w:trHeight w:val="884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3772A6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 w:rsidR="003772A6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3772A6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3772A6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</w:tr>
      <w:tr w:rsidR="004B756C" w:rsidRPr="00EB6341" w:rsidTr="006D4741">
        <w:trPr>
          <w:trHeight w:val="402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8238A" w:rsidRPr="00EB6341" w:rsidTr="006D4741">
        <w:trPr>
          <w:trHeight w:val="184"/>
        </w:trPr>
        <w:tc>
          <w:tcPr>
            <w:tcW w:w="1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за 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полугодие 2017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B774C7" w:rsidRPr="006D4741">
              <w:rPr>
                <w:rFonts w:ascii="Times New Roman" w:hAnsi="Times New Roman" w:cs="Times New Roman"/>
                <w:sz w:val="24"/>
                <w:szCs w:val="28"/>
              </w:rPr>
              <w:t>. 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«Вышестеблиевская ЦБ»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A6376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>г. по 3</w:t>
            </w:r>
            <w:r w:rsidR="00530028" w:rsidRPr="006D4741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6D4741" w:rsidRPr="006D4741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.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6D4741" w:rsidRDefault="00530028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  <w:r w:rsidR="006D4741">
              <w:rPr>
                <w:rFonts w:ascii="Times New Roman" w:hAnsi="Times New Roman" w:cs="Times New Roman"/>
                <w:sz w:val="24"/>
                <w:szCs w:val="28"/>
              </w:rPr>
              <w:t>.10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г. </w:t>
            </w:r>
          </w:p>
        </w:tc>
      </w:tr>
      <w:tr w:rsidR="00D8238A" w:rsidRPr="00EB6341" w:rsidTr="006D4741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Муниципальное бюджетное учреждение культуры «Вышестеблиевская ЦКС» 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A6376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г. по </w:t>
            </w:r>
            <w:r w:rsidR="006D4741" w:rsidRPr="006D4741">
              <w:rPr>
                <w:rFonts w:ascii="Times New Roman" w:hAnsi="Times New Roman" w:cs="Times New Roman"/>
                <w:sz w:val="24"/>
                <w:szCs w:val="28"/>
              </w:rPr>
              <w:t>30.09.2017г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6D4741" w:rsidRDefault="00530028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06</w:t>
            </w:r>
            <w:r w:rsidR="006D4741">
              <w:rPr>
                <w:rFonts w:ascii="Times New Roman" w:hAnsi="Times New Roman" w:cs="Times New Roman"/>
                <w:sz w:val="24"/>
                <w:szCs w:val="28"/>
              </w:rPr>
              <w:t>.10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г.</w:t>
            </w:r>
          </w:p>
        </w:tc>
      </w:tr>
      <w:tr w:rsidR="00D8238A" w:rsidRPr="00EB6341" w:rsidTr="006D4741">
        <w:trPr>
          <w:trHeight w:val="184"/>
        </w:trPr>
        <w:tc>
          <w:tcPr>
            <w:tcW w:w="1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«ПЭЦ»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D8238A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8A" w:rsidRPr="006D4741" w:rsidRDefault="00A6376D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</w:t>
            </w:r>
            <w:r w:rsidR="00B44E2C"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г. по </w:t>
            </w:r>
            <w:r w:rsidR="006D4741" w:rsidRPr="006D4741">
              <w:rPr>
                <w:rFonts w:ascii="Times New Roman" w:hAnsi="Times New Roman" w:cs="Times New Roman"/>
                <w:sz w:val="24"/>
                <w:szCs w:val="28"/>
              </w:rPr>
              <w:t>30.09.2017г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38A" w:rsidRPr="006D4741" w:rsidRDefault="00530028" w:rsidP="006D4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6D4741">
              <w:rPr>
                <w:rFonts w:ascii="Times New Roman" w:hAnsi="Times New Roman" w:cs="Times New Roman"/>
                <w:sz w:val="24"/>
                <w:szCs w:val="28"/>
              </w:rPr>
              <w:t>.10</w:t>
            </w:r>
            <w:r w:rsidR="00A6376D" w:rsidRPr="006D4741">
              <w:rPr>
                <w:rFonts w:ascii="Times New Roman" w:hAnsi="Times New Roman" w:cs="Times New Roman"/>
                <w:sz w:val="24"/>
                <w:szCs w:val="28"/>
              </w:rPr>
              <w:t>.2017</w:t>
            </w:r>
            <w:r w:rsidR="00D8238A" w:rsidRPr="006D4741">
              <w:rPr>
                <w:rFonts w:ascii="Times New Roman" w:hAnsi="Times New Roman" w:cs="Times New Roman"/>
                <w:sz w:val="24"/>
                <w:szCs w:val="28"/>
              </w:rPr>
              <w:t>г.  </w:t>
            </w:r>
          </w:p>
        </w:tc>
      </w:tr>
      <w:tr w:rsidR="006D4741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6"/>
        </w:trPr>
        <w:tc>
          <w:tcPr>
            <w:tcW w:w="1480" w:type="pct"/>
            <w:vMerge w:val="restart"/>
          </w:tcPr>
          <w:p w:rsidR="006D4741" w:rsidRDefault="006D4741" w:rsidP="006D4741">
            <w:pPr>
              <w:pStyle w:val="a7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за </w:t>
            </w:r>
            <w:r w:rsidRPr="006D474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 xml:space="preserve"> полугодие 2017года.</w:t>
            </w:r>
          </w:p>
        </w:tc>
        <w:tc>
          <w:tcPr>
            <w:tcW w:w="1409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«Вышестеблиевская ЦБ»</w:t>
            </w:r>
          </w:p>
        </w:tc>
        <w:tc>
          <w:tcPr>
            <w:tcW w:w="805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01.07.2017г. по 30.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.2017г. </w:t>
            </w:r>
          </w:p>
        </w:tc>
        <w:tc>
          <w:tcPr>
            <w:tcW w:w="612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05.12.2017г. </w:t>
            </w:r>
          </w:p>
        </w:tc>
      </w:tr>
      <w:tr w:rsidR="006D4741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1480" w:type="pct"/>
            <w:vMerge/>
          </w:tcPr>
          <w:p w:rsidR="006D4741" w:rsidRDefault="006D4741" w:rsidP="006D4741">
            <w:pPr>
              <w:pStyle w:val="a7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09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Муниципальное бюджетное учреждение культуры «Вышестеблиевская ЦКС» </w:t>
            </w:r>
          </w:p>
        </w:tc>
        <w:tc>
          <w:tcPr>
            <w:tcW w:w="805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01.07.2017г. по 30.11.2017г</w:t>
            </w:r>
          </w:p>
        </w:tc>
        <w:tc>
          <w:tcPr>
            <w:tcW w:w="612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06.12.2017г.</w:t>
            </w:r>
          </w:p>
        </w:tc>
      </w:tr>
      <w:tr w:rsidR="006D4741" w:rsidTr="006D474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51"/>
        </w:trPr>
        <w:tc>
          <w:tcPr>
            <w:tcW w:w="1480" w:type="pct"/>
            <w:vMerge/>
          </w:tcPr>
          <w:p w:rsidR="006D4741" w:rsidRDefault="006D4741" w:rsidP="006D4741">
            <w:pPr>
              <w:pStyle w:val="a7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09" w:type="pct"/>
          </w:tcPr>
          <w:p w:rsidR="006D4741" w:rsidRPr="006D4741" w:rsidRDefault="006D4741" w:rsidP="00CD1413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Муниципального казенного учреждения «ПЭЦ»</w:t>
            </w:r>
          </w:p>
        </w:tc>
        <w:tc>
          <w:tcPr>
            <w:tcW w:w="805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Документарная проверка </w:t>
            </w:r>
          </w:p>
        </w:tc>
        <w:tc>
          <w:tcPr>
            <w:tcW w:w="694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С 01.07.2017г. по 30.11.2017г</w:t>
            </w:r>
          </w:p>
        </w:tc>
        <w:tc>
          <w:tcPr>
            <w:tcW w:w="612" w:type="pct"/>
          </w:tcPr>
          <w:p w:rsidR="006D4741" w:rsidRPr="006D4741" w:rsidRDefault="006D4741" w:rsidP="00CD14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4741">
              <w:rPr>
                <w:rFonts w:ascii="Times New Roman" w:hAnsi="Times New Roman" w:cs="Times New Roman"/>
                <w:sz w:val="24"/>
                <w:szCs w:val="28"/>
              </w:rPr>
              <w:t>08.12.2017г.  </w:t>
            </w:r>
          </w:p>
        </w:tc>
      </w:tr>
    </w:tbl>
    <w:p w:rsidR="00F47386" w:rsidRDefault="00F47386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6376D" w:rsidRDefault="008851C1" w:rsidP="00A6376D">
      <w:pPr>
        <w:pStyle w:val="a7"/>
        <w:rPr>
          <w:rFonts w:ascii="Times New Roman" w:hAnsi="Times New Roman" w:cs="Times New Roman"/>
          <w:sz w:val="28"/>
          <w:szCs w:val="28"/>
        </w:rPr>
      </w:pPr>
      <w:r w:rsidRPr="008851C1">
        <w:rPr>
          <w:rFonts w:ascii="Times New Roman" w:hAnsi="Times New Roman" w:cs="Times New Roman"/>
          <w:sz w:val="24"/>
          <w:szCs w:val="28"/>
        </w:rPr>
        <w:t>Заведующая финансовым отделом                                                                                                  Гриценко О</w:t>
      </w:r>
      <w:r>
        <w:rPr>
          <w:rFonts w:ascii="Times New Roman" w:hAnsi="Times New Roman" w:cs="Times New Roman"/>
          <w:sz w:val="24"/>
          <w:szCs w:val="28"/>
        </w:rPr>
        <w:t>.В.</w:t>
      </w: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D4741" w:rsidRDefault="006D4741" w:rsidP="00A6376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72A4F" w:rsidRPr="00B72A4F" w:rsidRDefault="00B72A4F" w:rsidP="00B72A4F">
      <w:pPr>
        <w:spacing w:after="0"/>
        <w:rPr>
          <w:rFonts w:ascii="Times New Roman" w:hAnsi="Times New Roman" w:cs="Times New Roman"/>
        </w:rPr>
      </w:pPr>
    </w:p>
    <w:p w:rsidR="00193ECB" w:rsidRPr="00A949F7" w:rsidRDefault="00193ECB" w:rsidP="00A949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93ECB" w:rsidRPr="00A949F7" w:rsidSect="00A637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173" w:rsidRDefault="00112173" w:rsidP="001F5E6D">
      <w:pPr>
        <w:spacing w:after="0" w:line="240" w:lineRule="auto"/>
      </w:pPr>
      <w:r>
        <w:separator/>
      </w:r>
    </w:p>
  </w:endnote>
  <w:endnote w:type="continuationSeparator" w:id="1">
    <w:p w:rsidR="00112173" w:rsidRDefault="00112173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173" w:rsidRDefault="00112173" w:rsidP="001F5E6D">
      <w:pPr>
        <w:spacing w:after="0" w:line="240" w:lineRule="auto"/>
      </w:pPr>
      <w:r>
        <w:separator/>
      </w:r>
    </w:p>
  </w:footnote>
  <w:footnote w:type="continuationSeparator" w:id="1">
    <w:p w:rsidR="00112173" w:rsidRDefault="00112173" w:rsidP="001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2057535898"/>
    </w:sdtPr>
    <w:sdtContent>
      <w:p w:rsidR="00F57655" w:rsidRPr="00324D50" w:rsidRDefault="00093CE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4D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7655" w:rsidRPr="00324D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51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655" w:rsidRDefault="00F5765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CE7"/>
    <w:rsid w:val="00016B05"/>
    <w:rsid w:val="000541F4"/>
    <w:rsid w:val="00057064"/>
    <w:rsid w:val="00062CD9"/>
    <w:rsid w:val="000937A4"/>
    <w:rsid w:val="00093CE0"/>
    <w:rsid w:val="000C5DE0"/>
    <w:rsid w:val="000F4B32"/>
    <w:rsid w:val="000F5713"/>
    <w:rsid w:val="00112173"/>
    <w:rsid w:val="0013172B"/>
    <w:rsid w:val="00156EEA"/>
    <w:rsid w:val="0017090A"/>
    <w:rsid w:val="00193ECB"/>
    <w:rsid w:val="001E0E6B"/>
    <w:rsid w:val="001F5E6D"/>
    <w:rsid w:val="00202D1E"/>
    <w:rsid w:val="00252249"/>
    <w:rsid w:val="00265188"/>
    <w:rsid w:val="00275657"/>
    <w:rsid w:val="00280E79"/>
    <w:rsid w:val="002B6CBE"/>
    <w:rsid w:val="002F7B87"/>
    <w:rsid w:val="00301826"/>
    <w:rsid w:val="0031393C"/>
    <w:rsid w:val="00324D50"/>
    <w:rsid w:val="003763DE"/>
    <w:rsid w:val="003772A6"/>
    <w:rsid w:val="00381961"/>
    <w:rsid w:val="0039754A"/>
    <w:rsid w:val="003A2C6E"/>
    <w:rsid w:val="003D4DFD"/>
    <w:rsid w:val="0044529A"/>
    <w:rsid w:val="00493BD9"/>
    <w:rsid w:val="004B756C"/>
    <w:rsid w:val="004E04C0"/>
    <w:rsid w:val="00525E07"/>
    <w:rsid w:val="00530028"/>
    <w:rsid w:val="00572D97"/>
    <w:rsid w:val="00581014"/>
    <w:rsid w:val="00596A94"/>
    <w:rsid w:val="005F75EC"/>
    <w:rsid w:val="006147F4"/>
    <w:rsid w:val="00661B37"/>
    <w:rsid w:val="00683695"/>
    <w:rsid w:val="00683944"/>
    <w:rsid w:val="006C49AA"/>
    <w:rsid w:val="006D4741"/>
    <w:rsid w:val="006F6F5E"/>
    <w:rsid w:val="007331F9"/>
    <w:rsid w:val="00735F66"/>
    <w:rsid w:val="00743057"/>
    <w:rsid w:val="00757BD9"/>
    <w:rsid w:val="007633AE"/>
    <w:rsid w:val="007C353D"/>
    <w:rsid w:val="00870014"/>
    <w:rsid w:val="008851C1"/>
    <w:rsid w:val="008D2491"/>
    <w:rsid w:val="008E6086"/>
    <w:rsid w:val="00981DE0"/>
    <w:rsid w:val="009A3445"/>
    <w:rsid w:val="009C3137"/>
    <w:rsid w:val="009C443E"/>
    <w:rsid w:val="009C7DD3"/>
    <w:rsid w:val="009E24DD"/>
    <w:rsid w:val="00A065B8"/>
    <w:rsid w:val="00A2401E"/>
    <w:rsid w:val="00A531F2"/>
    <w:rsid w:val="00A6376D"/>
    <w:rsid w:val="00A67265"/>
    <w:rsid w:val="00A77DFA"/>
    <w:rsid w:val="00A949F7"/>
    <w:rsid w:val="00B22B5A"/>
    <w:rsid w:val="00B3057B"/>
    <w:rsid w:val="00B44E2C"/>
    <w:rsid w:val="00B67DF2"/>
    <w:rsid w:val="00B72A4F"/>
    <w:rsid w:val="00B774C7"/>
    <w:rsid w:val="00BF622B"/>
    <w:rsid w:val="00C460BD"/>
    <w:rsid w:val="00C5543D"/>
    <w:rsid w:val="00C56A28"/>
    <w:rsid w:val="00CC0C0F"/>
    <w:rsid w:val="00CF22A0"/>
    <w:rsid w:val="00D25894"/>
    <w:rsid w:val="00D718E4"/>
    <w:rsid w:val="00D8238A"/>
    <w:rsid w:val="00D86847"/>
    <w:rsid w:val="00D97D46"/>
    <w:rsid w:val="00DF7EB7"/>
    <w:rsid w:val="00E36CE7"/>
    <w:rsid w:val="00E7067C"/>
    <w:rsid w:val="00E8046D"/>
    <w:rsid w:val="00EA6698"/>
    <w:rsid w:val="00EB6341"/>
    <w:rsid w:val="00EE0B8F"/>
    <w:rsid w:val="00F210C9"/>
    <w:rsid w:val="00F212D5"/>
    <w:rsid w:val="00F47386"/>
    <w:rsid w:val="00F57655"/>
    <w:rsid w:val="00F81A80"/>
    <w:rsid w:val="00FB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paragraph" w:styleId="1">
    <w:name w:val="heading 1"/>
    <w:basedOn w:val="a"/>
    <w:next w:val="a"/>
    <w:link w:val="10"/>
    <w:uiPriority w:val="99"/>
    <w:qFormat/>
    <w:rsid w:val="00B72A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  <w:style w:type="paragraph" w:styleId="a7">
    <w:name w:val="No Spacing"/>
    <w:uiPriority w:val="1"/>
    <w:qFormat/>
    <w:rsid w:val="00D2589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9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72A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B72A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B72A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085DD-27B6-431F-AAD1-46A21DB2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Администрация</cp:lastModifiedBy>
  <cp:revision>27</cp:revision>
  <cp:lastPrinted>2015-10-26T08:05:00Z</cp:lastPrinted>
  <dcterms:created xsi:type="dcterms:W3CDTF">2015-08-31T07:36:00Z</dcterms:created>
  <dcterms:modified xsi:type="dcterms:W3CDTF">2017-07-10T11:40:00Z</dcterms:modified>
</cp:coreProperties>
</file>