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EB5132" w:rsidTr="00E732F4">
        <w:tc>
          <w:tcPr>
            <w:tcW w:w="9322" w:type="dxa"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C50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E732F4" w:rsidRPr="00EB5132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«Обеспечение безопасности</w:t>
            </w:r>
            <w:r w:rsidR="00E732F4"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</w:t>
      </w:r>
      <w:r w:rsidR="00375C42" w:rsidRPr="00EB5132">
        <w:rPr>
          <w:rFonts w:ascii="Times New Roman" w:hAnsi="Times New Roman" w:cs="Times New Roman"/>
          <w:b/>
          <w:sz w:val="28"/>
          <w:szCs w:val="28"/>
        </w:rPr>
        <w:t>Противодействие коррупции</w:t>
      </w:r>
      <w:r w:rsidR="001F00A2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1F00A2"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 w:rsidR="001F00A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F00A2" w:rsidRPr="00EB5132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7C44BC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мероприятий по противодействию коррупции в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формирование антикоррупционного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375C42"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0A2" w:rsidRPr="00EB5132" w:rsidRDefault="001F00A2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5132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</w:t>
      </w:r>
      <w:r w:rsidR="00375C42" w:rsidRPr="00EB5132">
        <w:rPr>
          <w:rFonts w:ascii="Times New Roman" w:hAnsi="Times New Roman" w:cs="Times New Roman"/>
          <w:b/>
          <w:sz w:val="28"/>
          <w:szCs w:val="28"/>
        </w:rPr>
        <w:t>Противодействие коррупции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732F4" w:rsidRPr="00EB5132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мероприятий по противодействию коррупции в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«телефона доверия» по вопросам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Организация работы 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7C44BC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bookmarkStart w:id="0" w:name="_GoBack"/>
            <w:bookmarkEnd w:id="0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EB5132" w:rsidRPr="00EB5132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C4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375C42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375C42" w:rsidRDefault="00E732F4" w:rsidP="00375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732F4" w:rsidRPr="00375C42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E732F4" w:rsidRPr="00375C42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5C42">
        <w:rPr>
          <w:rFonts w:ascii="Times New Roman" w:hAnsi="Times New Roman" w:cs="Times New Roman"/>
          <w:b/>
          <w:sz w:val="28"/>
          <w:szCs w:val="28"/>
        </w:rPr>
        <w:lastRenderedPageBreak/>
        <w:t>Механизм реализации подпрограммы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375C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5C42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375C42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375C42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375C4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375C4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0A2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Глава </w:t>
      </w:r>
      <w:proofErr w:type="spellStart"/>
      <w:r w:rsidRPr="00250BFF">
        <w:rPr>
          <w:rFonts w:ascii="Times New Roman" w:hAnsi="Times New Roman" w:cs="Times New Roman"/>
        </w:rPr>
        <w:t>Вышестеблиевского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1F00A2" w:rsidRPr="00250BFF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</w:t>
      </w:r>
      <w:proofErr w:type="spellStart"/>
      <w:r w:rsidRPr="00250BFF">
        <w:rPr>
          <w:rFonts w:ascii="Times New Roman" w:hAnsi="Times New Roman" w:cs="Times New Roman"/>
        </w:rPr>
        <w:t>П.К.Хаджиди</w:t>
      </w:r>
      <w:proofErr w:type="spellEnd"/>
    </w:p>
    <w:p w:rsidR="00E732F4" w:rsidRPr="00375C42" w:rsidRDefault="00E732F4" w:rsidP="001F00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32F4" w:rsidRPr="00375C42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54CB4"/>
    <w:rsid w:val="000D088D"/>
    <w:rsid w:val="000D70B9"/>
    <w:rsid w:val="000F109C"/>
    <w:rsid w:val="00111C57"/>
    <w:rsid w:val="00185E5F"/>
    <w:rsid w:val="001B2341"/>
    <w:rsid w:val="001F00A2"/>
    <w:rsid w:val="002479F3"/>
    <w:rsid w:val="00250BFF"/>
    <w:rsid w:val="00260912"/>
    <w:rsid w:val="002752DC"/>
    <w:rsid w:val="002A6B13"/>
    <w:rsid w:val="002E7559"/>
    <w:rsid w:val="00375C42"/>
    <w:rsid w:val="003B028A"/>
    <w:rsid w:val="004047A7"/>
    <w:rsid w:val="00481925"/>
    <w:rsid w:val="005127E2"/>
    <w:rsid w:val="00543A1F"/>
    <w:rsid w:val="00561DFA"/>
    <w:rsid w:val="00586016"/>
    <w:rsid w:val="005C466C"/>
    <w:rsid w:val="005C5084"/>
    <w:rsid w:val="006D2099"/>
    <w:rsid w:val="006D736D"/>
    <w:rsid w:val="0071497B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63FE"/>
    <w:rsid w:val="009416F2"/>
    <w:rsid w:val="00992344"/>
    <w:rsid w:val="009927A6"/>
    <w:rsid w:val="009C0CA0"/>
    <w:rsid w:val="00A05B38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03BF-B544-472B-9071-2C598FF2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2021-10-28T12:04:00Z</cp:lastPrinted>
  <dcterms:created xsi:type="dcterms:W3CDTF">2014-11-28T06:54:00Z</dcterms:created>
  <dcterms:modified xsi:type="dcterms:W3CDTF">2021-10-28T12:04:00Z</dcterms:modified>
</cp:coreProperties>
</file>