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  <w:gridCol w:w="4642"/>
      </w:tblGrid>
      <w:tr w:rsidR="00F233BB" w:rsidRPr="00B91B35" w:rsidTr="00F233BB">
        <w:tc>
          <w:tcPr>
            <w:tcW w:w="9923" w:type="dxa"/>
          </w:tcPr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E6700F" w:rsidRPr="00B91B35" w:rsidRDefault="00F233BB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D51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F2E50" w:rsidRDefault="002F2E50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3BB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D0747" w:rsidRPr="00B91B35" w:rsidRDefault="009E4940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5D0747"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170620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  <w:p w:rsidR="005D0747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40AC4">
              <w:rPr>
                <w:rFonts w:ascii="Times New Roman" w:hAnsi="Times New Roman" w:cs="Times New Roman"/>
                <w:sz w:val="28"/>
                <w:szCs w:val="28"/>
              </w:rPr>
              <w:t xml:space="preserve"> 17.12.2021 г.</w:t>
            </w: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40AC4">
              <w:rPr>
                <w:rFonts w:ascii="Times New Roman" w:hAnsi="Times New Roman" w:cs="Times New Roman"/>
                <w:sz w:val="28"/>
                <w:szCs w:val="28"/>
              </w:rPr>
              <w:t xml:space="preserve"> 233</w:t>
            </w:r>
          </w:p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E5C" w:rsidRDefault="001D3E5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F2E50" w:rsidRDefault="002F2E50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747" w:rsidRPr="002F2E50" w:rsidRDefault="005D0747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E50">
        <w:rPr>
          <w:rFonts w:ascii="Times New Roman" w:hAnsi="Times New Roman" w:cs="Times New Roman"/>
          <w:b/>
          <w:sz w:val="28"/>
          <w:szCs w:val="28"/>
        </w:rPr>
        <w:t>ОТЧЕТ</w:t>
      </w:r>
      <w:r w:rsidR="009D5154" w:rsidRPr="002F2E50">
        <w:rPr>
          <w:rFonts w:ascii="Times New Roman" w:hAnsi="Times New Roman" w:cs="Times New Roman"/>
          <w:b/>
          <w:sz w:val="28"/>
          <w:szCs w:val="28"/>
        </w:rPr>
        <w:t>НАЯ ФОРМА</w:t>
      </w:r>
    </w:p>
    <w:p w:rsidR="009D5154" w:rsidRPr="002F2E50" w:rsidRDefault="009D51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E50">
        <w:rPr>
          <w:rFonts w:ascii="Times New Roman" w:hAnsi="Times New Roman" w:cs="Times New Roman"/>
          <w:b/>
          <w:sz w:val="28"/>
          <w:szCs w:val="28"/>
        </w:rPr>
        <w:t>для расчета оценки эффективности реализации</w:t>
      </w:r>
      <w:r w:rsidR="00DE5917" w:rsidRPr="002F2E5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DE5917" w:rsidRPr="002F2E50" w:rsidRDefault="0087524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24C">
        <w:rPr>
          <w:rFonts w:ascii="Times New Roman" w:hAnsi="Times New Roman" w:cs="Times New Roman"/>
          <w:b/>
          <w:sz w:val="28"/>
          <w:szCs w:val="28"/>
        </w:rPr>
        <w:t>Вышестеблиевского сельского поселения Темрюкского района</w:t>
      </w:r>
      <w:r w:rsidR="002D23AD" w:rsidRPr="002F2E50">
        <w:rPr>
          <w:rFonts w:ascii="Times New Roman" w:hAnsi="Times New Roman" w:cs="Times New Roman"/>
          <w:b/>
          <w:sz w:val="28"/>
          <w:szCs w:val="28"/>
        </w:rPr>
        <w:t>&lt;</w:t>
      </w:r>
      <w:r w:rsidR="009D5154" w:rsidRPr="002F2E50">
        <w:rPr>
          <w:rFonts w:ascii="Times New Roman" w:hAnsi="Times New Roman" w:cs="Times New Roman"/>
          <w:b/>
          <w:sz w:val="28"/>
          <w:szCs w:val="28"/>
        </w:rPr>
        <w:t>1</w:t>
      </w:r>
      <w:r w:rsidR="002D23AD" w:rsidRPr="002F2E50">
        <w:rPr>
          <w:rFonts w:ascii="Times New Roman" w:hAnsi="Times New Roman" w:cs="Times New Roman"/>
          <w:b/>
          <w:sz w:val="28"/>
          <w:szCs w:val="28"/>
        </w:rPr>
        <w:t>&gt;</w:t>
      </w:r>
    </w:p>
    <w:p w:rsidR="00294148" w:rsidRPr="006F56A4" w:rsidRDefault="00294148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2E50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</w:t>
      </w:r>
      <w:r w:rsidR="00B75B97" w:rsidRPr="002F2E50">
        <w:rPr>
          <w:rFonts w:ascii="Times New Roman" w:hAnsi="Times New Roman" w:cs="Times New Roman"/>
          <w:b/>
          <w:sz w:val="28"/>
          <w:szCs w:val="28"/>
        </w:rPr>
        <w:t>__</w:t>
      </w:r>
      <w:r w:rsidR="00F233BB" w:rsidRPr="002F2E50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  <w:r w:rsidR="00B75B97" w:rsidRPr="002F2E50">
        <w:rPr>
          <w:rFonts w:ascii="Times New Roman" w:hAnsi="Times New Roman" w:cs="Times New Roman"/>
          <w:b/>
          <w:sz w:val="28"/>
          <w:szCs w:val="28"/>
        </w:rPr>
        <w:t>__</w:t>
      </w:r>
      <w:r w:rsidRPr="002F2E50">
        <w:rPr>
          <w:rFonts w:ascii="Times New Roman" w:hAnsi="Times New Roman" w:cs="Times New Roman"/>
          <w:b/>
          <w:sz w:val="28"/>
          <w:szCs w:val="28"/>
        </w:rPr>
        <w:t>»</w:t>
      </w:r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B75B97" w:rsidRDefault="00DE5917" w:rsidP="002941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20__ год</w:t>
      </w:r>
    </w:p>
    <w:p w:rsidR="00D321BA" w:rsidRDefault="00D321BA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712" w:rsidRDefault="001F7712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712" w:rsidRDefault="001F7712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712" w:rsidRDefault="001F7712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712" w:rsidRDefault="001F7712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712" w:rsidRDefault="001F7712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712" w:rsidRDefault="001F7712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712" w:rsidRDefault="001F7712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154" w:rsidRDefault="009D5154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ayout w:type="fixed"/>
        <w:tblLook w:val="04A0"/>
      </w:tblPr>
      <w:tblGrid>
        <w:gridCol w:w="421"/>
        <w:gridCol w:w="1559"/>
        <w:gridCol w:w="567"/>
        <w:gridCol w:w="425"/>
        <w:gridCol w:w="425"/>
        <w:gridCol w:w="709"/>
        <w:gridCol w:w="567"/>
        <w:gridCol w:w="425"/>
        <w:gridCol w:w="426"/>
        <w:gridCol w:w="425"/>
        <w:gridCol w:w="567"/>
        <w:gridCol w:w="425"/>
        <w:gridCol w:w="425"/>
        <w:gridCol w:w="426"/>
        <w:gridCol w:w="567"/>
        <w:gridCol w:w="708"/>
        <w:gridCol w:w="709"/>
        <w:gridCol w:w="567"/>
        <w:gridCol w:w="425"/>
        <w:gridCol w:w="426"/>
        <w:gridCol w:w="567"/>
        <w:gridCol w:w="708"/>
        <w:gridCol w:w="709"/>
        <w:gridCol w:w="709"/>
        <w:gridCol w:w="709"/>
      </w:tblGrid>
      <w:tr w:rsidR="00D321BA" w:rsidTr="00AB6B95">
        <w:trPr>
          <w:cantSplit/>
          <w:trHeight w:val="2546"/>
        </w:trPr>
        <w:tc>
          <w:tcPr>
            <w:tcW w:w="421" w:type="dxa"/>
            <w:vMerge w:val="restart"/>
            <w:textDirection w:val="btLr"/>
            <w:vAlign w:val="center"/>
          </w:tcPr>
          <w:p w:rsidR="00D321BA" w:rsidRPr="00AB6B95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Номер по порядку</w:t>
            </w:r>
            <w:r w:rsidR="00AB6B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</w:t>
            </w: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6B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gridSpan w:val="3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Степень выполнения непосредственного результата</w:t>
            </w:r>
          </w:p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СВнр</w:t>
            </w:r>
            <w:proofErr w:type="spellEnd"/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321BA" w:rsidRPr="002D23AD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 xml:space="preserve">Оценка степени реализации </w:t>
            </w:r>
            <w:proofErr w:type="spell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мероприятийСР</w:t>
            </w:r>
            <w:r w:rsidR="002D23AD" w:rsidRPr="002D23A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1843" w:type="dxa"/>
            <w:gridSpan w:val="4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Плановые расходы на реализацию, тыс. рублей</w:t>
            </w:r>
          </w:p>
        </w:tc>
        <w:tc>
          <w:tcPr>
            <w:tcW w:w="1843" w:type="dxa"/>
            <w:gridSpan w:val="4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реализацию, тыс. рублей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 xml:space="preserve">Оценка степени соответствия запланированному уровню </w:t>
            </w:r>
            <w:proofErr w:type="spell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расходовСС</w:t>
            </w:r>
            <w:r w:rsidR="002D23AD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 xml:space="preserve">Оценка эффективности использования финансовых ресурсов </w:t>
            </w:r>
            <w:proofErr w:type="spell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2D23AD"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spellEnd"/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подпрограммы</w:t>
            </w:r>
          </w:p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kj</w:t>
            </w:r>
            <w:proofErr w:type="spellEnd"/>
          </w:p>
        </w:tc>
        <w:tc>
          <w:tcPr>
            <w:tcW w:w="851" w:type="dxa"/>
            <w:gridSpan w:val="2"/>
            <w:textDirection w:val="btLr"/>
          </w:tcPr>
          <w:p w:rsidR="00D321BA" w:rsidRPr="00D321BA" w:rsidRDefault="00D321BA" w:rsidP="00D321BA">
            <w:pPr>
              <w:ind w:left="113" w:righ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 xml:space="preserve">Степень достижения планового значения целевого показателя </w:t>
            </w:r>
            <w:proofErr w:type="spell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proofErr w:type="spellEnd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D321BA" w:rsidRPr="00D321BA" w:rsidRDefault="00D321BA" w:rsidP="00A575D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 xml:space="preserve">Оценка степени реализации подпрограммы </w:t>
            </w:r>
            <w:proofErr w:type="spell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СРп</w:t>
            </w:r>
            <w:proofErr w:type="spellEnd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321BA" w:rsidRPr="00D321BA" w:rsidRDefault="00D321BA" w:rsidP="00A575D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 xml:space="preserve">Оценка эффективности реализации подпрограммы </w:t>
            </w:r>
            <w:proofErr w:type="spell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ЭРп</w:t>
            </w:r>
            <w:proofErr w:type="spellEnd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321BA" w:rsidRPr="00D321BA" w:rsidRDefault="00D321BA" w:rsidP="00A575D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Оценка степени до</w:t>
            </w:r>
            <w:r w:rsidR="00A575DA">
              <w:rPr>
                <w:rFonts w:ascii="Times New Roman" w:hAnsi="Times New Roman" w:cs="Times New Roman"/>
                <w:sz w:val="20"/>
                <w:szCs w:val="20"/>
              </w:rPr>
              <w:t>стижения целей и решения задач муниципальной</w:t>
            </w: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  <w:proofErr w:type="spellStart"/>
            <w:r w:rsidR="002D23AD">
              <w:rPr>
                <w:rFonts w:ascii="Times New Roman" w:hAnsi="Times New Roman" w:cs="Times New Roman"/>
                <w:sz w:val="20"/>
                <w:szCs w:val="20"/>
              </w:rPr>
              <w:t>СРм</w:t>
            </w: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321BA" w:rsidRPr="00D321BA" w:rsidRDefault="00D321BA" w:rsidP="00A575D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 xml:space="preserve">Оценка эффективности реализации </w:t>
            </w:r>
            <w:r w:rsidR="00A575DA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 w:rsidR="002D23AD">
              <w:rPr>
                <w:rFonts w:ascii="Times New Roman" w:hAnsi="Times New Roman" w:cs="Times New Roman"/>
                <w:sz w:val="20"/>
                <w:szCs w:val="20"/>
              </w:rPr>
              <w:t>ЭРм</w:t>
            </w: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</w:tr>
      <w:tr w:rsidR="002D23AD" w:rsidTr="00AB6B95">
        <w:trPr>
          <w:cantSplit/>
          <w:trHeight w:val="2257"/>
        </w:trPr>
        <w:tc>
          <w:tcPr>
            <w:tcW w:w="421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наименование, единица измерения</w:t>
            </w:r>
          </w:p>
        </w:tc>
        <w:tc>
          <w:tcPr>
            <w:tcW w:w="425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425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</w:t>
            </w:r>
          </w:p>
        </w:tc>
        <w:tc>
          <w:tcPr>
            <w:tcW w:w="709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6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5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426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8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плановое</w:t>
            </w:r>
          </w:p>
        </w:tc>
        <w:tc>
          <w:tcPr>
            <w:tcW w:w="426" w:type="dxa"/>
            <w:textDirection w:val="btLr"/>
            <w:vAlign w:val="center"/>
          </w:tcPr>
          <w:p w:rsidR="00D321BA" w:rsidRPr="00D321BA" w:rsidRDefault="00D321BA" w:rsidP="00AB6B9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BA">
              <w:rPr>
                <w:rFonts w:ascii="Times New Roman" w:hAnsi="Times New Roman" w:cs="Times New Roman"/>
                <w:sz w:val="20"/>
                <w:szCs w:val="20"/>
              </w:rPr>
              <w:t>фактическое</w:t>
            </w:r>
          </w:p>
        </w:tc>
        <w:tc>
          <w:tcPr>
            <w:tcW w:w="567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321BA" w:rsidRPr="00D321BA" w:rsidRDefault="00D321BA" w:rsidP="009D515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7712" w:rsidRPr="001F7712" w:rsidRDefault="001F7712">
      <w:pPr>
        <w:rPr>
          <w:sz w:val="6"/>
          <w:szCs w:val="6"/>
        </w:rPr>
      </w:pPr>
    </w:p>
    <w:tbl>
      <w:tblPr>
        <w:tblStyle w:val="a3"/>
        <w:tblW w:w="14596" w:type="dxa"/>
        <w:tblLayout w:type="fixed"/>
        <w:tblLook w:val="04A0"/>
      </w:tblPr>
      <w:tblGrid>
        <w:gridCol w:w="421"/>
        <w:gridCol w:w="1559"/>
        <w:gridCol w:w="567"/>
        <w:gridCol w:w="425"/>
        <w:gridCol w:w="425"/>
        <w:gridCol w:w="709"/>
        <w:gridCol w:w="567"/>
        <w:gridCol w:w="425"/>
        <w:gridCol w:w="426"/>
        <w:gridCol w:w="425"/>
        <w:gridCol w:w="567"/>
        <w:gridCol w:w="425"/>
        <w:gridCol w:w="425"/>
        <w:gridCol w:w="426"/>
        <w:gridCol w:w="567"/>
        <w:gridCol w:w="708"/>
        <w:gridCol w:w="709"/>
        <w:gridCol w:w="567"/>
        <w:gridCol w:w="425"/>
        <w:gridCol w:w="426"/>
        <w:gridCol w:w="567"/>
        <w:gridCol w:w="708"/>
        <w:gridCol w:w="709"/>
        <w:gridCol w:w="709"/>
        <w:gridCol w:w="709"/>
      </w:tblGrid>
      <w:tr w:rsidR="002D23AD" w:rsidTr="001F7712">
        <w:trPr>
          <w:tblHeader/>
        </w:trPr>
        <w:tc>
          <w:tcPr>
            <w:tcW w:w="421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6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6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D321BA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DA38D2" w:rsidTr="002D23AD">
        <w:tc>
          <w:tcPr>
            <w:tcW w:w="421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A38D2" w:rsidRPr="00DA38D2" w:rsidRDefault="00DA38D2" w:rsidP="00DA38D2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A38D2" w:rsidTr="002D23AD">
        <w:tc>
          <w:tcPr>
            <w:tcW w:w="421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A38D2" w:rsidRPr="00DA38D2" w:rsidRDefault="00DA38D2" w:rsidP="00DA38D2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мероприятий</w:t>
            </w: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</w:tr>
      <w:tr w:rsidR="00DA38D2" w:rsidTr="002D23AD">
        <w:tc>
          <w:tcPr>
            <w:tcW w:w="421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A38D2" w:rsidRDefault="00DA38D2" w:rsidP="00DA38D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DA38D2" w:rsidTr="002D23AD">
        <w:tc>
          <w:tcPr>
            <w:tcW w:w="421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A38D2" w:rsidRDefault="00DA38D2" w:rsidP="00DA38D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DA38D2" w:rsidTr="002D23AD">
        <w:tc>
          <w:tcPr>
            <w:tcW w:w="421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A38D2" w:rsidRDefault="00DA38D2" w:rsidP="00DA38D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показатель, единица измерения</w:t>
            </w:r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DA38D2" w:rsidTr="002D23AD">
        <w:tc>
          <w:tcPr>
            <w:tcW w:w="421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A38D2" w:rsidRDefault="00DA38D2" w:rsidP="00DA38D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DA38D2" w:rsidTr="002D23AD">
        <w:tc>
          <w:tcPr>
            <w:tcW w:w="421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A38D2" w:rsidRPr="00DA38D2" w:rsidRDefault="00DA38D2" w:rsidP="00DA38D2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8D2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1</w:t>
            </w: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A38D2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</w:tr>
      <w:tr w:rsidR="00DA38D2" w:rsidTr="002D23AD">
        <w:tc>
          <w:tcPr>
            <w:tcW w:w="421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A38D2" w:rsidRDefault="00DA38D2" w:rsidP="00DA38D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A38D2" w:rsidRPr="00D321BA" w:rsidRDefault="00DA38D2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DA38D2" w:rsidRPr="00D321BA" w:rsidRDefault="00854C13" w:rsidP="00DA38D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89343D" w:rsidTr="002D23AD">
        <w:tc>
          <w:tcPr>
            <w:tcW w:w="421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9343D" w:rsidRDefault="0089343D" w:rsidP="0089343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9343D" w:rsidRPr="00D321BA" w:rsidRDefault="0089343D" w:rsidP="0089343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854C13" w:rsidTr="002D23AD">
        <w:tc>
          <w:tcPr>
            <w:tcW w:w="421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54C13" w:rsidRDefault="00854C13" w:rsidP="00854C13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Целевой показатель,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 измерения</w:t>
            </w:r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bookmarkStart w:id="0" w:name="_GoBack"/>
            <w:bookmarkEnd w:id="0"/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854C13" w:rsidTr="002D23AD">
        <w:tc>
          <w:tcPr>
            <w:tcW w:w="421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54C13" w:rsidRDefault="00854C13" w:rsidP="00854C13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6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5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854C13" w:rsidRPr="00D321BA" w:rsidRDefault="00854C13" w:rsidP="00854C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854C13" w:rsidTr="003135D4">
        <w:tc>
          <w:tcPr>
            <w:tcW w:w="14596" w:type="dxa"/>
            <w:gridSpan w:val="25"/>
          </w:tcPr>
          <w:p w:rsidR="00854C13" w:rsidRPr="00320A3E" w:rsidRDefault="00854C13" w:rsidP="00320A3E">
            <w:pPr>
              <w:ind w:firstLine="0"/>
              <w:rPr>
                <w:rFonts w:ascii="Times New Roman" w:hAnsi="Times New Roman" w:cs="Times New Roman"/>
              </w:rPr>
            </w:pPr>
            <w:r w:rsidRPr="00320A3E">
              <w:rPr>
                <w:rFonts w:ascii="Times New Roman" w:hAnsi="Times New Roman" w:cs="Times New Roman"/>
                <w:b/>
              </w:rPr>
              <w:t>Вывод:</w:t>
            </w:r>
            <w:r w:rsidRPr="00320A3E">
              <w:rPr>
                <w:rFonts w:ascii="Times New Roman" w:hAnsi="Times New Roman" w:cs="Times New Roman"/>
              </w:rPr>
              <w:t xml:space="preserve"> Исходя из рассчитанного значения (графа 2</w:t>
            </w:r>
            <w:r w:rsidR="00A575DA">
              <w:rPr>
                <w:rFonts w:ascii="Times New Roman" w:hAnsi="Times New Roman" w:cs="Times New Roman"/>
              </w:rPr>
              <w:t>5</w:t>
            </w:r>
            <w:r w:rsidRPr="00320A3E">
              <w:rPr>
                <w:rFonts w:ascii="Times New Roman" w:hAnsi="Times New Roman" w:cs="Times New Roman"/>
              </w:rPr>
              <w:t xml:space="preserve">) эффективность реализации </w:t>
            </w:r>
            <w:r w:rsidR="00AB6B95">
              <w:rPr>
                <w:rFonts w:ascii="Times New Roman" w:hAnsi="Times New Roman" w:cs="Times New Roman"/>
              </w:rPr>
              <w:t>муниципальной</w:t>
            </w:r>
            <w:r w:rsidRPr="00320A3E">
              <w:rPr>
                <w:rFonts w:ascii="Times New Roman" w:hAnsi="Times New Roman" w:cs="Times New Roman"/>
              </w:rPr>
              <w:t xml:space="preserve"> программы признается </w:t>
            </w:r>
          </w:p>
          <w:p w:rsidR="00854C13" w:rsidRPr="00320A3E" w:rsidRDefault="00854C13" w:rsidP="00AB6B9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20A3E">
              <w:rPr>
                <w:rFonts w:ascii="Times New Roman" w:hAnsi="Times New Roman" w:cs="Times New Roman"/>
              </w:rPr>
              <w:t>____________________________________</w:t>
            </w:r>
          </w:p>
          <w:p w:rsidR="00854C13" w:rsidRPr="00320A3E" w:rsidRDefault="00854C13" w:rsidP="00AB6B9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20A3E">
              <w:rPr>
                <w:rFonts w:ascii="Times New Roman" w:hAnsi="Times New Roman" w:cs="Times New Roman"/>
              </w:rPr>
              <w:t xml:space="preserve">(высокой, средней, удовлетворительной, неудовлетворительной)  </w:t>
            </w:r>
          </w:p>
        </w:tc>
      </w:tr>
      <w:tr w:rsidR="00854C13" w:rsidTr="003135D4">
        <w:tc>
          <w:tcPr>
            <w:tcW w:w="14596" w:type="dxa"/>
            <w:gridSpan w:val="25"/>
          </w:tcPr>
          <w:p w:rsidR="00854C13" w:rsidRPr="00320A3E" w:rsidRDefault="00320A3E" w:rsidP="00320A3E">
            <w:pPr>
              <w:ind w:firstLine="0"/>
              <w:rPr>
                <w:rFonts w:ascii="Times New Roman" w:hAnsi="Times New Roman" w:cs="Times New Roman"/>
              </w:rPr>
            </w:pPr>
            <w:r w:rsidRPr="00320A3E">
              <w:rPr>
                <w:rFonts w:ascii="Times New Roman" w:hAnsi="Times New Roman" w:cs="Times New Roman"/>
              </w:rPr>
              <w:t>&lt;1&gt;</w:t>
            </w:r>
            <w:r w:rsidR="001F7712" w:rsidRPr="00320A3E">
              <w:rPr>
                <w:rFonts w:ascii="Times New Roman" w:hAnsi="Times New Roman" w:cs="Times New Roman"/>
              </w:rPr>
              <w:t xml:space="preserve">Алгоритм расчета и формулы предусмотрены типовой методикой оценки эффективности реализации </w:t>
            </w:r>
            <w:r w:rsidRPr="00320A3E">
              <w:rPr>
                <w:rFonts w:ascii="Times New Roman" w:hAnsi="Times New Roman" w:cs="Times New Roman"/>
              </w:rPr>
              <w:t>муниципальной</w:t>
            </w:r>
            <w:r w:rsidR="001F7712" w:rsidRPr="00320A3E">
              <w:rPr>
                <w:rFonts w:ascii="Times New Roman" w:hAnsi="Times New Roman" w:cs="Times New Roman"/>
              </w:rPr>
              <w:t xml:space="preserve"> программы (Приложение № </w:t>
            </w:r>
            <w:r w:rsidRPr="00320A3E">
              <w:rPr>
                <w:rFonts w:ascii="Times New Roman" w:hAnsi="Times New Roman" w:cs="Times New Roman"/>
              </w:rPr>
              <w:t>4</w:t>
            </w:r>
            <w:r w:rsidR="001F7712" w:rsidRPr="00320A3E">
              <w:rPr>
                <w:rFonts w:ascii="Times New Roman" w:hAnsi="Times New Roman" w:cs="Times New Roman"/>
              </w:rPr>
              <w:t xml:space="preserve"> к Порядку принятия решения о разработке, формирования, реализации и оценки эффективности реализации </w:t>
            </w:r>
            <w:r w:rsidRPr="00320A3E">
              <w:rPr>
                <w:rFonts w:ascii="Times New Roman" w:hAnsi="Times New Roman" w:cs="Times New Roman"/>
              </w:rPr>
              <w:t xml:space="preserve">муниципальных программ </w:t>
            </w:r>
            <w:r w:rsidR="00A55B63" w:rsidRPr="00A55B63">
              <w:rPr>
                <w:rFonts w:ascii="Times New Roman" w:hAnsi="Times New Roman" w:cs="Times New Roman"/>
              </w:rPr>
              <w:t>Вышестеблиевского сельского поселения Темрюкского района</w:t>
            </w:r>
            <w:r w:rsidR="001F7712" w:rsidRPr="00320A3E">
              <w:rPr>
                <w:rFonts w:ascii="Times New Roman" w:hAnsi="Times New Roman" w:cs="Times New Roman"/>
              </w:rPr>
              <w:t xml:space="preserve">, утвержденным постановлением </w:t>
            </w:r>
            <w:r w:rsidRPr="00320A3E">
              <w:rPr>
                <w:rFonts w:ascii="Times New Roman" w:hAnsi="Times New Roman" w:cs="Times New Roman"/>
              </w:rPr>
              <w:t xml:space="preserve">администрации </w:t>
            </w:r>
            <w:r w:rsidR="00A55B63" w:rsidRPr="00A55B63">
              <w:rPr>
                <w:rFonts w:ascii="Times New Roman" w:hAnsi="Times New Roman" w:cs="Times New Roman"/>
              </w:rPr>
              <w:t>Вышестеблиевского сельского поселения Темрюкского района</w:t>
            </w:r>
            <w:r w:rsidRPr="00320A3E">
              <w:rPr>
                <w:rFonts w:ascii="Times New Roman" w:hAnsi="Times New Roman" w:cs="Times New Roman"/>
              </w:rPr>
              <w:t xml:space="preserve"> от</w:t>
            </w:r>
            <w:r w:rsidR="00A55B63">
              <w:rPr>
                <w:rFonts w:ascii="Times New Roman" w:hAnsi="Times New Roman" w:cs="Times New Roman"/>
              </w:rPr>
              <w:t xml:space="preserve"> 01</w:t>
            </w:r>
            <w:r w:rsidRPr="00320A3E">
              <w:rPr>
                <w:rFonts w:ascii="Times New Roman" w:hAnsi="Times New Roman" w:cs="Times New Roman"/>
              </w:rPr>
              <w:t xml:space="preserve"> </w:t>
            </w:r>
            <w:r w:rsidR="00A55B63">
              <w:rPr>
                <w:rFonts w:ascii="Times New Roman" w:hAnsi="Times New Roman" w:cs="Times New Roman"/>
              </w:rPr>
              <w:t>сентября</w:t>
            </w:r>
            <w:r w:rsidRPr="00320A3E">
              <w:rPr>
                <w:rFonts w:ascii="Times New Roman" w:hAnsi="Times New Roman" w:cs="Times New Roman"/>
              </w:rPr>
              <w:t xml:space="preserve"> 2021 года № </w:t>
            </w:r>
            <w:r w:rsidR="00A55B63">
              <w:rPr>
                <w:rFonts w:ascii="Times New Roman" w:hAnsi="Times New Roman" w:cs="Times New Roman"/>
              </w:rPr>
              <w:t>135</w:t>
            </w:r>
            <w:r w:rsidRPr="00320A3E">
              <w:rPr>
                <w:rFonts w:ascii="Times New Roman" w:hAnsi="Times New Roman" w:cs="Times New Roman"/>
              </w:rPr>
              <w:t>).</w:t>
            </w:r>
          </w:p>
          <w:p w:rsidR="001F7712" w:rsidRPr="00320A3E" w:rsidRDefault="00320A3E" w:rsidP="00320A3E">
            <w:pPr>
              <w:ind w:firstLine="0"/>
              <w:rPr>
                <w:rFonts w:ascii="Times New Roman" w:hAnsi="Times New Roman" w:cs="Times New Roman"/>
              </w:rPr>
            </w:pPr>
            <w:r w:rsidRPr="00320A3E">
              <w:rPr>
                <w:rFonts w:ascii="Times New Roman" w:hAnsi="Times New Roman" w:cs="Times New Roman"/>
              </w:rPr>
              <w:t>&lt;2&gt;</w:t>
            </w:r>
            <w:r w:rsidR="001F7712" w:rsidRPr="00320A3E">
              <w:rPr>
                <w:rFonts w:ascii="Times New Roman" w:hAnsi="Times New Roman" w:cs="Times New Roman"/>
              </w:rPr>
              <w:t xml:space="preserve">Номер основного мероприятия, мероприятия подпрограммы, целевого показателя указывается в соответствии с нумерацией, приведенной в </w:t>
            </w:r>
            <w:r w:rsidRPr="00320A3E">
              <w:rPr>
                <w:rFonts w:ascii="Times New Roman" w:hAnsi="Times New Roman" w:cs="Times New Roman"/>
              </w:rPr>
              <w:t>муниципальной</w:t>
            </w:r>
            <w:r w:rsidR="001F7712" w:rsidRPr="00320A3E">
              <w:rPr>
                <w:rFonts w:ascii="Times New Roman" w:hAnsi="Times New Roman" w:cs="Times New Roman"/>
              </w:rPr>
              <w:t xml:space="preserve"> программе </w:t>
            </w:r>
            <w:r w:rsidR="00A55B63" w:rsidRPr="00A55B63">
              <w:rPr>
                <w:rFonts w:ascii="Times New Roman" w:hAnsi="Times New Roman" w:cs="Times New Roman"/>
              </w:rPr>
              <w:t>Вышестеблиевского сельского поселения Темрюкского района</w:t>
            </w:r>
            <w:r w:rsidR="00A55B63" w:rsidRPr="00320A3E">
              <w:rPr>
                <w:rFonts w:ascii="Times New Roman" w:hAnsi="Times New Roman" w:cs="Times New Roman"/>
              </w:rPr>
              <w:t xml:space="preserve"> </w:t>
            </w:r>
            <w:r w:rsidRPr="00320A3E">
              <w:rPr>
                <w:rFonts w:ascii="Times New Roman" w:hAnsi="Times New Roman" w:cs="Times New Roman"/>
              </w:rPr>
              <w:t>(подпрограмме</w:t>
            </w:r>
            <w:r w:rsidR="001F7712" w:rsidRPr="00320A3E">
              <w:rPr>
                <w:rFonts w:ascii="Times New Roman" w:hAnsi="Times New Roman" w:cs="Times New Roman"/>
              </w:rPr>
              <w:t>).</w:t>
            </w:r>
          </w:p>
          <w:p w:rsidR="001F7712" w:rsidRPr="00320A3E" w:rsidRDefault="001F7712" w:rsidP="00320A3E">
            <w:pPr>
              <w:ind w:firstLine="0"/>
              <w:rPr>
                <w:rFonts w:ascii="Times New Roman" w:hAnsi="Times New Roman" w:cs="Times New Roman"/>
              </w:rPr>
            </w:pPr>
            <w:r w:rsidRPr="00320A3E">
              <w:rPr>
                <w:rFonts w:ascii="Times New Roman" w:hAnsi="Times New Roman" w:cs="Times New Roman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9D5154" w:rsidRDefault="009D5154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D0F" w:rsidRPr="006F56A4" w:rsidRDefault="00E06D0F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</w:t>
      </w:r>
    </w:p>
    <w:p w:rsidR="00170620" w:rsidRDefault="00E06D0F" w:rsidP="0017062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70620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E06D0F" w:rsidRPr="006F56A4" w:rsidRDefault="00170620" w:rsidP="0017062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___________________                                        </w:t>
      </w:r>
      <w:r w:rsidR="006F56A4">
        <w:rPr>
          <w:rFonts w:ascii="Times New Roman" w:hAnsi="Times New Roman" w:cs="Times New Roman"/>
          <w:sz w:val="28"/>
          <w:szCs w:val="28"/>
        </w:rPr>
        <w:t>_</w:t>
      </w:r>
      <w:r w:rsidR="00E06D0F" w:rsidRPr="006F56A4">
        <w:rPr>
          <w:rFonts w:ascii="Times New Roman" w:hAnsi="Times New Roman" w:cs="Times New Roman"/>
          <w:sz w:val="28"/>
          <w:szCs w:val="28"/>
        </w:rPr>
        <w:t>_____________</w:t>
      </w:r>
    </w:p>
    <w:p w:rsidR="00E06D0F" w:rsidRPr="006F56A4" w:rsidRDefault="00170620" w:rsidP="00E06D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 (подпись)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  (ФИО)</w:t>
      </w:r>
    </w:p>
    <w:p w:rsidR="00B91B35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Исполнитель, тел.</w:t>
      </w:r>
    </w:p>
    <w:p w:rsidR="006F56A4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2271" w:rsidRDefault="00A9227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C13E4" w:rsidRDefault="00CC13E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057E4" w:rsidRPr="00B91B35" w:rsidRDefault="00CC13E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</w:t>
      </w:r>
      <w:r w:rsidR="001057E4" w:rsidRPr="00B91B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="001057E4" w:rsidRPr="00B91B3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057E4" w:rsidRPr="00B91B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Нечай</w:t>
      </w:r>
      <w:proofErr w:type="spellEnd"/>
    </w:p>
    <w:sectPr w:rsidR="001057E4" w:rsidRPr="00B91B35" w:rsidSect="00BB229F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79F" w:rsidRDefault="0067779F" w:rsidP="007D6942">
      <w:r>
        <w:separator/>
      </w:r>
    </w:p>
  </w:endnote>
  <w:endnote w:type="continuationSeparator" w:id="0">
    <w:p w:rsidR="0067779F" w:rsidRDefault="0067779F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79F" w:rsidRDefault="0067779F" w:rsidP="007D6942">
      <w:r>
        <w:separator/>
      </w:r>
    </w:p>
  </w:footnote>
  <w:footnote w:type="continuationSeparator" w:id="0">
    <w:p w:rsidR="0067779F" w:rsidRDefault="0067779F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0753776"/>
      <w:docPartObj>
        <w:docPartGallery w:val="Page Numbers (Margins)"/>
        <w:docPartUnique/>
      </w:docPartObj>
    </w:sdtPr>
    <w:sdtContent>
      <w:p w:rsidR="007D6942" w:rsidRPr="002F2E50" w:rsidRDefault="00DF3FA6">
        <w:pPr>
          <w:pStyle w:val="a4"/>
          <w:rPr>
            <w:sz w:val="28"/>
            <w:szCs w:val="28"/>
          </w:rPr>
        </w:pPr>
        <w:r w:rsidRPr="00DF3FA6">
          <w:rPr>
            <w:noProof/>
          </w:rPr>
          <w:pict>
            <v:rect id="Прямоугольник 1" o:spid="_x0000_s4097" style="position:absolute;left:0;text-align:left;margin-left:-1.45pt;margin-top:262.5pt;width:37.5pt;height:70.5pt;z-index:251659264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2F2E50" w:rsidRPr="002F2E50" w:rsidRDefault="00DF3FA6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DF3FA6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2F2E50" w:rsidRPr="002F2E5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DF3FA6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40AC4" w:rsidRPr="00940AC4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2F2E50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E7D36"/>
    <w:multiLevelType w:val="hybridMultilevel"/>
    <w:tmpl w:val="1DB62472"/>
    <w:lvl w:ilvl="0" w:tplc="599040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F03177"/>
    <w:multiLevelType w:val="hybridMultilevel"/>
    <w:tmpl w:val="463A7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148"/>
    <w:rsid w:val="00014652"/>
    <w:rsid w:val="000B5BCA"/>
    <w:rsid w:val="000D7336"/>
    <w:rsid w:val="001057E4"/>
    <w:rsid w:val="00133AF1"/>
    <w:rsid w:val="00170620"/>
    <w:rsid w:val="001D3E5C"/>
    <w:rsid w:val="001F7712"/>
    <w:rsid w:val="00220013"/>
    <w:rsid w:val="00230974"/>
    <w:rsid w:val="00264849"/>
    <w:rsid w:val="00287661"/>
    <w:rsid w:val="00294148"/>
    <w:rsid w:val="002D23AD"/>
    <w:rsid w:val="002F2E50"/>
    <w:rsid w:val="00320A3E"/>
    <w:rsid w:val="0032383C"/>
    <w:rsid w:val="00323CDB"/>
    <w:rsid w:val="003A1A1D"/>
    <w:rsid w:val="003C7B36"/>
    <w:rsid w:val="003F0609"/>
    <w:rsid w:val="00441C63"/>
    <w:rsid w:val="00467B55"/>
    <w:rsid w:val="00473925"/>
    <w:rsid w:val="004D5D87"/>
    <w:rsid w:val="004E1E27"/>
    <w:rsid w:val="00501B1F"/>
    <w:rsid w:val="005212AE"/>
    <w:rsid w:val="00585674"/>
    <w:rsid w:val="005D0747"/>
    <w:rsid w:val="00610BD9"/>
    <w:rsid w:val="006262EC"/>
    <w:rsid w:val="0067779F"/>
    <w:rsid w:val="006A336B"/>
    <w:rsid w:val="006D365E"/>
    <w:rsid w:val="006F56A4"/>
    <w:rsid w:val="00741834"/>
    <w:rsid w:val="00742909"/>
    <w:rsid w:val="00751722"/>
    <w:rsid w:val="00763B5C"/>
    <w:rsid w:val="007A7EF8"/>
    <w:rsid w:val="007B6CC7"/>
    <w:rsid w:val="007D25D7"/>
    <w:rsid w:val="007D6942"/>
    <w:rsid w:val="007E5D0D"/>
    <w:rsid w:val="0080164D"/>
    <w:rsid w:val="00830AE8"/>
    <w:rsid w:val="0083724E"/>
    <w:rsid w:val="00840EB8"/>
    <w:rsid w:val="0085331A"/>
    <w:rsid w:val="00853DEF"/>
    <w:rsid w:val="00854B10"/>
    <w:rsid w:val="00854C13"/>
    <w:rsid w:val="0087524C"/>
    <w:rsid w:val="0089343D"/>
    <w:rsid w:val="009061E7"/>
    <w:rsid w:val="00926ABA"/>
    <w:rsid w:val="00936D44"/>
    <w:rsid w:val="00940AC4"/>
    <w:rsid w:val="00950972"/>
    <w:rsid w:val="0096355C"/>
    <w:rsid w:val="009A1B0C"/>
    <w:rsid w:val="009B5440"/>
    <w:rsid w:val="009D5154"/>
    <w:rsid w:val="009E4940"/>
    <w:rsid w:val="00A55B63"/>
    <w:rsid w:val="00A575DA"/>
    <w:rsid w:val="00A84C70"/>
    <w:rsid w:val="00A92271"/>
    <w:rsid w:val="00AB6B95"/>
    <w:rsid w:val="00AE1462"/>
    <w:rsid w:val="00AE2D31"/>
    <w:rsid w:val="00B75B97"/>
    <w:rsid w:val="00B91B35"/>
    <w:rsid w:val="00BB229F"/>
    <w:rsid w:val="00BF0C7B"/>
    <w:rsid w:val="00C26204"/>
    <w:rsid w:val="00C27228"/>
    <w:rsid w:val="00C52597"/>
    <w:rsid w:val="00CB3E9B"/>
    <w:rsid w:val="00CB6216"/>
    <w:rsid w:val="00CC13E4"/>
    <w:rsid w:val="00CD5B91"/>
    <w:rsid w:val="00CF51C0"/>
    <w:rsid w:val="00D321BA"/>
    <w:rsid w:val="00DA38D2"/>
    <w:rsid w:val="00DB721F"/>
    <w:rsid w:val="00DC6D6A"/>
    <w:rsid w:val="00DE5917"/>
    <w:rsid w:val="00DF3FA6"/>
    <w:rsid w:val="00DF742B"/>
    <w:rsid w:val="00E06D0F"/>
    <w:rsid w:val="00E57E39"/>
    <w:rsid w:val="00E6700F"/>
    <w:rsid w:val="00EE411E"/>
    <w:rsid w:val="00EF4DC1"/>
    <w:rsid w:val="00F233BB"/>
    <w:rsid w:val="00F95BB5"/>
    <w:rsid w:val="00FA46BC"/>
    <w:rsid w:val="00FC1FFD"/>
    <w:rsid w:val="00FC4C64"/>
    <w:rsid w:val="00FD5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1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57E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09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097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C26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57</cp:revision>
  <cp:lastPrinted>2021-11-23T10:44:00Z</cp:lastPrinted>
  <dcterms:created xsi:type="dcterms:W3CDTF">2021-05-31T11:19:00Z</dcterms:created>
  <dcterms:modified xsi:type="dcterms:W3CDTF">2021-12-17T13:03:00Z</dcterms:modified>
</cp:coreProperties>
</file>