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530AC" w:rsidP="0073618A">
      <w:pPr>
        <w:jc w:val="center"/>
        <w:rPr>
          <w:b/>
          <w:bCs/>
          <w:sz w:val="28"/>
          <w:szCs w:val="28"/>
        </w:rPr>
      </w:pPr>
      <w:r w:rsidRPr="00B530A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742ED2">
        <w:rPr>
          <w:sz w:val="28"/>
          <w:szCs w:val="28"/>
        </w:rPr>
        <w:t xml:space="preserve">                </w:t>
      </w:r>
      <w:r w:rsidR="00BA2437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 xml:space="preserve">     №</w:t>
      </w:r>
      <w:r w:rsidR="00742ED2">
        <w:rPr>
          <w:sz w:val="28"/>
          <w:szCs w:val="28"/>
        </w:rPr>
        <w:t xml:space="preserve">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2 к постановлению изложить в новой редакции (приложение № 2).</w:t>
      </w:r>
    </w:p>
    <w:p w:rsidR="00FA469B" w:rsidRDefault="00A00F96" w:rsidP="00FA469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13DB4">
        <w:rPr>
          <w:sz w:val="28"/>
          <w:szCs w:val="28"/>
        </w:rPr>
        <w:t>Считать утратившим</w:t>
      </w:r>
      <w:r w:rsidR="002A6A93">
        <w:rPr>
          <w:sz w:val="28"/>
          <w:szCs w:val="28"/>
        </w:rPr>
        <w:t xml:space="preserve"> силу</w:t>
      </w:r>
      <w:r w:rsidR="00FA469B">
        <w:rPr>
          <w:sz w:val="28"/>
          <w:szCs w:val="28"/>
        </w:rPr>
        <w:t>:</w:t>
      </w:r>
    </w:p>
    <w:p w:rsidR="00CC5E1D" w:rsidRDefault="00FA469B" w:rsidP="00FA469B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="00FD66D4">
        <w:rPr>
          <w:sz w:val="28"/>
          <w:szCs w:val="28"/>
        </w:rPr>
        <w:tab/>
      </w:r>
      <w:r>
        <w:rPr>
          <w:sz w:val="28"/>
          <w:szCs w:val="28"/>
        </w:rPr>
        <w:t xml:space="preserve"> подпункт 1.1 пункта 1</w:t>
      </w:r>
      <w:r>
        <w:rPr>
          <w:sz w:val="28"/>
          <w:szCs w:val="28"/>
        </w:rPr>
        <w:tab/>
        <w:t xml:space="preserve"> п</w:t>
      </w:r>
      <w:r w:rsidR="00713DB4"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="00713DB4"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июня 2024 года № 109</w:t>
      </w:r>
      <w:r w:rsidR="00713DB4" w:rsidRPr="008C6ECA">
        <w:rPr>
          <w:bCs/>
          <w:sz w:val="28"/>
          <w:szCs w:val="28"/>
        </w:rPr>
        <w:t xml:space="preserve"> </w:t>
      </w:r>
      <w:r w:rsidR="00713DB4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713DB4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13DB4" w:rsidRPr="00713DB4">
        <w:rPr>
          <w:bCs/>
          <w:sz w:val="28"/>
          <w:szCs w:val="28"/>
        </w:rPr>
        <w:t>Комплексное развитие в сфере строительства, ар</w:t>
      </w:r>
      <w:r w:rsidR="00713DB4">
        <w:rPr>
          <w:bCs/>
          <w:sz w:val="28"/>
          <w:szCs w:val="28"/>
        </w:rPr>
        <w:t>хитектуры и дорожного хозяйства</w:t>
      </w:r>
      <w:r w:rsidR="00713DB4" w:rsidRPr="008C6ECA">
        <w:rPr>
          <w:bCs/>
          <w:sz w:val="28"/>
          <w:szCs w:val="28"/>
        </w:rPr>
        <w:t>»</w:t>
      </w:r>
      <w:r w:rsidR="00CC5E1D">
        <w:rPr>
          <w:bCs/>
          <w:sz w:val="28"/>
          <w:szCs w:val="28"/>
        </w:rPr>
        <w:t>;</w:t>
      </w:r>
    </w:p>
    <w:p w:rsidR="00FA469B" w:rsidRPr="00FA469B" w:rsidRDefault="00FA469B" w:rsidP="00FA469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2.2.</w:t>
      </w:r>
      <w:r w:rsidR="00FD66D4">
        <w:rPr>
          <w:bCs/>
          <w:sz w:val="28"/>
          <w:szCs w:val="28"/>
        </w:rPr>
        <w:tab/>
      </w:r>
      <w:r w:rsidRPr="00FA469B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1.2 пункта 1</w:t>
      </w:r>
      <w:r>
        <w:rPr>
          <w:sz w:val="28"/>
          <w:szCs w:val="28"/>
        </w:rPr>
        <w:tab/>
        <w:t xml:space="preserve">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>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20 июня 2024 года № 109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30 октября </w:t>
      </w:r>
      <w:r w:rsidRPr="00713DB4">
        <w:rPr>
          <w:bCs/>
          <w:sz w:val="28"/>
          <w:szCs w:val="28"/>
        </w:rPr>
        <w:lastRenderedPageBreak/>
        <w:t>2023 года № 206 «</w:t>
      </w:r>
      <w:r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713DB4">
        <w:rPr>
          <w:bCs/>
          <w:sz w:val="28"/>
          <w:szCs w:val="28"/>
        </w:rPr>
        <w:t>Комплексное развитие в сфере строительства, ар</w:t>
      </w:r>
      <w:r>
        <w:rPr>
          <w:bCs/>
          <w:sz w:val="28"/>
          <w:szCs w:val="28"/>
        </w:rPr>
        <w:t>хитектуры и дорожного хозяйства</w:t>
      </w:r>
      <w:r w:rsidRPr="008C6ECA">
        <w:rPr>
          <w:bCs/>
          <w:sz w:val="28"/>
          <w:szCs w:val="28"/>
        </w:rPr>
        <w:t>»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A48" w:rsidRDefault="00DA2A48">
      <w:r>
        <w:separator/>
      </w:r>
    </w:p>
  </w:endnote>
  <w:endnote w:type="continuationSeparator" w:id="1">
    <w:p w:rsidR="00DA2A48" w:rsidRDefault="00DA2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A48" w:rsidRDefault="00DA2A48">
      <w:r>
        <w:separator/>
      </w:r>
    </w:p>
  </w:footnote>
  <w:footnote w:type="continuationSeparator" w:id="1">
    <w:p w:rsidR="00DA2A48" w:rsidRDefault="00DA2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530AC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D66D4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94CD6"/>
    <w:rsid w:val="002A3679"/>
    <w:rsid w:val="002A6A93"/>
    <w:rsid w:val="002B5BCD"/>
    <w:rsid w:val="002D0DEA"/>
    <w:rsid w:val="002D4663"/>
    <w:rsid w:val="002D711B"/>
    <w:rsid w:val="002D7D6B"/>
    <w:rsid w:val="00300989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B6457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140</cp:revision>
  <cp:lastPrinted>2024-03-06T11:03:00Z</cp:lastPrinted>
  <dcterms:created xsi:type="dcterms:W3CDTF">2013-08-12T10:14:00Z</dcterms:created>
  <dcterms:modified xsi:type="dcterms:W3CDTF">2024-07-17T10:50:00Z</dcterms:modified>
</cp:coreProperties>
</file>