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70" w:rsidRDefault="00BD5870" w:rsidP="00BD5870">
      <w:pPr>
        <w:ind w:left="6096" w:right="-6" w:hanging="1134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="00CD4358">
        <w:rPr>
          <w:sz w:val="28"/>
          <w:szCs w:val="28"/>
        </w:rPr>
        <w:t>№ 2</w:t>
      </w:r>
    </w:p>
    <w:p w:rsidR="00BD5870" w:rsidRDefault="00BD5870" w:rsidP="00BD5870">
      <w:pPr>
        <w:tabs>
          <w:tab w:val="left" w:pos="6450"/>
        </w:tabs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CA2658">
        <w:rPr>
          <w:sz w:val="28"/>
          <w:szCs w:val="28"/>
          <w:lang w:val="en-US"/>
        </w:rPr>
        <w:t xml:space="preserve">LXXIX </w:t>
      </w:r>
      <w:r>
        <w:rPr>
          <w:sz w:val="28"/>
          <w:szCs w:val="28"/>
        </w:rPr>
        <w:t>сессии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D5870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CA2658">
        <w:rPr>
          <w:sz w:val="28"/>
          <w:szCs w:val="28"/>
          <w:lang w:val="en-US"/>
        </w:rPr>
        <w:t>IV</w:t>
      </w:r>
      <w:r w:rsidRPr="00BD5870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BD5870" w:rsidRPr="00942D0C" w:rsidRDefault="00BD5870" w:rsidP="00BD5870">
      <w:pPr>
        <w:ind w:left="4962" w:right="-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2658">
        <w:rPr>
          <w:sz w:val="28"/>
          <w:szCs w:val="28"/>
        </w:rPr>
        <w:t>21.03.2023 года</w:t>
      </w:r>
      <w:r w:rsidR="00F643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</w:t>
      </w:r>
      <w:r w:rsidR="00CA2658">
        <w:rPr>
          <w:sz w:val="28"/>
          <w:szCs w:val="28"/>
        </w:rPr>
        <w:t>237</w:t>
      </w:r>
    </w:p>
    <w:p w:rsidR="00BD5870" w:rsidRDefault="00BD5870" w:rsidP="00BD5870">
      <w:pPr>
        <w:rPr>
          <w:b/>
          <w:sz w:val="28"/>
          <w:szCs w:val="28"/>
        </w:rPr>
      </w:pP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BD5870" w:rsidRDefault="00BD587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Совета  Вышестеблиевского сельского поселения </w:t>
      </w:r>
    </w:p>
    <w:p w:rsidR="00BD5870" w:rsidRDefault="00BE3AE0" w:rsidP="00BD58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 в 2022</w:t>
      </w:r>
      <w:r w:rsidR="00BD5870">
        <w:rPr>
          <w:b/>
          <w:sz w:val="28"/>
          <w:szCs w:val="28"/>
        </w:rPr>
        <w:t xml:space="preserve"> году</w:t>
      </w:r>
    </w:p>
    <w:p w:rsidR="00126F17" w:rsidRPr="00126F17" w:rsidRDefault="00126F17" w:rsidP="00E471DB">
      <w:pPr>
        <w:rPr>
          <w:b/>
          <w:iCs/>
          <w:sz w:val="28"/>
          <w:szCs w:val="28"/>
        </w:rPr>
      </w:pPr>
    </w:p>
    <w:p w:rsidR="00E471DB" w:rsidRPr="00BD5870" w:rsidRDefault="00E471DB" w:rsidP="00E471DB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Уважаемые депутаты! </w:t>
      </w:r>
    </w:p>
    <w:p w:rsidR="00E471DB" w:rsidRPr="00BD5870" w:rsidRDefault="00E471DB" w:rsidP="00E471DB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 Уважаемые приглашенные!</w:t>
      </w:r>
    </w:p>
    <w:p w:rsidR="00E471DB" w:rsidRDefault="00E471DB" w:rsidP="00AD47CC">
      <w:pPr>
        <w:jc w:val="center"/>
        <w:rPr>
          <w:sz w:val="28"/>
          <w:szCs w:val="28"/>
        </w:rPr>
      </w:pPr>
      <w:r w:rsidRPr="00BD5870">
        <w:rPr>
          <w:sz w:val="28"/>
          <w:szCs w:val="28"/>
        </w:rPr>
        <w:t xml:space="preserve">Уважаемые жители поселения! </w:t>
      </w:r>
    </w:p>
    <w:p w:rsidR="00AD47CC" w:rsidRPr="00AD47CC" w:rsidRDefault="00AD47CC" w:rsidP="00AD47CC">
      <w:pPr>
        <w:jc w:val="center"/>
        <w:rPr>
          <w:sz w:val="28"/>
          <w:szCs w:val="28"/>
        </w:rPr>
      </w:pPr>
    </w:p>
    <w:p w:rsidR="00A4065E" w:rsidRDefault="00E471DB" w:rsidP="00E471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A4065E">
        <w:rPr>
          <w:sz w:val="28"/>
          <w:szCs w:val="28"/>
        </w:rPr>
        <w:t>азрешите мне, в соответствии с требованиями статьи Устава Вышестеблиевского сельского поселения, представить Вам ежегодный отчет о работе Совета Вышестеблиевского сельского поселения.</w:t>
      </w:r>
    </w:p>
    <w:p w:rsidR="00F310D7" w:rsidRPr="00350205" w:rsidRDefault="00A4065E" w:rsidP="00F310D7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Совет Вышестеблиевского сельского поселения в действующем составе был сформирован на муниц</w:t>
      </w:r>
      <w:r w:rsidR="00F310D7">
        <w:rPr>
          <w:sz w:val="28"/>
          <w:szCs w:val="28"/>
        </w:rPr>
        <w:t>ипальных выборах в сентябре 2019</w:t>
      </w:r>
      <w:r>
        <w:rPr>
          <w:sz w:val="28"/>
          <w:szCs w:val="28"/>
        </w:rPr>
        <w:t xml:space="preserve"> года. В настоящее время Совет состоит из 19 депутатов, представляющих интересы избирателей 4-х </w:t>
      </w:r>
      <w:proofErr w:type="spellStart"/>
      <w:r>
        <w:rPr>
          <w:sz w:val="28"/>
          <w:szCs w:val="28"/>
        </w:rPr>
        <w:t>пятимандатных</w:t>
      </w:r>
      <w:proofErr w:type="spellEnd"/>
      <w:r>
        <w:rPr>
          <w:sz w:val="28"/>
          <w:szCs w:val="28"/>
        </w:rPr>
        <w:t xml:space="preserve"> округов</w:t>
      </w:r>
      <w:r w:rsidR="00F310D7">
        <w:rPr>
          <w:sz w:val="28"/>
          <w:szCs w:val="28"/>
        </w:rPr>
        <w:t xml:space="preserve">. Депутат Юрий Алексеевич </w:t>
      </w:r>
      <w:proofErr w:type="spellStart"/>
      <w:r w:rsidR="00F310D7">
        <w:rPr>
          <w:sz w:val="28"/>
          <w:szCs w:val="28"/>
        </w:rPr>
        <w:t>Рыжевский</w:t>
      </w:r>
      <w:proofErr w:type="spellEnd"/>
      <w:r w:rsidR="00F310D7">
        <w:rPr>
          <w:sz w:val="28"/>
          <w:szCs w:val="28"/>
        </w:rPr>
        <w:t xml:space="preserve"> сложил свои полномочия, в связи с избранием в Совет муниципального образования Темрюкский район. 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  депутатского корпуса входит</w:t>
      </w:r>
      <w:r w:rsidRPr="00BB46F7">
        <w:rPr>
          <w:sz w:val="28"/>
          <w:szCs w:val="28"/>
        </w:rPr>
        <w:t xml:space="preserve"> </w:t>
      </w:r>
      <w:r w:rsidR="00B36FFB">
        <w:rPr>
          <w:sz w:val="28"/>
          <w:szCs w:val="28"/>
        </w:rPr>
        <w:t>6 женщин и 13</w:t>
      </w:r>
      <w:r w:rsidRPr="00BB46F7">
        <w:rPr>
          <w:sz w:val="28"/>
          <w:szCs w:val="28"/>
        </w:rPr>
        <w:t xml:space="preserve"> мужчин</w:t>
      </w:r>
      <w:r w:rsidR="00BE3AE0">
        <w:rPr>
          <w:sz w:val="28"/>
          <w:szCs w:val="28"/>
        </w:rPr>
        <w:t xml:space="preserve">  в возрасте от 32</w:t>
      </w:r>
      <w:r>
        <w:rPr>
          <w:sz w:val="28"/>
          <w:szCs w:val="28"/>
        </w:rPr>
        <w:t xml:space="preserve"> </w:t>
      </w:r>
      <w:r w:rsidRPr="00BB46F7">
        <w:rPr>
          <w:sz w:val="28"/>
          <w:szCs w:val="28"/>
        </w:rPr>
        <w:t xml:space="preserve">до </w:t>
      </w:r>
      <w:r w:rsidR="00BE3AE0">
        <w:rPr>
          <w:sz w:val="28"/>
          <w:szCs w:val="28"/>
        </w:rPr>
        <w:t>69</w:t>
      </w:r>
      <w:r w:rsidRPr="00BB46F7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. 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 w:rsidRPr="00BB46F7">
        <w:rPr>
          <w:sz w:val="28"/>
          <w:szCs w:val="28"/>
        </w:rPr>
        <w:t xml:space="preserve">Это работники бюджетной сферы, сотрудники </w:t>
      </w:r>
      <w:r>
        <w:rPr>
          <w:sz w:val="28"/>
          <w:szCs w:val="28"/>
        </w:rPr>
        <w:t xml:space="preserve">муниципальных предприятий и </w:t>
      </w:r>
      <w:r w:rsidRPr="00BB46F7">
        <w:rPr>
          <w:sz w:val="28"/>
          <w:szCs w:val="28"/>
        </w:rPr>
        <w:t>образовательных учреждений, а также предприниматели и работники коммерческих организаций</w:t>
      </w:r>
      <w:r>
        <w:rPr>
          <w:sz w:val="28"/>
          <w:szCs w:val="28"/>
        </w:rPr>
        <w:t>, пенсионеры.</w:t>
      </w:r>
    </w:p>
    <w:p w:rsidR="00F310D7" w:rsidRDefault="00F310D7" w:rsidP="00F310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Совет входят депутаты, представляющие партию «Единая Россия», сторонники Партии и беспартийные депутаты, так же для совместной деятельности и выражения единой позиции по вопросам, рассматриваемым Советом, зарегистрировано депутатс</w:t>
      </w:r>
      <w:r w:rsidR="00BE3AE0">
        <w:rPr>
          <w:sz w:val="28"/>
          <w:szCs w:val="28"/>
        </w:rPr>
        <w:t>кое объединение «Единая Россия», руководитель объединения Александр Владимирович Пряников.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На заседаниях депутатского объединения обсуждались вопросы повестки дня сессий Совета. По всем рассматриваемым вопросам депутатским объединением принимались </w:t>
      </w:r>
      <w:proofErr w:type="gramStart"/>
      <w:r w:rsidRPr="00BE3AE0">
        <w:rPr>
          <w:sz w:val="28"/>
          <w:szCs w:val="28"/>
        </w:rPr>
        <w:t>решения</w:t>
      </w:r>
      <w:proofErr w:type="gramEnd"/>
      <w:r w:rsidRPr="00BE3AE0">
        <w:rPr>
          <w:sz w:val="28"/>
          <w:szCs w:val="28"/>
        </w:rPr>
        <w:t xml:space="preserve"> и осуществлялся контроль за ходом их исполнения. Нормотворческая деятельность в отчётном периоде была направлена на решение социально-экономических задач, повышение качества жизни граждан, стабилизацию общественных отношений, социальную защиту и поддержку населения, на обеспечение эффективной работы представительного и исполнительного органов власти.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В своей работе Совет руководствуется нормами федерального и регионального законодательства, Уставом сельского поселения, Регламентом Совета. Особое внимание уделялось совершенствованию нормативно-правовой базы.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Работа по основным направлениям деятельности Совета осуществлялась в различных формах. Основными формами деятельности Совета являлись:</w:t>
      </w:r>
    </w:p>
    <w:p w:rsidR="00BE3AE0" w:rsidRPr="00BE3AE0" w:rsidRDefault="00534DB7" w:rsidP="00BE3AE0">
      <w:pPr>
        <w:shd w:val="clear" w:color="auto" w:fill="FFFFFF"/>
        <w:ind w:left="143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 внесение </w:t>
      </w:r>
      <w:r w:rsidR="00BE3AE0" w:rsidRPr="00BE3AE0">
        <w:rPr>
          <w:sz w:val="28"/>
          <w:szCs w:val="28"/>
        </w:rPr>
        <w:t xml:space="preserve"> изменений и дополнений</w:t>
      </w:r>
      <w:r>
        <w:rPr>
          <w:sz w:val="28"/>
          <w:szCs w:val="28"/>
        </w:rPr>
        <w:t xml:space="preserve"> в устав Вышестеблиевского сельского поселения</w:t>
      </w:r>
      <w:r w:rsidR="00BE3AE0" w:rsidRPr="00BE3AE0">
        <w:rPr>
          <w:sz w:val="28"/>
          <w:szCs w:val="28"/>
        </w:rPr>
        <w:t>;</w:t>
      </w:r>
    </w:p>
    <w:p w:rsidR="00BE3AE0" w:rsidRPr="00BE3AE0" w:rsidRDefault="00BE3AE0" w:rsidP="00BE3AE0">
      <w:pPr>
        <w:pStyle w:val="ConsNormal"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AE0">
        <w:rPr>
          <w:rFonts w:ascii="Times New Roman" w:hAnsi="Times New Roman" w:cs="Times New Roman"/>
          <w:sz w:val="28"/>
          <w:szCs w:val="28"/>
          <w:lang w:eastAsia="ru-RU"/>
        </w:rPr>
        <w:t>2) утверждение местного бюджета и отчета о его исполнении;</w:t>
      </w:r>
    </w:p>
    <w:p w:rsidR="00BE3AE0" w:rsidRPr="00BE3AE0" w:rsidRDefault="00BE3AE0" w:rsidP="00BE3AE0">
      <w:pPr>
        <w:pStyle w:val="ConsNormal"/>
        <w:suppressAutoHyphens w:val="0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AE0">
        <w:rPr>
          <w:rFonts w:ascii="Times New Roman" w:hAnsi="Times New Roman" w:cs="Times New Roman"/>
          <w:sz w:val="28"/>
          <w:szCs w:val="28"/>
          <w:lang w:eastAsia="ru-RU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BE3AE0" w:rsidRPr="00BE3AE0" w:rsidRDefault="00BE3AE0" w:rsidP="00534DB7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Хочу остановиться на основных моментах работы депутатского корпуса, которые осуществляют свою деятел</w:t>
      </w:r>
      <w:r w:rsidR="00534DB7">
        <w:rPr>
          <w:sz w:val="28"/>
          <w:szCs w:val="28"/>
        </w:rPr>
        <w:t>ьность на непостоянной основе.</w:t>
      </w:r>
      <w:r w:rsidRPr="00BE3AE0">
        <w:rPr>
          <w:sz w:val="28"/>
          <w:szCs w:val="28"/>
        </w:rPr>
        <w:t xml:space="preserve"> Заседания Совета проводятся в открытом режиме. В заседаниях принимают участие глава поселения, заместители главы, специалисты структурных подразделений администрации, руководители муниципальных учреждений, руководители ТОС, казачества, участковые уполномоченные полиции.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За отчетный период депутатским корпусом проведено </w:t>
      </w:r>
      <w:r w:rsidR="00534DB7">
        <w:rPr>
          <w:b/>
          <w:sz w:val="28"/>
          <w:szCs w:val="28"/>
        </w:rPr>
        <w:t>23</w:t>
      </w:r>
      <w:r w:rsidR="00534DB7">
        <w:rPr>
          <w:sz w:val="28"/>
          <w:szCs w:val="28"/>
        </w:rPr>
        <w:t xml:space="preserve"> сессии</w:t>
      </w:r>
      <w:r w:rsidRPr="00BE3AE0">
        <w:rPr>
          <w:sz w:val="28"/>
          <w:szCs w:val="28"/>
        </w:rPr>
        <w:t xml:space="preserve"> Совета, принято </w:t>
      </w:r>
      <w:r w:rsidRPr="00BE3AE0">
        <w:rPr>
          <w:b/>
          <w:sz w:val="28"/>
          <w:szCs w:val="28"/>
        </w:rPr>
        <w:t>5</w:t>
      </w:r>
      <w:r w:rsidR="00534DB7">
        <w:rPr>
          <w:b/>
          <w:sz w:val="28"/>
          <w:szCs w:val="28"/>
        </w:rPr>
        <w:t>8</w:t>
      </w:r>
      <w:r w:rsidRPr="00BE3AE0">
        <w:rPr>
          <w:sz w:val="28"/>
          <w:szCs w:val="28"/>
        </w:rPr>
        <w:t xml:space="preserve"> решения, из них </w:t>
      </w:r>
      <w:proofErr w:type="spellStart"/>
      <w:proofErr w:type="gramStart"/>
      <w:r w:rsidRPr="00BE3AE0">
        <w:rPr>
          <w:sz w:val="28"/>
          <w:szCs w:val="28"/>
        </w:rPr>
        <w:t>нормативного-правового</w:t>
      </w:r>
      <w:proofErr w:type="spellEnd"/>
      <w:proofErr w:type="gramEnd"/>
      <w:r w:rsidRPr="00BE3AE0">
        <w:rPr>
          <w:sz w:val="28"/>
          <w:szCs w:val="28"/>
        </w:rPr>
        <w:t xml:space="preserve"> характера </w:t>
      </w:r>
      <w:r w:rsidRPr="00BE3AE0">
        <w:rPr>
          <w:b/>
          <w:sz w:val="28"/>
          <w:szCs w:val="28"/>
        </w:rPr>
        <w:t>37</w:t>
      </w:r>
      <w:r w:rsidRPr="00BE3AE0">
        <w:rPr>
          <w:sz w:val="28"/>
          <w:szCs w:val="28"/>
        </w:rPr>
        <w:t xml:space="preserve"> решений. 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Все принятые нормативно-правовые акты проходили </w:t>
      </w:r>
      <w:proofErr w:type="spellStart"/>
      <w:r w:rsidRPr="00BE3AE0">
        <w:rPr>
          <w:sz w:val="28"/>
          <w:szCs w:val="28"/>
        </w:rPr>
        <w:t>антикоррупционную</w:t>
      </w:r>
      <w:proofErr w:type="spellEnd"/>
      <w:r w:rsidRPr="00BE3AE0">
        <w:rPr>
          <w:sz w:val="28"/>
          <w:szCs w:val="28"/>
        </w:rPr>
        <w:t xml:space="preserve"> экспертизу и соответствуют законодательству. 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Основной финансовый документ - бюджет поселения, рассматривался депутатами в порядке, установленном Бюджетным код</w:t>
      </w:r>
      <w:r w:rsidR="00534DB7">
        <w:rPr>
          <w:sz w:val="28"/>
          <w:szCs w:val="28"/>
        </w:rPr>
        <w:t>ексом РФ, Уставом Вышестеблиевского</w:t>
      </w:r>
      <w:r w:rsidRPr="00BE3AE0">
        <w:rPr>
          <w:sz w:val="28"/>
          <w:szCs w:val="28"/>
        </w:rPr>
        <w:t xml:space="preserve"> сельского поселения, Положением </w:t>
      </w:r>
      <w:proofErr w:type="gramStart"/>
      <w:r w:rsidRPr="00BE3AE0">
        <w:rPr>
          <w:sz w:val="28"/>
          <w:szCs w:val="28"/>
        </w:rPr>
        <w:t>о</w:t>
      </w:r>
      <w:proofErr w:type="gramEnd"/>
      <w:r w:rsidRPr="00BE3AE0">
        <w:rPr>
          <w:sz w:val="28"/>
          <w:szCs w:val="28"/>
        </w:rPr>
        <w:t xml:space="preserve"> </w:t>
      </w:r>
      <w:proofErr w:type="gramStart"/>
      <w:r w:rsidRPr="00BE3AE0">
        <w:rPr>
          <w:sz w:val="28"/>
          <w:szCs w:val="28"/>
        </w:rPr>
        <w:t>бюджетом</w:t>
      </w:r>
      <w:proofErr w:type="gramEnd"/>
      <w:r w:rsidRPr="00BE3AE0">
        <w:rPr>
          <w:sz w:val="28"/>
          <w:szCs w:val="28"/>
        </w:rPr>
        <w:t xml:space="preserve"> процессе с соблюдением всех установленных сроков и процедур его обсуждения и принятия.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Наша главная задача - увеличить собственные доходы местного бюджета, максимально эффективно осуществлять расходы и строго их контролировать. Работа над бюджетом поселения является главной задачей и одной из исключительных компетенций Совета, так как бюджет - это один из основных инструментов проведения финансово-инвестиционной и социальной политики на территории муниципального образования.</w:t>
      </w:r>
    </w:p>
    <w:p w:rsidR="00BE3AE0" w:rsidRPr="00BE3AE0" w:rsidRDefault="00BE3AE0" w:rsidP="00BE3AE0">
      <w:pPr>
        <w:ind w:firstLine="709"/>
        <w:jc w:val="both"/>
        <w:rPr>
          <w:color w:val="000000"/>
          <w:sz w:val="28"/>
          <w:szCs w:val="28"/>
        </w:rPr>
      </w:pPr>
      <w:r w:rsidRPr="00BE3AE0">
        <w:rPr>
          <w:color w:val="000000"/>
          <w:sz w:val="28"/>
          <w:szCs w:val="28"/>
        </w:rPr>
        <w:t xml:space="preserve">Изменяющиеся требования законодательства обязывают внесение изменений и дополнений в </w:t>
      </w:r>
      <w:r w:rsidR="00534DB7">
        <w:rPr>
          <w:color w:val="000000"/>
          <w:sz w:val="28"/>
          <w:szCs w:val="28"/>
        </w:rPr>
        <w:t xml:space="preserve">действующий Устав Вышестеблиевского </w:t>
      </w:r>
      <w:r w:rsidRPr="00BE3AE0">
        <w:rPr>
          <w:color w:val="000000"/>
          <w:sz w:val="28"/>
          <w:szCs w:val="28"/>
        </w:rPr>
        <w:t xml:space="preserve"> сельского поселения в строго определённые сроки, а это предполагает проведение публичных слушаний и принятие решений депутатами Совета. 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В 2022 году были проведены публичные слушания о принятии б</w:t>
      </w:r>
      <w:r w:rsidR="00534DB7">
        <w:rPr>
          <w:sz w:val="28"/>
          <w:szCs w:val="28"/>
        </w:rPr>
        <w:t>юджета Вышестеблиевского</w:t>
      </w:r>
      <w:r w:rsidRPr="00BE3AE0">
        <w:rPr>
          <w:sz w:val="28"/>
          <w:szCs w:val="28"/>
        </w:rPr>
        <w:t xml:space="preserve"> сельского поселения на 2023 год, о внесении </w:t>
      </w:r>
      <w:r w:rsidR="00534DB7">
        <w:rPr>
          <w:sz w:val="28"/>
          <w:szCs w:val="28"/>
        </w:rPr>
        <w:t>изменений в Устав Вышестеблиевского</w:t>
      </w:r>
      <w:r w:rsidRPr="00BE3AE0">
        <w:rPr>
          <w:sz w:val="28"/>
          <w:szCs w:val="28"/>
        </w:rPr>
        <w:t xml:space="preserve"> сельского поселения, об </w:t>
      </w:r>
      <w:proofErr w:type="gramStart"/>
      <w:r w:rsidRPr="00BE3AE0">
        <w:rPr>
          <w:sz w:val="28"/>
          <w:szCs w:val="28"/>
        </w:rPr>
        <w:t>отчете</w:t>
      </w:r>
      <w:proofErr w:type="gramEnd"/>
      <w:r w:rsidRPr="00BE3AE0">
        <w:rPr>
          <w:sz w:val="28"/>
          <w:szCs w:val="28"/>
        </w:rPr>
        <w:t xml:space="preserve"> об исполнении бюджета поселения за 2021 год.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Нормативные правовые акты Совета публикуются в средствах массовой информации, раз</w:t>
      </w:r>
      <w:r w:rsidR="00534DB7">
        <w:rPr>
          <w:sz w:val="28"/>
          <w:szCs w:val="28"/>
        </w:rPr>
        <w:t>мещаются на сайте Вышестеблиевского</w:t>
      </w:r>
      <w:r w:rsidRPr="00BE3AE0">
        <w:rPr>
          <w:sz w:val="28"/>
          <w:szCs w:val="28"/>
        </w:rPr>
        <w:t xml:space="preserve"> сельского поселения Темрюкского района в разделе «Совет» и на официальном сайте муниципального образования Темрюкский район. </w:t>
      </w:r>
    </w:p>
    <w:p w:rsidR="00BE3AE0" w:rsidRPr="00BE3AE0" w:rsidRDefault="00BE3AE0" w:rsidP="00BE3A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3AE0">
        <w:rPr>
          <w:color w:val="000000"/>
          <w:sz w:val="28"/>
          <w:szCs w:val="28"/>
        </w:rPr>
        <w:t>В соответствии с Уставом сельского поселения, Регламентом и решениями Совета поселения представительный орган</w:t>
      </w:r>
      <w:r w:rsidRPr="00BE3AE0">
        <w:rPr>
          <w:sz w:val="28"/>
          <w:szCs w:val="28"/>
        </w:rPr>
        <w:t xml:space="preserve"> образует из числа депутатов на срок своих полномочий постоянные комиссии для предварительного рассмотрения и подготовки вопросов, отнесенных к компетенции Совета, а также реализации и контроля исполнения его решений и иных нормативных актов.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Порядок работы и вопросы ведени</w:t>
      </w:r>
      <w:r w:rsidR="00534DB7">
        <w:rPr>
          <w:sz w:val="28"/>
          <w:szCs w:val="28"/>
        </w:rPr>
        <w:t>я комиссий Совета Вышестеблиевского</w:t>
      </w:r>
      <w:r w:rsidRPr="00BE3AE0">
        <w:rPr>
          <w:sz w:val="28"/>
          <w:szCs w:val="28"/>
        </w:rPr>
        <w:t xml:space="preserve"> сельского поселения, депутатская деятельность и опр</w:t>
      </w:r>
      <w:r w:rsidR="00534DB7">
        <w:rPr>
          <w:sz w:val="28"/>
          <w:szCs w:val="28"/>
        </w:rPr>
        <w:t>еделяется Уставом Вышестеблиевского</w:t>
      </w:r>
      <w:r w:rsidRPr="00BE3AE0">
        <w:rPr>
          <w:sz w:val="28"/>
          <w:szCs w:val="28"/>
        </w:rPr>
        <w:t xml:space="preserve"> сельского поселения, регламентом Совета, а также положением о комиссиях и другими решениями Совета.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lastRenderedPageBreak/>
        <w:t>Для подготовки и рассмотрения вопросов, отнесенных к ко</w:t>
      </w:r>
      <w:r w:rsidR="00534DB7">
        <w:rPr>
          <w:sz w:val="28"/>
          <w:szCs w:val="28"/>
        </w:rPr>
        <w:t>мпетенции Совета, сформировано 5</w:t>
      </w:r>
      <w:r w:rsidRPr="00BE3AE0">
        <w:rPr>
          <w:sz w:val="28"/>
          <w:szCs w:val="28"/>
        </w:rPr>
        <w:t xml:space="preserve"> постоянных комиссии.</w:t>
      </w:r>
    </w:p>
    <w:p w:rsid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Одно из основных направлений в деятельности Совета является работа с населением. Быть в курсе проблем избирателей и владеть ситуацией – это тоже одна из задач, которую приходиться решать. Все депутаты поселения, без исключения, проводят приёмы граждан в соответствии с графиком.</w:t>
      </w:r>
    </w:p>
    <w:p w:rsidR="00B45B1D" w:rsidRDefault="00B45B1D" w:rsidP="00BE3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то, что основная деятельность депутатов – это нормотворческая работа, следует отметить, что когда понадобилась помощь нашим мобилизованным, депутаты также не остались в стороне.</w:t>
      </w:r>
    </w:p>
    <w:p w:rsidR="00B45B1D" w:rsidRDefault="00B45B1D" w:rsidP="00BE3A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Шам</w:t>
      </w:r>
      <w:r w:rsidR="00AF14AA">
        <w:rPr>
          <w:sz w:val="28"/>
          <w:szCs w:val="28"/>
        </w:rPr>
        <w:t>рай</w:t>
      </w:r>
      <w:proofErr w:type="spellEnd"/>
      <w:r w:rsidR="00AF14AA">
        <w:rPr>
          <w:sz w:val="28"/>
          <w:szCs w:val="28"/>
        </w:rPr>
        <w:t xml:space="preserve"> Евгения Анатольевич выделяет средства на закупку продуктов и товаров первой необходимости, занимается изготовлением печек-буржуек, неоднократно выделял транспорт для доставки гуманитарной помощи.</w:t>
      </w:r>
    </w:p>
    <w:p w:rsidR="00AF14AA" w:rsidRDefault="00AF14AA" w:rsidP="00BE3A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Щипанов</w:t>
      </w:r>
      <w:proofErr w:type="spellEnd"/>
      <w:r>
        <w:rPr>
          <w:sz w:val="28"/>
          <w:szCs w:val="28"/>
        </w:rPr>
        <w:t xml:space="preserve"> Олег Валентинович помогает в приобретении теплых вещей и обуви для солдат.</w:t>
      </w:r>
    </w:p>
    <w:p w:rsidR="00AF14AA" w:rsidRPr="00BE3AE0" w:rsidRDefault="00AF14AA" w:rsidP="00BE3A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Устинова Ирина Васильевна и Малая </w:t>
      </w:r>
      <w:r w:rsidR="00DA4D56">
        <w:rPr>
          <w:sz w:val="28"/>
          <w:szCs w:val="28"/>
        </w:rPr>
        <w:t>Алла Николаевна занимались</w:t>
      </w:r>
      <w:r>
        <w:rPr>
          <w:sz w:val="28"/>
          <w:szCs w:val="28"/>
        </w:rPr>
        <w:t xml:space="preserve"> изготовление</w:t>
      </w:r>
      <w:r w:rsidR="00DA4D56">
        <w:rPr>
          <w:sz w:val="28"/>
          <w:szCs w:val="28"/>
        </w:rPr>
        <w:t>м</w:t>
      </w:r>
      <w:r>
        <w:rPr>
          <w:sz w:val="28"/>
          <w:szCs w:val="28"/>
        </w:rPr>
        <w:t xml:space="preserve"> окопных свечей</w:t>
      </w:r>
      <w:r w:rsidR="00DA4D56">
        <w:rPr>
          <w:sz w:val="28"/>
          <w:szCs w:val="28"/>
        </w:rPr>
        <w:t xml:space="preserve"> и сбором сре</w:t>
      </w:r>
      <w:proofErr w:type="gramStart"/>
      <w:r w:rsidR="00DA4D56">
        <w:rPr>
          <w:sz w:val="28"/>
          <w:szCs w:val="28"/>
        </w:rPr>
        <w:t>дств дл</w:t>
      </w:r>
      <w:proofErr w:type="gramEnd"/>
      <w:r w:rsidR="00DA4D56">
        <w:rPr>
          <w:sz w:val="28"/>
          <w:szCs w:val="28"/>
        </w:rPr>
        <w:t>я мобилизованных.</w:t>
      </w:r>
      <w:r>
        <w:rPr>
          <w:sz w:val="28"/>
          <w:szCs w:val="28"/>
        </w:rPr>
        <w:t xml:space="preserve"> </w:t>
      </w:r>
    </w:p>
    <w:p w:rsidR="00BE3AE0" w:rsidRDefault="00DA4D56" w:rsidP="00BE3A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Выражаем</w:t>
      </w:r>
      <w:r w:rsidR="00BE3AE0" w:rsidRPr="00BE3AE0">
        <w:rPr>
          <w:sz w:val="28"/>
          <w:szCs w:val="28"/>
        </w:rPr>
        <w:t xml:space="preserve"> благодарность депутату Законодательного Собрания Краснодарского края </w:t>
      </w:r>
      <w:proofErr w:type="spellStart"/>
      <w:r w:rsidR="00BE3AE0" w:rsidRPr="00BE3AE0">
        <w:rPr>
          <w:sz w:val="28"/>
          <w:szCs w:val="28"/>
        </w:rPr>
        <w:t>Чемерису</w:t>
      </w:r>
      <w:proofErr w:type="spellEnd"/>
      <w:r w:rsidR="00BE3AE0" w:rsidRPr="00BE3AE0">
        <w:rPr>
          <w:sz w:val="28"/>
          <w:szCs w:val="28"/>
        </w:rPr>
        <w:t xml:space="preserve"> Игорю Владимировичу за подарки детям мобилиз</w:t>
      </w:r>
      <w:r w:rsidR="00534DB7">
        <w:rPr>
          <w:sz w:val="28"/>
          <w:szCs w:val="28"/>
        </w:rPr>
        <w:t>ованных граждан</w:t>
      </w:r>
      <w:r w:rsidR="00BE3AE0" w:rsidRPr="00BE3AE0">
        <w:rPr>
          <w:sz w:val="28"/>
          <w:szCs w:val="28"/>
        </w:rPr>
        <w:t>.</w:t>
      </w:r>
    </w:p>
    <w:p w:rsidR="00DA4D56" w:rsidRPr="00BE3AE0" w:rsidRDefault="00DE7A72" w:rsidP="00BE3A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Депутату муниципального обр</w:t>
      </w:r>
      <w:r w:rsidR="00DA4D56">
        <w:rPr>
          <w:sz w:val="28"/>
          <w:szCs w:val="28"/>
        </w:rPr>
        <w:t xml:space="preserve">азования </w:t>
      </w:r>
      <w:proofErr w:type="spellStart"/>
      <w:r w:rsidR="00DA4D56">
        <w:rPr>
          <w:sz w:val="28"/>
          <w:szCs w:val="28"/>
        </w:rPr>
        <w:t>Рыжевскому</w:t>
      </w:r>
      <w:proofErr w:type="spellEnd"/>
      <w:r w:rsidR="00DA4D56">
        <w:rPr>
          <w:sz w:val="28"/>
          <w:szCs w:val="28"/>
        </w:rPr>
        <w:t xml:space="preserve"> Юрию Алексеевичу</w:t>
      </w:r>
      <w:r>
        <w:rPr>
          <w:sz w:val="28"/>
          <w:szCs w:val="28"/>
        </w:rPr>
        <w:t xml:space="preserve"> за выделение дров в зону военного конфликта, приобретение подарков семьям мобилизованных к Новому году и к 8 марта.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Наша с вами повседневная деятельность должна строиться во благо населения сельского поселения, а первоочередная задача – сделать всё от нас зависящее для процветания нашего сельского поселения и создания лучших условий для жизни наших избирателей, интересы которых мы представляем в Совете.</w:t>
      </w:r>
    </w:p>
    <w:p w:rsidR="00BE3AE0" w:rsidRPr="00BE3AE0" w:rsidRDefault="00BE3AE0" w:rsidP="00BE3AE0">
      <w:pPr>
        <w:ind w:firstLine="709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Не смотря на проделанную в 2022 году работу совместно с администрацией поселения, проблемы остаются. И только нам с вами необходимо, в рамках данных нам полномочий, находить пути их решения.</w:t>
      </w:r>
    </w:p>
    <w:p w:rsidR="00BE3AE0" w:rsidRPr="00BE3AE0" w:rsidRDefault="00BE3AE0" w:rsidP="00AD47CC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 xml:space="preserve">Отдельные слова благодарности за совместную работу хочу выразить главе района Федору Викторовичу </w:t>
      </w:r>
      <w:proofErr w:type="spellStart"/>
      <w:r w:rsidRPr="00BE3AE0">
        <w:rPr>
          <w:sz w:val="28"/>
          <w:szCs w:val="28"/>
        </w:rPr>
        <w:t>Бабенкову</w:t>
      </w:r>
      <w:proofErr w:type="spellEnd"/>
      <w:r w:rsidRPr="00BE3AE0">
        <w:rPr>
          <w:sz w:val="28"/>
          <w:szCs w:val="28"/>
        </w:rPr>
        <w:t xml:space="preserve"> и его команде - администрации муниципального образования Темрюкский район, председателю Светлане Ивановне </w:t>
      </w:r>
      <w:proofErr w:type="spellStart"/>
      <w:r w:rsidRPr="00BE3AE0">
        <w:rPr>
          <w:sz w:val="28"/>
          <w:szCs w:val="28"/>
        </w:rPr>
        <w:t>Чмулёвой</w:t>
      </w:r>
      <w:proofErr w:type="spellEnd"/>
      <w:r w:rsidRPr="00BE3AE0">
        <w:rPr>
          <w:sz w:val="28"/>
          <w:szCs w:val="28"/>
        </w:rPr>
        <w:t>, депутатам районного Совета и управлению по организационному обеспечению деятельности Совета.</w:t>
      </w:r>
      <w:r w:rsidR="00534DB7" w:rsidRPr="00534DB7">
        <w:rPr>
          <w:sz w:val="28"/>
          <w:szCs w:val="28"/>
        </w:rPr>
        <w:t xml:space="preserve"> 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Разрешите также поблагодарить за совместную эффективную работу главу поселения, заместителей главы, специалистов администрации и руководителей учреждений поселения, руководителей ТОС, а также дать оц</w:t>
      </w:r>
      <w:r w:rsidR="00AD47CC">
        <w:rPr>
          <w:sz w:val="28"/>
          <w:szCs w:val="28"/>
        </w:rPr>
        <w:t>енку работе главе Вышестеблиевского</w:t>
      </w:r>
      <w:r w:rsidRPr="00BE3AE0">
        <w:rPr>
          <w:sz w:val="28"/>
          <w:szCs w:val="28"/>
        </w:rPr>
        <w:t xml:space="preserve"> сельского поселения Темрюкского района – удовлетворительно.</w:t>
      </w:r>
    </w:p>
    <w:p w:rsidR="00BE3AE0" w:rsidRPr="00BE3AE0" w:rsidRDefault="00BE3AE0" w:rsidP="00BE3AE0">
      <w:pPr>
        <w:ind w:firstLine="708"/>
        <w:jc w:val="both"/>
        <w:rPr>
          <w:sz w:val="28"/>
          <w:szCs w:val="28"/>
        </w:rPr>
      </w:pPr>
      <w:r w:rsidRPr="00BE3AE0">
        <w:rPr>
          <w:sz w:val="28"/>
          <w:szCs w:val="28"/>
        </w:rPr>
        <w:t>Спасибо за внимание!</w:t>
      </w:r>
    </w:p>
    <w:p w:rsidR="00D57D17" w:rsidRPr="00BE3AE0" w:rsidRDefault="00D57D17">
      <w:pPr>
        <w:rPr>
          <w:sz w:val="28"/>
          <w:szCs w:val="28"/>
        </w:rPr>
      </w:pPr>
    </w:p>
    <w:sectPr w:rsidR="00D57D17" w:rsidRPr="00BE3AE0" w:rsidSect="00AD47CC">
      <w:pgSz w:w="11906" w:h="16838"/>
      <w:pgMar w:top="709" w:right="567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1DB"/>
    <w:rsid w:val="0004049E"/>
    <w:rsid w:val="000A342D"/>
    <w:rsid w:val="00126F17"/>
    <w:rsid w:val="001C3041"/>
    <w:rsid w:val="001E5C25"/>
    <w:rsid w:val="00297543"/>
    <w:rsid w:val="002E14CE"/>
    <w:rsid w:val="00436802"/>
    <w:rsid w:val="004B03D6"/>
    <w:rsid w:val="004D20F6"/>
    <w:rsid w:val="004F636A"/>
    <w:rsid w:val="00534DB7"/>
    <w:rsid w:val="00541C1F"/>
    <w:rsid w:val="0055232A"/>
    <w:rsid w:val="005A713E"/>
    <w:rsid w:val="005B1142"/>
    <w:rsid w:val="006F752B"/>
    <w:rsid w:val="007003A6"/>
    <w:rsid w:val="007061D2"/>
    <w:rsid w:val="0073704D"/>
    <w:rsid w:val="00803E24"/>
    <w:rsid w:val="00877A5A"/>
    <w:rsid w:val="00917971"/>
    <w:rsid w:val="00942D0C"/>
    <w:rsid w:val="00980718"/>
    <w:rsid w:val="009E6D27"/>
    <w:rsid w:val="009F1292"/>
    <w:rsid w:val="00A4065E"/>
    <w:rsid w:val="00AD47CC"/>
    <w:rsid w:val="00AF14AA"/>
    <w:rsid w:val="00B15AA4"/>
    <w:rsid w:val="00B36FFB"/>
    <w:rsid w:val="00B45B1D"/>
    <w:rsid w:val="00B568AC"/>
    <w:rsid w:val="00BA7039"/>
    <w:rsid w:val="00BD5870"/>
    <w:rsid w:val="00BE3AE0"/>
    <w:rsid w:val="00C15EB2"/>
    <w:rsid w:val="00CA2658"/>
    <w:rsid w:val="00CD4358"/>
    <w:rsid w:val="00D073C3"/>
    <w:rsid w:val="00D50155"/>
    <w:rsid w:val="00D57D17"/>
    <w:rsid w:val="00D8489A"/>
    <w:rsid w:val="00DA4D56"/>
    <w:rsid w:val="00DE7A72"/>
    <w:rsid w:val="00E471DB"/>
    <w:rsid w:val="00F310D7"/>
    <w:rsid w:val="00F64358"/>
    <w:rsid w:val="00F8197A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BE3AE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21</cp:revision>
  <cp:lastPrinted>2023-03-16T12:54:00Z</cp:lastPrinted>
  <dcterms:created xsi:type="dcterms:W3CDTF">2021-02-08T12:55:00Z</dcterms:created>
  <dcterms:modified xsi:type="dcterms:W3CDTF">2023-03-22T11:02:00Z</dcterms:modified>
</cp:coreProperties>
</file>