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31" w:rsidRPr="00727409" w:rsidRDefault="00C23F31" w:rsidP="00727409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C23F31" w:rsidRPr="00727409" w:rsidRDefault="00C23F31" w:rsidP="0072740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№ </w:t>
      </w:r>
      <w:r w:rsidR="00C54C4D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</w:p>
    <w:p w:rsidR="00C23F31" w:rsidRPr="00727409" w:rsidRDefault="00C23F31" w:rsidP="0072740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3F31" w:rsidRPr="00727409" w:rsidRDefault="00C23F31" w:rsidP="0072740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</w:t>
      </w:r>
    </w:p>
    <w:p w:rsidR="00C23F31" w:rsidRPr="00727409" w:rsidRDefault="00C23F31" w:rsidP="0072740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</w:t>
      </w:r>
    </w:p>
    <w:p w:rsidR="00C23F31" w:rsidRPr="00727409" w:rsidRDefault="003316D4" w:rsidP="00727409">
      <w:pPr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Вышестеблиевского</w:t>
      </w:r>
      <w:r w:rsidR="00C23F31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</w:t>
      </w:r>
      <w:r w:rsidR="002954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 Темрюкского</w:t>
      </w:r>
      <w:r w:rsidR="00C23F31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</w:t>
      </w:r>
      <w:r w:rsidR="002954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</w:p>
    <w:p w:rsidR="00C23F31" w:rsidRPr="00727409" w:rsidRDefault="0029545B" w:rsidP="00727409">
      <w:pPr>
        <w:spacing w:after="0" w:line="240" w:lineRule="auto"/>
        <w:ind w:left="567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23F31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</w:t>
      </w:r>
      <w:r w:rsidR="00727409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23F31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</w:t>
      </w:r>
    </w:p>
    <w:p w:rsidR="00512CC6" w:rsidRPr="00727409" w:rsidRDefault="00512CC6" w:rsidP="00727409">
      <w:pPr>
        <w:spacing w:after="0" w:line="240" w:lineRule="auto"/>
        <w:ind w:left="6096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F5151C" w:rsidRPr="00727409" w:rsidRDefault="00090E72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РЕГЛАМЕНТ РАБОТЫ</w:t>
      </w:r>
    </w:p>
    <w:p w:rsidR="00512CC6" w:rsidRPr="00727409" w:rsidRDefault="00512CC6" w:rsidP="00727409">
      <w:pPr>
        <w:shd w:val="clear" w:color="auto" w:fill="FFFFFF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sod"/>
      <w:bookmarkEnd w:id="0"/>
      <w:r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Молодежного </w:t>
      </w:r>
      <w:r w:rsidR="00C54C4D"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</w:t>
      </w:r>
      <w:r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овета при главе</w:t>
      </w:r>
    </w:p>
    <w:p w:rsidR="00512CC6" w:rsidRPr="00727409" w:rsidRDefault="003316D4" w:rsidP="00727409">
      <w:pPr>
        <w:shd w:val="clear" w:color="auto" w:fill="FFFFFF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Вышестеблиевского</w:t>
      </w:r>
      <w:r w:rsidR="00512CC6"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сельского поселения</w:t>
      </w:r>
    </w:p>
    <w:p w:rsidR="00512CC6" w:rsidRPr="00727409" w:rsidRDefault="0029545B" w:rsidP="00727409">
      <w:pPr>
        <w:shd w:val="clear" w:color="auto" w:fill="FFFFFF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Темрюкского</w:t>
      </w:r>
      <w:r w:rsidR="00512CC6" w:rsidRPr="007274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</w:p>
    <w:p w:rsidR="00F5151C" w:rsidRPr="00727409" w:rsidRDefault="00F5151C" w:rsidP="00727409">
      <w:pPr>
        <w:shd w:val="clear" w:color="auto" w:fill="FFFFFF"/>
        <w:tabs>
          <w:tab w:val="left" w:pos="3945"/>
        </w:tabs>
        <w:spacing w:after="0" w:line="240" w:lineRule="auto"/>
        <w:ind w:firstLine="4253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Глава_I"/>
      <w:bookmarkEnd w:id="1"/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I. ОБЩИЕ ПОЛОЖЕНИЯ</w:t>
      </w:r>
    </w:p>
    <w:p w:rsidR="00727409" w:rsidRPr="00727409" w:rsidRDefault="00F5151C" w:rsidP="00727409">
      <w:pPr>
        <w:shd w:val="clear" w:color="auto" w:fill="FFFFFF"/>
        <w:tabs>
          <w:tab w:val="center" w:pos="4819"/>
          <w:tab w:val="left" w:pos="604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1.</w:t>
      </w:r>
    </w:p>
    <w:p w:rsidR="00F5151C" w:rsidRPr="00727409" w:rsidRDefault="0029545B" w:rsidP="00727409">
      <w:pPr>
        <w:shd w:val="clear" w:color="auto" w:fill="FFFFFF"/>
        <w:tabs>
          <w:tab w:val="center" w:pos="4819"/>
          <w:tab w:val="left" w:pos="604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="00090E72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316D4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Вышестеблиевского</w:t>
      </w:r>
      <w:proofErr w:type="spellEnd"/>
      <w:r w:rsidR="00015BDE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) является совещательным и консультативным органом и осуществляет свою деятельность на общественных началах.</w:t>
      </w:r>
    </w:p>
    <w:p w:rsidR="00C23F31" w:rsidRPr="00727409" w:rsidRDefault="00F5151C" w:rsidP="00727409">
      <w:pPr>
        <w:shd w:val="clear" w:color="auto" w:fill="FFFFFF"/>
        <w:tabs>
          <w:tab w:val="left" w:pos="6135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2.</w:t>
      </w:r>
    </w:p>
    <w:p w:rsidR="00F5151C" w:rsidRPr="00727409" w:rsidRDefault="00C314EF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свою деятельность в соответствии с Конституцией Российской Федерации, федеральным законодательством, законодательством Краснодарского края, нормативными и правовыми актами муниципального образования, Положением «О Молодежном </w:t>
      </w:r>
      <w:r w:rsidR="00C54C4D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овете при Главе</w:t>
      </w:r>
      <w:r w:rsidR="003316D4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Вышестеблиевского сельского</w:t>
      </w:r>
      <w:r w:rsidR="00090E72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Темрюкский район» и настоящим Регламентом.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3.</w:t>
      </w:r>
    </w:p>
    <w:p w:rsidR="00512CC6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Деятельность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основывается на принципах гласности, равенства членов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свободного обсуждения вопросов.</w:t>
      </w:r>
      <w:bookmarkStart w:id="2" w:name="Глава_II"/>
      <w:bookmarkEnd w:id="2"/>
    </w:p>
    <w:p w:rsidR="00512CC6" w:rsidRPr="00727409" w:rsidRDefault="00512CC6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II. СТРУКТУРА</w:t>
      </w:r>
      <w:r w:rsidR="00C31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МОЛОДЕЖНЫЙ СОВЕТ</w:t>
      </w: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</w:p>
    <w:p w:rsidR="00C23F31" w:rsidRPr="00727409" w:rsidRDefault="00F5151C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ПРАВА И ОБЯЗАННОСТИ ЧЛЕНОВ </w:t>
      </w:r>
      <w:r w:rsidR="00C31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МОЛОДЕЖНЫЙ СОВЕТ</w:t>
      </w:r>
    </w:p>
    <w:p w:rsidR="00C23F31" w:rsidRPr="00727409" w:rsidRDefault="00727409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4.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 Общее собрание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Председатель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заместители Председателя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ответственный секретарь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куратор М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олодежного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(другие).</w:t>
      </w:r>
    </w:p>
    <w:p w:rsidR="00C23F31" w:rsidRPr="00727409" w:rsidRDefault="00727409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5.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входят: глава муниципального образования, руководитель органа местного самоуправления </w:t>
      </w:r>
      <w:proofErr w:type="gramStart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proofErr w:type="gramEnd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председатель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заместитель Председателя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ответственный секретарь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куратор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727409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6.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и состав экспертных и рабочих групп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Общим собранием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727409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7.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Куратором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3316D4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ответственный специалист за работу с молодежью Вышестеблиевского</w:t>
      </w:r>
      <w:r w:rsidR="00090E72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поселения.</w:t>
      </w:r>
    </w:p>
    <w:p w:rsidR="00090E72" w:rsidRPr="00727409" w:rsidRDefault="00090E72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3F31" w:rsidRPr="00727409" w:rsidRDefault="00727409" w:rsidP="00727409">
      <w:pPr>
        <w:shd w:val="clear" w:color="auto" w:fill="FFFFFF"/>
        <w:tabs>
          <w:tab w:val="center" w:pos="4819"/>
          <w:tab w:val="left" w:pos="606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8.</w:t>
      </w:r>
      <w:r w:rsidR="00C23F31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Куратор координирует деятельность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оказывает содействие в решении организационно-технических вопросов функционирования 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9. 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Кандидаты на должность Председателя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выдвигаются членами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в порядке самовыдвижения на заседании Общего собрания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10.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Кандидат на должность Председателя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считается избранным, если за него проголосовало большинство членов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числа присутствующих на заседании.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11.</w:t>
      </w:r>
    </w:p>
    <w:p w:rsidR="00C23F31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избирается на срок полномочий созыва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12. 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отстранен от должности в следующих случаях: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недобросовестного отношения к своим обязанностям по решению Общего собрания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по собственному заявлению;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если в силу объективных обстоятель</w:t>
      </w:r>
      <w:proofErr w:type="gramStart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ств Пр</w:t>
      </w:r>
      <w:proofErr w:type="gramEnd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едседатель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далее неспособен исполнять свои обязанности.</w:t>
      </w:r>
    </w:p>
    <w:p w:rsidR="00C23F31" w:rsidRPr="00727409" w:rsidRDefault="00F5151C" w:rsidP="00727409">
      <w:pPr>
        <w:shd w:val="clear" w:color="auto" w:fill="FFFFFF"/>
        <w:tabs>
          <w:tab w:val="left" w:pos="4065"/>
          <w:tab w:val="center" w:pos="4819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13.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отстранен от должности, если за это проголосовало большинство членов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числа присутствующих на заседании Общего собрания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14. 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 об отстранении Председателя может внести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в Молодежный 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 позднее, чем за месяц до заседания Общего собрания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для последующего включения данного вопроса в повестку дня.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15.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отстранения от должности заместителей Председателя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соответствует порядку отстранения от должности Председателя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F5151C" w:rsidP="00727409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16. 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досрочного освобождения от должности Председателя </w:t>
      </w:r>
      <w:r w:rsidR="00D807ED">
        <w:rPr>
          <w:rFonts w:ascii="Times New Roman" w:hAnsi="Times New Roman" w:cs="Times New Roman"/>
          <w:color w:val="000000" w:themeColor="text1"/>
          <w:sz w:val="28"/>
          <w:szCs w:val="28"/>
        </w:rPr>
        <w:t>Молодеж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заместителей Председателя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очередном заседании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проводятся новые выборы Председателя и (или) заместителя Председателя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17.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возглавляет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работу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Молодежный  Совет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формирует проект повестки дня заседания </w:t>
      </w:r>
      <w:r w:rsidR="00C1680F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DF415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вед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внутренний распорядок работы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председательствует на общих собраниях </w:t>
      </w:r>
      <w:r w:rsidR="00DF415C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утверждает повестки предстоящего общего собрания на основании поступивших предложений;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информирует Главу о рассмотренных на общем собрании вопросах и принятых решениях;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организует подготовку материалов и проектов документов к общему собранию;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информирует членов </w:t>
      </w:r>
      <w:r w:rsidR="00DF415C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решениях органов местного самоуправления, касающихся деятельности </w:t>
      </w:r>
      <w:r w:rsidR="00DF415C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отчет общему собранию </w:t>
      </w:r>
      <w:r w:rsidR="00DF415C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итогах своей деятельности и деятельности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год и другие периоды;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подписывает протоколы заседания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представляет интересы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</w:t>
      </w:r>
      <w:r w:rsidR="00C314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отношениях с органами государственной власти и местного самоуправления, организациями и общественными объединениями;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и контролирует выполнение решений общих собраний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иные полномочия.</w:t>
      </w:r>
    </w:p>
    <w:p w:rsidR="00C23F31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18.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Заместители Председателя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отсутствия Председателя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его замещают заместители Председателя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то есть выполняют задачи, закрепленные в ст. 17 настоящего Регламента;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координируют в пределах своих полномочий деятельность экспертных и рабочих групп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организуют и контролируют выполнение решений общих собраний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поручений председателя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решают иные вопросы, связанные с деятельностью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Регламентом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19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Ответственный секретарь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оповещает членов </w:t>
      </w:r>
      <w:r w:rsidR="0004462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времени, месте предстоящего общего собрания, рассылает повестки предстоящего общего собрания и материалы к ним;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поручению председателя </w:t>
      </w:r>
      <w:r w:rsidR="001D474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вести заседания </w:t>
      </w:r>
      <w:r w:rsidR="001D474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организует учет информации, поступающей от членов </w:t>
      </w:r>
      <w:r w:rsidR="001D474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обобщает и представляет поступи</w:t>
      </w:r>
      <w:r w:rsidR="001D474D">
        <w:rPr>
          <w:rFonts w:ascii="Times New Roman" w:hAnsi="Times New Roman" w:cs="Times New Roman"/>
          <w:color w:val="000000" w:themeColor="text1"/>
          <w:sz w:val="28"/>
          <w:szCs w:val="28"/>
        </w:rPr>
        <w:t>вшие предложения в планы работы 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проект повестки заседания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ведет делопроизводство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протоколирование и стенографирование заседаний общего собрания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хранит документы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выполняет иные полномочия.</w:t>
      </w:r>
    </w:p>
    <w:p w:rsidR="00C23F31" w:rsidRPr="00727409" w:rsidRDefault="00F5151C" w:rsidP="0072740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Статья </w:t>
      </w:r>
      <w:r w:rsidR="003316D4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Для рассмотрения </w:t>
      </w:r>
      <w:proofErr w:type="gramStart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отдельных вопросов, относящихся к компетенции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создаются</w:t>
      </w:r>
      <w:proofErr w:type="gramEnd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комитеты. Предложение об образовании и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составе комитета вносится председателем, членами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утверждается решением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решении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создании комитета должно содержаться следующее: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комитета;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состав комитета, ее руководитель;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2. Комитет осуществляет свою деятельность в соответствии с целями, установленными при ее образовании.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 Комитеты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формируются из числа членов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составе руководителя и членов комитета путем подачи заявлений, и утверждения списков комитетов на заседании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В случае необходимости комитет по согласованию с председателем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привлекает к работе специалистов и экспертов, а также представителей заинтересованных органов государственной власти, органов местного самоуправления, предприятий, учреждений, организаций независимо от форм собственности.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21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вправе: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выступать на заседании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предложения, задавать вопросы на заседании </w:t>
      </w:r>
      <w:r w:rsidR="00E7753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предлагать кандидатуры на избираемые должности, избирать и быть избранным на руководящие должности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предложения в повестку дня заседания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</w:t>
      </w:r>
      <w:proofErr w:type="gramStart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7 дней до даты заседания. Предложения должны содержать обоснования, необходимые информационные материалы, фамилию и инициалы докладчика;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получать информацию по различным аспектам деятельности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иные права.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22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обязан: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требования настоящего Регламента;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исполнять решения Председателя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принятые в соответствии с порядком, установленным настоящим Регламентом;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заседаниях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исполнять иные обязанности.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061E" w:rsidRDefault="00F5151C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Глава_III"/>
      <w:bookmarkEnd w:id="3"/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Глава III. ПОРЯДОК ПРОВЕДЕНИЯ ЗАСЕДАНИЙ </w:t>
      </w:r>
    </w:p>
    <w:p w:rsidR="00F5151C" w:rsidRPr="00727409" w:rsidRDefault="00C8061E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МОЛОДЕЖНОГО</w:t>
      </w:r>
      <w:r w:rsidR="00C314E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23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Очередные заседания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Молодежного Совета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проводятся не реже одного раза в квартал.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Созыв очередных заседаний проводится Председателем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О времени и месте проведения заседания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члены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быть предупреждены не </w:t>
      </w:r>
      <w:proofErr w:type="gramStart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7 дней до начала заседания.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 Новый состав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на первом заседании в начале нового календарного года в очередном созыве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24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Созыв внеочередных заседаний проводится по инициативе Председателя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предложению не менее половины от общего числа членов </w:t>
      </w:r>
      <w:r w:rsidR="00C8061E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Предложение о созыве в письменном, печатном или электронном варианте направляется Председателю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приложением перечня вопросов, вносимых на рассмотрение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обоснованием необходимости созыва внеочередного заседания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25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Молодежного Совета 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открытыми. В начале заседания проводится регистрация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26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23F31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Заседание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считается правомочным, если на нем присутствует не менее половины от установленного числа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23F31" w:rsidRPr="00727409" w:rsidRDefault="003316D4" w:rsidP="00727409">
      <w:pPr>
        <w:shd w:val="clear" w:color="auto" w:fill="FFFFFF"/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27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заседание могут быть приглашены лица, не являющиеся членами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 заседаниях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допускается присутствие представителей средств массовой информации.</w:t>
      </w:r>
    </w:p>
    <w:p w:rsidR="00C23F31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28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 по предложениям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формируется и утверждается Председателем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проекте повестки дня указываются вопросы, вносимые на рассмотрение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фамилии и инициалы лиц, являющихся докладчиками и содокладчиками по соответствующим вопросам.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дня, утвержденный Председателем, направляется ответственным секретарем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повестки дня заседания утверждается большинством голосов от числа присутствующих на заседании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3316D4" w:rsidP="00727409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29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Заседание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ведет Председатель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Председатель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комментировать выступления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оценивать и характеризовать выступающих на заседании.</w:t>
      </w:r>
    </w:p>
    <w:p w:rsidR="00F5151C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30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выступают на заседании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порядку записи на выступление.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Запись на выступление осуществляется заранее путем уведомления ответственного секретаря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Также ответственный секретарь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регистрацию вопросов, справок, предложений и замечаний, поступающих от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доклада не должна превышать 20 минут, содоклада - 10 минут, заключительного слова - 5 минут. Членам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выступающим согласно предварительной записи, предоставляется 5 минут. В противном случае, Председатель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право прервать выступающего.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Председатель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принять решение о предоставлении дополнительного времени для выступления.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не успели выступить, вправе приобщить свои материалы и тексты выступлений к материалам заседания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31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голосования: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Председательствующий на заседании ставит вопрос на голосование. Голосование может проводиться как по вопросу в целом, так и по его части. После объявления начала голосования никто не вправе его прерывать.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голосовании каждый член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один голос.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после подведения итогов голосования имеется равенство голосов, председательствующий получает дополнительный голос для принятия решения по вопросу.</w:t>
      </w:r>
    </w:p>
    <w:p w:rsidR="00F5151C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32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Подсчет голосов осуществляет ответственный секретарь </w:t>
      </w:r>
      <w:proofErr w:type="spellStart"/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Молодежногоь</w:t>
      </w:r>
      <w:proofErr w:type="spellEnd"/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подсчета голосов председательствующий объявляет результаты голосования, которые заносятся в протокол заседания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При выявлении ошибок в подсчете голосов, в проведении процедуры голосования проводится повторное голосование.</w:t>
      </w:r>
    </w:p>
    <w:p w:rsidR="00F5151C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33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, принимаемые в форме заключений, предложений и обращений, носят рекомендательный характер. При необходимости решения оформляются выписками из протоколов и направляются в соответствующие органы, учреждения или организации.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51C" w:rsidRPr="00727409" w:rsidRDefault="00F5151C" w:rsidP="0072740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Глава_IV"/>
      <w:bookmarkEnd w:id="4"/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IV. ЗАКЛЮЧИТЕЛЬНЫЕ ПОЛОЖЕНИЯ</w:t>
      </w:r>
    </w:p>
    <w:p w:rsidR="00F5151C" w:rsidRPr="00727409" w:rsidRDefault="003316D4" w:rsidP="0072740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34</w:t>
      </w:r>
      <w:r w:rsidR="00F5151C"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и дополнения в настоящий Регламент могут быть внесены в случае, если за это проголосовало не менее половины от установленного числа членов </w:t>
      </w:r>
      <w:r w:rsidR="008E19FD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Молодежного Совета</w:t>
      </w: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3316D4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35</w:t>
      </w:r>
      <w:r w:rsidR="00F5151C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151C" w:rsidRPr="00727409" w:rsidRDefault="00F5151C" w:rsidP="0072740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Регламент вступает в силу со дня его утверждения </w:t>
      </w:r>
      <w:r w:rsidR="003316D4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Вышестеблиевского с</w:t>
      </w:r>
      <w:r w:rsidR="00247795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ельского поселения</w:t>
      </w:r>
      <w:r w:rsidR="003316D4" w:rsidRPr="0072740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3F53" w:rsidRPr="00727409" w:rsidRDefault="00053F53" w:rsidP="0072740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2332" w:rsidRPr="00727409" w:rsidRDefault="00852332" w:rsidP="0072740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16D4" w:rsidRPr="00727409" w:rsidRDefault="00C23F31" w:rsidP="00727409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r w:rsidR="003316D4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Вышестеблиевского</w:t>
      </w: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23F31" w:rsidRPr="00727409" w:rsidRDefault="00C23F31" w:rsidP="00727409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              </w:t>
      </w:r>
      <w:r w:rsidRPr="0072740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</w:t>
      </w:r>
      <w:r w:rsidR="007E34D8" w:rsidRPr="0072740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</w:t>
      </w:r>
      <w:r w:rsidRPr="0072740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    </w:t>
      </w:r>
      <w:r w:rsidR="003316D4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</w:t>
      </w:r>
      <w:proofErr w:type="spellStart"/>
      <w:r w:rsidR="003316D4" w:rsidRPr="007274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П.К.Хаджиди</w:t>
      </w:r>
      <w:proofErr w:type="spellEnd"/>
    </w:p>
    <w:p w:rsidR="00C23F31" w:rsidRPr="00727409" w:rsidRDefault="00C23F31" w:rsidP="0072740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2332" w:rsidRPr="00727409" w:rsidRDefault="00852332" w:rsidP="007274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852332" w:rsidRPr="00727409" w:rsidSect="00727409">
      <w:headerReference w:type="default" r:id="rId7"/>
      <w:pgSz w:w="11906" w:h="16838"/>
      <w:pgMar w:top="814" w:right="567" w:bottom="426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4D" w:rsidRDefault="001D474D" w:rsidP="00F5151C">
      <w:pPr>
        <w:spacing w:after="0" w:line="240" w:lineRule="auto"/>
      </w:pPr>
      <w:r>
        <w:separator/>
      </w:r>
    </w:p>
  </w:endnote>
  <w:endnote w:type="continuationSeparator" w:id="0">
    <w:p w:rsidR="001D474D" w:rsidRDefault="001D474D" w:rsidP="00F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4D" w:rsidRDefault="001D474D" w:rsidP="00F5151C">
      <w:pPr>
        <w:spacing w:after="0" w:line="240" w:lineRule="auto"/>
      </w:pPr>
      <w:r>
        <w:separator/>
      </w:r>
    </w:p>
  </w:footnote>
  <w:footnote w:type="continuationSeparator" w:id="0">
    <w:p w:rsidR="001D474D" w:rsidRDefault="001D474D" w:rsidP="00F5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086995"/>
    </w:sdtPr>
    <w:sdtContent>
      <w:p w:rsidR="001D474D" w:rsidRDefault="001D474D" w:rsidP="00512CC6">
        <w:pPr>
          <w:pStyle w:val="a4"/>
          <w:jc w:val="center"/>
        </w:pPr>
        <w:r w:rsidRPr="00512CC6">
          <w:rPr>
            <w:rFonts w:ascii="Times New Roman" w:hAnsi="Times New Roman" w:cs="Times New Roman"/>
            <w:sz w:val="28"/>
          </w:rPr>
          <w:fldChar w:fldCharType="begin"/>
        </w:r>
        <w:r w:rsidRPr="00512CC6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512CC6">
          <w:rPr>
            <w:rFonts w:ascii="Times New Roman" w:hAnsi="Times New Roman" w:cs="Times New Roman"/>
            <w:sz w:val="28"/>
          </w:rPr>
          <w:fldChar w:fldCharType="separate"/>
        </w:r>
        <w:r w:rsidR="008E19FD">
          <w:rPr>
            <w:rFonts w:ascii="Times New Roman" w:hAnsi="Times New Roman" w:cs="Times New Roman"/>
            <w:noProof/>
            <w:sz w:val="28"/>
          </w:rPr>
          <w:t>6</w:t>
        </w:r>
        <w:r w:rsidRPr="00512CC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26E"/>
    <w:rsid w:val="00015BDE"/>
    <w:rsid w:val="0004462D"/>
    <w:rsid w:val="00053F53"/>
    <w:rsid w:val="00090E72"/>
    <w:rsid w:val="00121559"/>
    <w:rsid w:val="00150FC5"/>
    <w:rsid w:val="001D474D"/>
    <w:rsid w:val="00215467"/>
    <w:rsid w:val="00247795"/>
    <w:rsid w:val="0029545B"/>
    <w:rsid w:val="003316D4"/>
    <w:rsid w:val="003E39B7"/>
    <w:rsid w:val="00484E8F"/>
    <w:rsid w:val="004965AE"/>
    <w:rsid w:val="00501784"/>
    <w:rsid w:val="00512CC6"/>
    <w:rsid w:val="0058034D"/>
    <w:rsid w:val="005F5C10"/>
    <w:rsid w:val="0068726E"/>
    <w:rsid w:val="006B1292"/>
    <w:rsid w:val="00727409"/>
    <w:rsid w:val="0079699D"/>
    <w:rsid w:val="007E34D8"/>
    <w:rsid w:val="008137BC"/>
    <w:rsid w:val="00852332"/>
    <w:rsid w:val="008D089A"/>
    <w:rsid w:val="008E19FD"/>
    <w:rsid w:val="00956F30"/>
    <w:rsid w:val="00985956"/>
    <w:rsid w:val="00A41167"/>
    <w:rsid w:val="00A55157"/>
    <w:rsid w:val="00A61D65"/>
    <w:rsid w:val="00AA7D23"/>
    <w:rsid w:val="00C1680F"/>
    <w:rsid w:val="00C23F31"/>
    <w:rsid w:val="00C314EF"/>
    <w:rsid w:val="00C4196E"/>
    <w:rsid w:val="00C54C4D"/>
    <w:rsid w:val="00C8061E"/>
    <w:rsid w:val="00C9649F"/>
    <w:rsid w:val="00D227C7"/>
    <w:rsid w:val="00D807ED"/>
    <w:rsid w:val="00DF415C"/>
    <w:rsid w:val="00E37768"/>
    <w:rsid w:val="00E77532"/>
    <w:rsid w:val="00EB22C2"/>
    <w:rsid w:val="00F5151C"/>
    <w:rsid w:val="00F74004"/>
    <w:rsid w:val="00FC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6E"/>
  </w:style>
  <w:style w:type="paragraph" w:styleId="1">
    <w:name w:val="heading 1"/>
    <w:basedOn w:val="a"/>
    <w:next w:val="a"/>
    <w:link w:val="10"/>
    <w:uiPriority w:val="99"/>
    <w:qFormat/>
    <w:rsid w:val="00053F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3F5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53F53"/>
    <w:rPr>
      <w:rFonts w:ascii="Times New Roman" w:hAnsi="Times New Roman" w:cs="Times New Roman" w:hint="default"/>
      <w:color w:val="106BBE"/>
    </w:rPr>
  </w:style>
  <w:style w:type="paragraph" w:styleId="a4">
    <w:name w:val="header"/>
    <w:basedOn w:val="a"/>
    <w:link w:val="a5"/>
    <w:uiPriority w:val="99"/>
    <w:unhideWhenUsed/>
    <w:rsid w:val="00F51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151C"/>
  </w:style>
  <w:style w:type="paragraph" w:styleId="a6">
    <w:name w:val="footer"/>
    <w:basedOn w:val="a"/>
    <w:link w:val="a7"/>
    <w:uiPriority w:val="99"/>
    <w:semiHidden/>
    <w:unhideWhenUsed/>
    <w:rsid w:val="00F51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5151C"/>
  </w:style>
  <w:style w:type="paragraph" w:styleId="a8">
    <w:name w:val="List Paragraph"/>
    <w:basedOn w:val="a"/>
    <w:uiPriority w:val="34"/>
    <w:qFormat/>
    <w:rsid w:val="00015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59344-0B66-4726-9A46-6E8B2B17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Windows User</cp:lastModifiedBy>
  <cp:revision>11</cp:revision>
  <cp:lastPrinted>2020-11-17T08:19:00Z</cp:lastPrinted>
  <dcterms:created xsi:type="dcterms:W3CDTF">2020-12-16T06:08:00Z</dcterms:created>
  <dcterms:modified xsi:type="dcterms:W3CDTF">2021-11-17T11:11:00Z</dcterms:modified>
</cp:coreProperties>
</file>