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404D" w:rsidRDefault="00AC404D" w:rsidP="000F1881">
      <w:pPr>
        <w:jc w:val="center"/>
        <w:rPr>
          <w:b/>
          <w:bCs/>
          <w:noProof/>
          <w:sz w:val="32"/>
          <w:szCs w:val="32"/>
        </w:rPr>
      </w:pPr>
      <w:r w:rsidRPr="00CA1964">
        <w:rPr>
          <w:b/>
          <w:bCs/>
          <w:noProof/>
          <w:sz w:val="32"/>
          <w:szCs w:val="32"/>
        </w:rPr>
        <w:t>ДОКУМЕНТАЦИ</w:t>
      </w:r>
      <w:r>
        <w:rPr>
          <w:b/>
          <w:bCs/>
          <w:noProof/>
          <w:sz w:val="32"/>
          <w:szCs w:val="32"/>
        </w:rPr>
        <w:t>Я</w:t>
      </w:r>
      <w:r w:rsidR="00B0171A">
        <w:rPr>
          <w:b/>
          <w:bCs/>
          <w:noProof/>
          <w:sz w:val="32"/>
          <w:szCs w:val="32"/>
        </w:rPr>
        <w:t xml:space="preserve"> </w:t>
      </w:r>
      <w:r>
        <w:rPr>
          <w:b/>
          <w:bCs/>
          <w:noProof/>
          <w:sz w:val="32"/>
          <w:szCs w:val="32"/>
        </w:rPr>
        <w:t>АУКЦИОНА В ЭЛЕКТРОННОЙ ФОРМЕ</w:t>
      </w:r>
    </w:p>
    <w:p w:rsidR="00AC404D" w:rsidRPr="00CA1964" w:rsidRDefault="00AC404D" w:rsidP="000F1881">
      <w:pPr>
        <w:jc w:val="center"/>
        <w:rPr>
          <w:b/>
          <w:bCs/>
          <w:noProof/>
          <w:sz w:val="32"/>
          <w:szCs w:val="32"/>
        </w:rPr>
      </w:pPr>
    </w:p>
    <w:tbl>
      <w:tblPr>
        <w:tblW w:w="139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53"/>
        <w:gridCol w:w="11013"/>
      </w:tblGrid>
      <w:tr w:rsidR="00AC404D" w:rsidRPr="00030D40">
        <w:trPr>
          <w:jc w:val="center"/>
        </w:trPr>
        <w:tc>
          <w:tcPr>
            <w:tcW w:w="13966" w:type="dxa"/>
            <w:gridSpan w:val="2"/>
            <w:vAlign w:val="center"/>
          </w:tcPr>
          <w:p w:rsidR="00AC404D" w:rsidRPr="00030D40" w:rsidRDefault="00AC404D" w:rsidP="00D13EFA">
            <w:pPr>
              <w:jc w:val="center"/>
              <w:rPr>
                <w:b/>
                <w:bCs/>
                <w:noProof/>
              </w:rPr>
            </w:pPr>
            <w:r w:rsidRPr="00030D40">
              <w:rPr>
                <w:b/>
                <w:bCs/>
                <w:noProof/>
              </w:rPr>
              <w:t>Содержание разделов</w:t>
            </w:r>
          </w:p>
        </w:tc>
      </w:tr>
      <w:tr w:rsidR="00AC404D" w:rsidRPr="00C0774E">
        <w:trPr>
          <w:trHeight w:val="244"/>
          <w:jc w:val="center"/>
        </w:trPr>
        <w:tc>
          <w:tcPr>
            <w:tcW w:w="2953" w:type="dxa"/>
            <w:vAlign w:val="center"/>
          </w:tcPr>
          <w:p w:rsidR="00AC404D" w:rsidRPr="00C0774E" w:rsidRDefault="00AC404D" w:rsidP="00785AC2">
            <w:pPr>
              <w:tabs>
                <w:tab w:val="left" w:pos="942"/>
              </w:tabs>
              <w:jc w:val="center"/>
              <w:rPr>
                <w:noProof/>
              </w:rPr>
            </w:pPr>
            <w:r w:rsidRPr="00C0774E">
              <w:rPr>
                <w:noProof/>
              </w:rPr>
              <w:t>Раздел</w:t>
            </w:r>
            <w:r>
              <w:rPr>
                <w:noProof/>
              </w:rPr>
              <w:t xml:space="preserve"> 1</w:t>
            </w:r>
          </w:p>
        </w:tc>
        <w:tc>
          <w:tcPr>
            <w:tcW w:w="11013" w:type="dxa"/>
            <w:vAlign w:val="center"/>
          </w:tcPr>
          <w:p w:rsidR="00AC404D" w:rsidRPr="00785AC2" w:rsidRDefault="00AC404D" w:rsidP="000F1881">
            <w:pPr>
              <w:autoSpaceDE w:val="0"/>
              <w:autoSpaceDN w:val="0"/>
              <w:adjustRightInd w:val="0"/>
              <w:outlineLvl w:val="0"/>
            </w:pPr>
            <w:r w:rsidRPr="00785AC2">
              <w:t>Информационная карта</w:t>
            </w:r>
          </w:p>
        </w:tc>
      </w:tr>
      <w:tr w:rsidR="00AC404D" w:rsidRPr="00C0774E">
        <w:trPr>
          <w:trHeight w:val="244"/>
          <w:jc w:val="center"/>
        </w:trPr>
        <w:tc>
          <w:tcPr>
            <w:tcW w:w="2953" w:type="dxa"/>
            <w:vAlign w:val="center"/>
          </w:tcPr>
          <w:p w:rsidR="00AC404D" w:rsidRPr="00C0774E" w:rsidRDefault="00AC404D" w:rsidP="00785AC2">
            <w:pPr>
              <w:jc w:val="center"/>
              <w:rPr>
                <w:noProof/>
              </w:rPr>
            </w:pPr>
            <w:r w:rsidRPr="00C0774E">
              <w:rPr>
                <w:noProof/>
              </w:rPr>
              <w:t xml:space="preserve">Раздел </w:t>
            </w:r>
            <w:r>
              <w:rPr>
                <w:noProof/>
              </w:rPr>
              <w:t>2</w:t>
            </w:r>
          </w:p>
        </w:tc>
        <w:tc>
          <w:tcPr>
            <w:tcW w:w="11013" w:type="dxa"/>
            <w:vAlign w:val="center"/>
          </w:tcPr>
          <w:p w:rsidR="00AC404D" w:rsidRPr="00C0774E" w:rsidRDefault="00AC404D" w:rsidP="00D73079">
            <w:pPr>
              <w:autoSpaceDE w:val="0"/>
              <w:autoSpaceDN w:val="0"/>
              <w:adjustRightInd w:val="0"/>
              <w:outlineLvl w:val="0"/>
            </w:pPr>
            <w:r w:rsidRPr="00C0774E">
              <w:t>Описание объекта закупки</w:t>
            </w:r>
          </w:p>
        </w:tc>
      </w:tr>
      <w:tr w:rsidR="00AC404D" w:rsidRPr="00C0774E">
        <w:trPr>
          <w:trHeight w:val="229"/>
          <w:jc w:val="center"/>
        </w:trPr>
        <w:tc>
          <w:tcPr>
            <w:tcW w:w="2953" w:type="dxa"/>
            <w:vAlign w:val="center"/>
          </w:tcPr>
          <w:p w:rsidR="00AC404D" w:rsidRPr="00C0774E" w:rsidRDefault="00AC404D" w:rsidP="00785AC2">
            <w:pPr>
              <w:jc w:val="center"/>
              <w:rPr>
                <w:noProof/>
              </w:rPr>
            </w:pPr>
            <w:r w:rsidRPr="00C0774E">
              <w:rPr>
                <w:noProof/>
              </w:rPr>
              <w:t xml:space="preserve">Раздел </w:t>
            </w:r>
            <w:r>
              <w:rPr>
                <w:noProof/>
              </w:rPr>
              <w:t>3</w:t>
            </w:r>
          </w:p>
        </w:tc>
        <w:tc>
          <w:tcPr>
            <w:tcW w:w="11013" w:type="dxa"/>
            <w:vAlign w:val="center"/>
          </w:tcPr>
          <w:p w:rsidR="00AC404D" w:rsidRPr="00C0774E" w:rsidRDefault="00AC404D" w:rsidP="000F1881">
            <w:pPr>
              <w:rPr>
                <w:noProof/>
              </w:rPr>
            </w:pPr>
            <w:r w:rsidRPr="00C0774E">
              <w:t xml:space="preserve">Порядок подачи заявок на участие в </w:t>
            </w:r>
            <w:r>
              <w:t>электронном аукционе</w:t>
            </w:r>
          </w:p>
        </w:tc>
      </w:tr>
      <w:tr w:rsidR="00AC404D" w:rsidRPr="00C0774E">
        <w:trPr>
          <w:jc w:val="center"/>
        </w:trPr>
        <w:tc>
          <w:tcPr>
            <w:tcW w:w="2953" w:type="dxa"/>
            <w:vAlign w:val="center"/>
          </w:tcPr>
          <w:p w:rsidR="00AC404D" w:rsidRPr="00C0774E" w:rsidRDefault="00AC404D" w:rsidP="00785AC2">
            <w:pPr>
              <w:jc w:val="center"/>
              <w:rPr>
                <w:noProof/>
              </w:rPr>
            </w:pPr>
            <w:r w:rsidRPr="00C0774E">
              <w:rPr>
                <w:noProof/>
              </w:rPr>
              <w:t xml:space="preserve">Раздел </w:t>
            </w:r>
            <w:r>
              <w:rPr>
                <w:noProof/>
              </w:rPr>
              <w:t>4</w:t>
            </w:r>
          </w:p>
        </w:tc>
        <w:tc>
          <w:tcPr>
            <w:tcW w:w="11013" w:type="dxa"/>
            <w:vAlign w:val="center"/>
          </w:tcPr>
          <w:p w:rsidR="00AC404D" w:rsidRPr="00C0774E" w:rsidRDefault="00AC404D" w:rsidP="000F1881">
            <w:pPr>
              <w:rPr>
                <w:noProof/>
              </w:rPr>
            </w:pPr>
            <w:r w:rsidRPr="00C0774E">
              <w:t xml:space="preserve">Порядок предоставления обеспечения заявок на участие в </w:t>
            </w:r>
            <w:r>
              <w:t>электронном аукционе</w:t>
            </w:r>
          </w:p>
        </w:tc>
      </w:tr>
      <w:tr w:rsidR="00AC404D" w:rsidRPr="00C0774E">
        <w:trPr>
          <w:jc w:val="center"/>
        </w:trPr>
        <w:tc>
          <w:tcPr>
            <w:tcW w:w="2953" w:type="dxa"/>
            <w:vAlign w:val="center"/>
          </w:tcPr>
          <w:p w:rsidR="00AC404D" w:rsidRPr="00C0774E" w:rsidRDefault="00AC404D" w:rsidP="00785AC2">
            <w:pPr>
              <w:jc w:val="center"/>
              <w:rPr>
                <w:noProof/>
              </w:rPr>
            </w:pPr>
            <w:r w:rsidRPr="00C0774E">
              <w:rPr>
                <w:noProof/>
              </w:rPr>
              <w:t xml:space="preserve">Раздел </w:t>
            </w:r>
            <w:r>
              <w:rPr>
                <w:noProof/>
              </w:rPr>
              <w:t>5</w:t>
            </w:r>
          </w:p>
        </w:tc>
        <w:tc>
          <w:tcPr>
            <w:tcW w:w="11013" w:type="dxa"/>
            <w:vAlign w:val="center"/>
          </w:tcPr>
          <w:p w:rsidR="00AC404D" w:rsidRPr="00C0774E" w:rsidRDefault="00AC404D" w:rsidP="00A80607">
            <w:pPr>
              <w:pStyle w:val="a6"/>
              <w:widowControl w:val="0"/>
              <w:tabs>
                <w:tab w:val="left" w:pos="851"/>
              </w:tabs>
              <w:autoSpaceDE w:val="0"/>
              <w:autoSpaceDN w:val="0"/>
              <w:adjustRightInd w:val="0"/>
              <w:ind w:left="0"/>
            </w:pPr>
            <w:r>
              <w:t>Срок и п</w:t>
            </w:r>
            <w:r w:rsidRPr="00C0774E">
              <w:t xml:space="preserve">орядок предоставления обеспечения </w:t>
            </w:r>
            <w:r>
              <w:t xml:space="preserve">исполнения </w:t>
            </w:r>
            <w:r w:rsidRPr="00C0774E">
              <w:t>контракта</w:t>
            </w:r>
          </w:p>
        </w:tc>
      </w:tr>
      <w:tr w:rsidR="00AC404D" w:rsidRPr="00C0774E">
        <w:trPr>
          <w:jc w:val="center"/>
        </w:trPr>
        <w:tc>
          <w:tcPr>
            <w:tcW w:w="2953" w:type="dxa"/>
            <w:vAlign w:val="center"/>
          </w:tcPr>
          <w:p w:rsidR="00AC404D" w:rsidRPr="00C0774E" w:rsidRDefault="00AC404D" w:rsidP="00785AC2">
            <w:pPr>
              <w:jc w:val="center"/>
              <w:rPr>
                <w:noProof/>
              </w:rPr>
            </w:pPr>
            <w:r w:rsidRPr="00C0774E">
              <w:rPr>
                <w:noProof/>
              </w:rPr>
              <w:t xml:space="preserve">Раздел </w:t>
            </w:r>
            <w:r>
              <w:rPr>
                <w:noProof/>
              </w:rPr>
              <w:t>6</w:t>
            </w:r>
          </w:p>
        </w:tc>
        <w:tc>
          <w:tcPr>
            <w:tcW w:w="11013" w:type="dxa"/>
            <w:vAlign w:val="center"/>
          </w:tcPr>
          <w:p w:rsidR="00AC404D" w:rsidRPr="00C0774E" w:rsidRDefault="00AC404D" w:rsidP="000F1881">
            <w:pPr>
              <w:rPr>
                <w:i/>
                <w:iCs/>
              </w:rPr>
            </w:pPr>
            <w:r w:rsidRPr="00C0774E">
              <w:rPr>
                <w:noProof/>
              </w:rPr>
              <w:t>Обоснование начальной (максимальной) цены контракта</w:t>
            </w:r>
          </w:p>
        </w:tc>
      </w:tr>
      <w:tr w:rsidR="00AC404D" w:rsidRPr="00C0774E">
        <w:trPr>
          <w:jc w:val="center"/>
        </w:trPr>
        <w:tc>
          <w:tcPr>
            <w:tcW w:w="2953" w:type="dxa"/>
            <w:vAlign w:val="center"/>
          </w:tcPr>
          <w:p w:rsidR="00AC404D" w:rsidRPr="00C0774E" w:rsidRDefault="00AC404D" w:rsidP="00785AC2">
            <w:pPr>
              <w:jc w:val="center"/>
              <w:rPr>
                <w:noProof/>
              </w:rPr>
            </w:pPr>
            <w:r w:rsidRPr="00C0774E">
              <w:rPr>
                <w:noProof/>
              </w:rPr>
              <w:t xml:space="preserve">Раздел </w:t>
            </w:r>
            <w:r>
              <w:rPr>
                <w:noProof/>
              </w:rPr>
              <w:t>7</w:t>
            </w:r>
          </w:p>
        </w:tc>
        <w:tc>
          <w:tcPr>
            <w:tcW w:w="11013" w:type="dxa"/>
            <w:vAlign w:val="center"/>
          </w:tcPr>
          <w:p w:rsidR="00AC404D" w:rsidRPr="00C0774E" w:rsidRDefault="00AC404D" w:rsidP="000F1881">
            <w:pPr>
              <w:rPr>
                <w:noProof/>
              </w:rPr>
            </w:pPr>
            <w:r w:rsidRPr="00C0774E">
              <w:t>Изменение условий контракта</w:t>
            </w:r>
          </w:p>
        </w:tc>
      </w:tr>
      <w:tr w:rsidR="00AC404D" w:rsidRPr="00C0774E">
        <w:trPr>
          <w:jc w:val="center"/>
        </w:trPr>
        <w:tc>
          <w:tcPr>
            <w:tcW w:w="2953" w:type="dxa"/>
            <w:vAlign w:val="center"/>
          </w:tcPr>
          <w:p w:rsidR="00AC404D" w:rsidRPr="00C0774E" w:rsidRDefault="00AC404D" w:rsidP="00785AC2">
            <w:pPr>
              <w:jc w:val="center"/>
              <w:rPr>
                <w:noProof/>
              </w:rPr>
            </w:pPr>
            <w:r w:rsidRPr="00C0774E">
              <w:rPr>
                <w:noProof/>
              </w:rPr>
              <w:t xml:space="preserve">Раздел </w:t>
            </w:r>
            <w:r>
              <w:rPr>
                <w:noProof/>
              </w:rPr>
              <w:t>8</w:t>
            </w:r>
          </w:p>
        </w:tc>
        <w:tc>
          <w:tcPr>
            <w:tcW w:w="11013" w:type="dxa"/>
            <w:vAlign w:val="center"/>
          </w:tcPr>
          <w:p w:rsidR="00AC404D" w:rsidRPr="00C0774E" w:rsidRDefault="00AC404D" w:rsidP="00371FED">
            <w:pPr>
              <w:rPr>
                <w:i/>
                <w:iCs/>
                <w:highlight w:val="yellow"/>
              </w:rPr>
            </w:pPr>
            <w:r w:rsidRPr="00C0774E">
              <w:t>Инструкция по заполнению заявки</w:t>
            </w:r>
          </w:p>
        </w:tc>
      </w:tr>
      <w:tr w:rsidR="00AC404D" w:rsidRPr="00C0774E">
        <w:trPr>
          <w:jc w:val="center"/>
        </w:trPr>
        <w:tc>
          <w:tcPr>
            <w:tcW w:w="2953" w:type="dxa"/>
            <w:vAlign w:val="center"/>
          </w:tcPr>
          <w:p w:rsidR="00AC404D" w:rsidRPr="00C0774E" w:rsidRDefault="00AC404D" w:rsidP="00785AC2">
            <w:pPr>
              <w:jc w:val="center"/>
              <w:rPr>
                <w:noProof/>
              </w:rPr>
            </w:pPr>
            <w:r w:rsidRPr="00C0774E">
              <w:rPr>
                <w:noProof/>
              </w:rPr>
              <w:t xml:space="preserve">Раздел </w:t>
            </w:r>
            <w:r>
              <w:rPr>
                <w:noProof/>
              </w:rPr>
              <w:t>9</w:t>
            </w:r>
          </w:p>
        </w:tc>
        <w:tc>
          <w:tcPr>
            <w:tcW w:w="11013" w:type="dxa"/>
            <w:vAlign w:val="center"/>
          </w:tcPr>
          <w:p w:rsidR="00AC404D" w:rsidRPr="000D157C" w:rsidRDefault="00AC404D" w:rsidP="00E12D3E">
            <w:r w:rsidRPr="000D157C">
              <w:t xml:space="preserve">Требования к содержанию и составу </w:t>
            </w:r>
            <w:r>
              <w:t xml:space="preserve">1 и 2 частей </w:t>
            </w:r>
            <w:r w:rsidRPr="000D157C">
              <w:t xml:space="preserve">заявки на участие в электронном аукционе </w:t>
            </w:r>
          </w:p>
        </w:tc>
      </w:tr>
      <w:tr w:rsidR="00AC404D" w:rsidRPr="00C0774E">
        <w:trPr>
          <w:jc w:val="center"/>
        </w:trPr>
        <w:tc>
          <w:tcPr>
            <w:tcW w:w="2953" w:type="dxa"/>
            <w:vAlign w:val="center"/>
          </w:tcPr>
          <w:p w:rsidR="00AC404D" w:rsidRPr="00C0774E" w:rsidRDefault="00AC404D" w:rsidP="00785AC2">
            <w:pPr>
              <w:jc w:val="center"/>
              <w:rPr>
                <w:noProof/>
              </w:rPr>
            </w:pPr>
            <w:r w:rsidRPr="00C0774E">
              <w:rPr>
                <w:noProof/>
              </w:rPr>
              <w:t xml:space="preserve">Раздел </w:t>
            </w:r>
            <w:r>
              <w:rPr>
                <w:noProof/>
              </w:rPr>
              <w:t>10</w:t>
            </w:r>
          </w:p>
        </w:tc>
        <w:tc>
          <w:tcPr>
            <w:tcW w:w="11013" w:type="dxa"/>
            <w:vAlign w:val="center"/>
          </w:tcPr>
          <w:p w:rsidR="00AC404D" w:rsidRPr="000D157C" w:rsidRDefault="00AC404D" w:rsidP="000D157C">
            <w:r w:rsidRPr="000B5AC3">
              <w:t>Проект контракта</w:t>
            </w:r>
          </w:p>
        </w:tc>
      </w:tr>
    </w:tbl>
    <w:p w:rsidR="00AC404D" w:rsidRDefault="00AC404D" w:rsidP="000F1881">
      <w:pPr>
        <w:jc w:val="center"/>
      </w:pPr>
    </w:p>
    <w:p w:rsidR="00AC404D" w:rsidRPr="00D2504D" w:rsidRDefault="00AC404D" w:rsidP="00761619">
      <w:pPr>
        <w:autoSpaceDE w:val="0"/>
        <w:autoSpaceDN w:val="0"/>
        <w:adjustRightInd w:val="0"/>
        <w:ind w:left="540"/>
        <w:jc w:val="both"/>
        <w:rPr>
          <w:noProof/>
        </w:rPr>
      </w:pPr>
      <w:r>
        <w:rPr>
          <w:noProof/>
        </w:rPr>
        <w:t>Примечание:</w:t>
      </w:r>
    </w:p>
    <w:p w:rsidR="00AC404D" w:rsidRPr="00930930" w:rsidRDefault="00AC404D" w:rsidP="00761619">
      <w:pPr>
        <w:autoSpaceDE w:val="0"/>
        <w:autoSpaceDN w:val="0"/>
        <w:adjustRightInd w:val="0"/>
        <w:ind w:left="540" w:firstLine="169"/>
        <w:jc w:val="both"/>
      </w:pPr>
      <w:r>
        <w:rPr>
          <w:noProof/>
        </w:rPr>
        <w:t xml:space="preserve">1) </w:t>
      </w:r>
      <w:r w:rsidRPr="00930930">
        <w:rPr>
          <w:noProof/>
        </w:rPr>
        <w:t xml:space="preserve">44-ФЗ – </w:t>
      </w:r>
      <w:r w:rsidRPr="00930930">
        <w:t>Федеральный закон от 05.04.2013 № 44-ФЗ «О контрактной системе в сфере закупок товаров, работ, услуг для обеспечения государственных и муниципальных нужд»</w:t>
      </w:r>
      <w:r>
        <w:t>;</w:t>
      </w:r>
    </w:p>
    <w:p w:rsidR="00AB0B09" w:rsidRPr="006F781E" w:rsidRDefault="00AC404D" w:rsidP="00AB0B09">
      <w:pPr>
        <w:autoSpaceDE w:val="0"/>
        <w:autoSpaceDN w:val="0"/>
        <w:adjustRightInd w:val="0"/>
        <w:ind w:left="540" w:firstLine="169"/>
        <w:jc w:val="both"/>
        <w:rPr>
          <w:noProof/>
        </w:rPr>
      </w:pPr>
      <w:r>
        <w:rPr>
          <w:noProof/>
        </w:rPr>
        <w:t>2) уполномоченное учреждение</w:t>
      </w:r>
      <w:r w:rsidRPr="006F781E">
        <w:rPr>
          <w:noProof/>
        </w:rPr>
        <w:t xml:space="preserve"> – </w:t>
      </w:r>
      <w:r w:rsidR="00AB0B09">
        <w:t>отдел муниципальных закупок Муниципального казенного учреждения</w:t>
      </w:r>
      <w:r w:rsidR="00AB0B09" w:rsidRPr="00CA25D1">
        <w:t xml:space="preserve"> «Производственно-эксплуатационный центр» </w:t>
      </w:r>
      <w:proofErr w:type="spellStart"/>
      <w:r w:rsidR="00AB0B09" w:rsidRPr="00CA25D1">
        <w:t>Вышестеблиевского</w:t>
      </w:r>
      <w:proofErr w:type="spellEnd"/>
      <w:r w:rsidR="00AB0B09" w:rsidRPr="00CA25D1">
        <w:t xml:space="preserve"> сельского поселения Темрюкского райо</w:t>
      </w:r>
      <w:r w:rsidR="00AB0B09">
        <w:t xml:space="preserve">на с правами юридического лица, </w:t>
      </w:r>
      <w:r w:rsidRPr="006F781E">
        <w:rPr>
          <w:noProof/>
        </w:rPr>
        <w:t>явля</w:t>
      </w:r>
      <w:r>
        <w:rPr>
          <w:noProof/>
        </w:rPr>
        <w:t>ется</w:t>
      </w:r>
      <w:r w:rsidRPr="006F781E">
        <w:rPr>
          <w:noProof/>
        </w:rPr>
        <w:t xml:space="preserve"> уполномоченным </w:t>
      </w:r>
      <w:r>
        <w:rPr>
          <w:noProof/>
        </w:rPr>
        <w:t xml:space="preserve">учреджением </w:t>
      </w:r>
      <w:r w:rsidRPr="006F781E">
        <w:rPr>
          <w:noProof/>
        </w:rPr>
        <w:t xml:space="preserve">на осуществление функций по определению поставщиков (подрядчиков, исполнителей) для заказчиков. </w:t>
      </w:r>
      <w:r w:rsidR="00AB0B09" w:rsidRPr="006F781E">
        <w:rPr>
          <w:noProof/>
        </w:rPr>
        <w:t>Почтовый адрес: 35</w:t>
      </w:r>
      <w:r w:rsidR="00AB0B09">
        <w:rPr>
          <w:noProof/>
        </w:rPr>
        <w:t>35</w:t>
      </w:r>
      <w:r w:rsidR="00AB0B09" w:rsidRPr="006F781E">
        <w:rPr>
          <w:noProof/>
        </w:rPr>
        <w:t>0</w:t>
      </w:r>
      <w:r w:rsidR="00AB0B09">
        <w:rPr>
          <w:noProof/>
        </w:rPr>
        <w:t>0</w:t>
      </w:r>
      <w:r w:rsidR="00AB0B09" w:rsidRPr="006F781E">
        <w:rPr>
          <w:noProof/>
        </w:rPr>
        <w:t xml:space="preserve">, </w:t>
      </w:r>
      <w:r w:rsidR="00AB0B09" w:rsidRPr="005C71C2">
        <w:t>Краснодарский край</w:t>
      </w:r>
      <w:r w:rsidR="00AB0B09" w:rsidRPr="006F781E">
        <w:rPr>
          <w:noProof/>
        </w:rPr>
        <w:t xml:space="preserve">, </w:t>
      </w:r>
      <w:r w:rsidR="00AB0B09">
        <w:rPr>
          <w:noProof/>
        </w:rPr>
        <w:t xml:space="preserve">Темрюкский район, ст. Вышестеблиевская,  </w:t>
      </w:r>
      <w:r w:rsidR="00AB0B09" w:rsidRPr="006F781E">
        <w:rPr>
          <w:noProof/>
        </w:rPr>
        <w:t xml:space="preserve">ул. </w:t>
      </w:r>
      <w:r w:rsidR="00AB0B09">
        <w:rPr>
          <w:noProof/>
        </w:rPr>
        <w:t>Ленина</w:t>
      </w:r>
      <w:r w:rsidR="00AB0B09" w:rsidRPr="006F781E">
        <w:rPr>
          <w:noProof/>
        </w:rPr>
        <w:t xml:space="preserve">, </w:t>
      </w:r>
      <w:r w:rsidR="00AB0B09">
        <w:rPr>
          <w:noProof/>
        </w:rPr>
        <w:t>94</w:t>
      </w:r>
      <w:r w:rsidR="00AB0B09" w:rsidRPr="006F781E">
        <w:rPr>
          <w:noProof/>
        </w:rPr>
        <w:t>,</w:t>
      </w:r>
      <w:r w:rsidR="00AB0B09">
        <w:rPr>
          <w:noProof/>
        </w:rPr>
        <w:t xml:space="preserve"> кабинет № 12/1 </w:t>
      </w:r>
      <w:r w:rsidR="00AB0B09" w:rsidRPr="00B15E46">
        <w:rPr>
          <w:lang w:val="en-US"/>
        </w:rPr>
        <w:t>e</w:t>
      </w:r>
      <w:r w:rsidR="00AB0B09" w:rsidRPr="00B15E46">
        <w:t>-</w:t>
      </w:r>
      <w:r w:rsidR="00AB0B09" w:rsidRPr="00B15E46">
        <w:rPr>
          <w:lang w:val="en-US"/>
        </w:rPr>
        <w:t>mail</w:t>
      </w:r>
      <w:r w:rsidR="00AB0B09" w:rsidRPr="00B15E46">
        <w:t xml:space="preserve">: </w:t>
      </w:r>
      <w:hyperlink r:id="rId7" w:history="1">
        <w:r w:rsidR="00AB0B09" w:rsidRPr="00F920B4">
          <w:rPr>
            <w:rStyle w:val="ac"/>
            <w:lang w:val="en-US"/>
          </w:rPr>
          <w:t>otdel</w:t>
        </w:r>
        <w:r w:rsidR="00AB0B09" w:rsidRPr="00F920B4">
          <w:rPr>
            <w:rStyle w:val="ac"/>
          </w:rPr>
          <w:t>-</w:t>
        </w:r>
        <w:r w:rsidR="00AB0B09" w:rsidRPr="00F920B4">
          <w:rPr>
            <w:rStyle w:val="ac"/>
            <w:lang w:val="en-US"/>
          </w:rPr>
          <w:t>zakypok</w:t>
        </w:r>
        <w:r w:rsidR="00AB0B09" w:rsidRPr="00F920B4">
          <w:rPr>
            <w:rStyle w:val="ac"/>
          </w:rPr>
          <w:t>@</w:t>
        </w:r>
        <w:r w:rsidR="00AB0B09" w:rsidRPr="00F920B4">
          <w:rPr>
            <w:rStyle w:val="ac"/>
            <w:lang w:val="en-US"/>
          </w:rPr>
          <w:t>yandex</w:t>
        </w:r>
        <w:r w:rsidR="00AB0B09" w:rsidRPr="00F920B4">
          <w:rPr>
            <w:rStyle w:val="ac"/>
          </w:rPr>
          <w:t>.</w:t>
        </w:r>
        <w:r w:rsidR="00AB0B09" w:rsidRPr="00F920B4">
          <w:rPr>
            <w:rStyle w:val="ac"/>
            <w:lang w:val="en-US"/>
          </w:rPr>
          <w:t>ru</w:t>
        </w:r>
      </w:hyperlink>
      <w:r w:rsidR="00AB0B09" w:rsidRPr="006F781E">
        <w:rPr>
          <w:noProof/>
        </w:rPr>
        <w:t>, тел. (861</w:t>
      </w:r>
      <w:r w:rsidR="00AB0B09">
        <w:rPr>
          <w:noProof/>
        </w:rPr>
        <w:t>-48</w:t>
      </w:r>
      <w:r w:rsidR="00AB0B09" w:rsidRPr="006F781E">
        <w:rPr>
          <w:noProof/>
        </w:rPr>
        <w:t xml:space="preserve">) </w:t>
      </w:r>
      <w:r w:rsidR="00AB0B09">
        <w:rPr>
          <w:noProof/>
        </w:rPr>
        <w:t>35-2-15</w:t>
      </w:r>
      <w:r w:rsidR="00AB0B09" w:rsidRPr="006F781E">
        <w:rPr>
          <w:noProof/>
        </w:rPr>
        <w:t xml:space="preserve">, т./ф. </w:t>
      </w:r>
      <w:r w:rsidR="00AB0B09">
        <w:rPr>
          <w:noProof/>
        </w:rPr>
        <w:t>35-2-42;</w:t>
      </w:r>
    </w:p>
    <w:p w:rsidR="00AC404D" w:rsidRDefault="00AC404D" w:rsidP="00761619">
      <w:pPr>
        <w:autoSpaceDE w:val="0"/>
        <w:autoSpaceDN w:val="0"/>
        <w:adjustRightInd w:val="0"/>
        <w:ind w:left="540" w:firstLine="169"/>
        <w:jc w:val="both"/>
        <w:rPr>
          <w:noProof/>
        </w:rPr>
      </w:pPr>
      <w:r>
        <w:rPr>
          <w:noProof/>
        </w:rPr>
        <w:t>3) Раздел 1 «</w:t>
      </w:r>
      <w:r w:rsidRPr="000625DC">
        <w:rPr>
          <w:noProof/>
        </w:rPr>
        <w:t xml:space="preserve">Информационная карта» и Раздел </w:t>
      </w:r>
      <w:r>
        <w:rPr>
          <w:noProof/>
        </w:rPr>
        <w:t>9</w:t>
      </w:r>
      <w:r w:rsidRPr="000625DC">
        <w:rPr>
          <w:noProof/>
        </w:rPr>
        <w:t xml:space="preserve"> «</w:t>
      </w:r>
      <w:r w:rsidRPr="000D157C">
        <w:t xml:space="preserve">Требования к содержанию и составу </w:t>
      </w:r>
      <w:r>
        <w:t xml:space="preserve">1 и 2 частей </w:t>
      </w:r>
      <w:r w:rsidRPr="000D157C">
        <w:t>заявки на участие в электронном аукционе</w:t>
      </w:r>
      <w:r w:rsidRPr="000625DC">
        <w:rPr>
          <w:noProof/>
        </w:rPr>
        <w:t xml:space="preserve">» имеют </w:t>
      </w:r>
      <w:r>
        <w:rPr>
          <w:noProof/>
        </w:rPr>
        <w:t>единую нумерацию;</w:t>
      </w:r>
    </w:p>
    <w:p w:rsidR="00AC404D" w:rsidRDefault="00AC404D" w:rsidP="00761619">
      <w:pPr>
        <w:autoSpaceDE w:val="0"/>
        <w:autoSpaceDN w:val="0"/>
        <w:adjustRightInd w:val="0"/>
        <w:ind w:left="540" w:firstLine="169"/>
        <w:jc w:val="both"/>
        <w:rPr>
          <w:noProof/>
        </w:rPr>
      </w:pPr>
      <w:r>
        <w:rPr>
          <w:noProof/>
        </w:rPr>
        <w:t>4) д</w:t>
      </w:r>
      <w:r w:rsidRPr="002F6EA4">
        <w:rPr>
          <w:noProof/>
        </w:rPr>
        <w:t xml:space="preserve">о ввода в эксплуатацию единой информационной системы информация, подлежащая размещению в единой информационной системе, размещается в </w:t>
      </w:r>
      <w:hyperlink r:id="rId8" w:history="1">
        <w:r w:rsidRPr="002F6EA4">
          <w:rPr>
            <w:noProof/>
          </w:rPr>
          <w:t>порядке</w:t>
        </w:r>
      </w:hyperlink>
      <w:r w:rsidRPr="002F6EA4">
        <w:rPr>
          <w:noProof/>
        </w:rPr>
        <w:t>, установленном Правительством Российской Федерации,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w:t>
      </w:r>
      <w:r>
        <w:rPr>
          <w:noProof/>
        </w:rPr>
        <w:t>ыполнение работ, оказание услуг.</w:t>
      </w:r>
    </w:p>
    <w:p w:rsidR="00AC404D" w:rsidRPr="00F53809" w:rsidRDefault="00AC404D" w:rsidP="00F53809">
      <w:pPr>
        <w:autoSpaceDE w:val="0"/>
        <w:autoSpaceDN w:val="0"/>
        <w:adjustRightInd w:val="0"/>
        <w:ind w:left="540" w:firstLine="169"/>
        <w:jc w:val="both"/>
        <w:rPr>
          <w:noProof/>
        </w:rPr>
      </w:pPr>
      <w:r w:rsidRPr="00F53809">
        <w:rPr>
          <w:noProof/>
        </w:rPr>
        <w:t xml:space="preserve">5) электронный аукцион – аукцион в элетронной форме соответствии с положениями 44-ФЗ </w:t>
      </w:r>
    </w:p>
    <w:p w:rsidR="00AC404D" w:rsidRDefault="00AC404D" w:rsidP="000F1881">
      <w:pPr>
        <w:jc w:val="center"/>
        <w:rPr>
          <w:b/>
          <w:bCs/>
          <w:noProof/>
        </w:rPr>
      </w:pPr>
    </w:p>
    <w:p w:rsidR="00AC404D" w:rsidRDefault="00AC404D" w:rsidP="000F1881">
      <w:pPr>
        <w:jc w:val="center"/>
        <w:rPr>
          <w:b/>
          <w:bCs/>
          <w:noProof/>
        </w:rPr>
      </w:pPr>
    </w:p>
    <w:p w:rsidR="00AC404D" w:rsidRDefault="00AC404D" w:rsidP="000F1881">
      <w:pPr>
        <w:jc w:val="center"/>
        <w:rPr>
          <w:b/>
          <w:bCs/>
          <w:noProof/>
        </w:rPr>
      </w:pPr>
    </w:p>
    <w:p w:rsidR="00AC404D" w:rsidRDefault="00AC404D" w:rsidP="000F1881">
      <w:pPr>
        <w:jc w:val="center"/>
        <w:rPr>
          <w:b/>
          <w:bCs/>
          <w:noProof/>
        </w:rPr>
      </w:pPr>
    </w:p>
    <w:p w:rsidR="00AC404D" w:rsidRDefault="00AC404D" w:rsidP="000F1881">
      <w:pPr>
        <w:jc w:val="center"/>
        <w:rPr>
          <w:b/>
          <w:bCs/>
          <w:noProof/>
        </w:rPr>
      </w:pPr>
    </w:p>
    <w:p w:rsidR="00AC404D" w:rsidRDefault="00AC404D" w:rsidP="000F1881">
      <w:pPr>
        <w:jc w:val="center"/>
        <w:rPr>
          <w:b/>
          <w:bCs/>
          <w:noProof/>
        </w:rPr>
      </w:pPr>
    </w:p>
    <w:tbl>
      <w:tblPr>
        <w:tblW w:w="15418" w:type="dxa"/>
        <w:tblInd w:w="-106"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ayout w:type="fixed"/>
        <w:tblLook w:val="00A0"/>
      </w:tblPr>
      <w:tblGrid>
        <w:gridCol w:w="1242"/>
        <w:gridCol w:w="6663"/>
        <w:gridCol w:w="7513"/>
      </w:tblGrid>
      <w:tr w:rsidR="00AC404D" w:rsidRPr="00C0774E">
        <w:trPr>
          <w:tblHeader/>
        </w:trPr>
        <w:tc>
          <w:tcPr>
            <w:tcW w:w="1242" w:type="dxa"/>
            <w:tcBorders>
              <w:top w:val="single" w:sz="24" w:space="0" w:color="auto"/>
            </w:tcBorders>
            <w:vAlign w:val="center"/>
          </w:tcPr>
          <w:p w:rsidR="00AC404D" w:rsidRPr="00C0774E" w:rsidRDefault="00AC404D" w:rsidP="006C372D">
            <w:pPr>
              <w:jc w:val="center"/>
              <w:rPr>
                <w:b/>
                <w:bCs/>
              </w:rPr>
            </w:pPr>
            <w:r w:rsidRPr="00C0774E">
              <w:rPr>
                <w:b/>
                <w:bCs/>
              </w:rPr>
              <w:lastRenderedPageBreak/>
              <w:t xml:space="preserve">№ </w:t>
            </w:r>
            <w:r>
              <w:rPr>
                <w:b/>
                <w:bCs/>
              </w:rPr>
              <w:t>позиции</w:t>
            </w:r>
          </w:p>
        </w:tc>
        <w:tc>
          <w:tcPr>
            <w:tcW w:w="14176" w:type="dxa"/>
            <w:gridSpan w:val="2"/>
            <w:tcBorders>
              <w:top w:val="single" w:sz="24" w:space="0" w:color="auto"/>
            </w:tcBorders>
            <w:vAlign w:val="center"/>
          </w:tcPr>
          <w:p w:rsidR="00AC404D" w:rsidRPr="00C0774E" w:rsidRDefault="00AC404D" w:rsidP="00924DB9">
            <w:pPr>
              <w:jc w:val="center"/>
              <w:rPr>
                <w:b/>
                <w:bCs/>
              </w:rPr>
            </w:pPr>
            <w:r>
              <w:rPr>
                <w:b/>
                <w:bCs/>
                <w:noProof/>
              </w:rPr>
              <w:t xml:space="preserve">РАЗДЕЛ 1 </w:t>
            </w:r>
            <w:r w:rsidRPr="00C0774E">
              <w:rPr>
                <w:b/>
                <w:bCs/>
              </w:rPr>
              <w:t>ИНФОРМАЦИ</w:t>
            </w:r>
            <w:r>
              <w:rPr>
                <w:b/>
                <w:bCs/>
              </w:rPr>
              <w:t>ОННАЯ КАРТА</w:t>
            </w:r>
          </w:p>
        </w:tc>
      </w:tr>
      <w:tr w:rsidR="00AC404D" w:rsidRPr="00803DC1" w:rsidTr="00F05B69">
        <w:tc>
          <w:tcPr>
            <w:tcW w:w="1242" w:type="dxa"/>
          </w:tcPr>
          <w:p w:rsidR="00AC404D" w:rsidRPr="00C0774E" w:rsidRDefault="00AC404D" w:rsidP="00AE6C76">
            <w:pPr>
              <w:jc w:val="center"/>
            </w:pPr>
            <w:r>
              <w:t>1</w:t>
            </w:r>
          </w:p>
        </w:tc>
        <w:tc>
          <w:tcPr>
            <w:tcW w:w="6663" w:type="dxa"/>
          </w:tcPr>
          <w:p w:rsidR="00AC404D" w:rsidRPr="00C0774E" w:rsidRDefault="00AC404D" w:rsidP="000F1881">
            <w:pPr>
              <w:autoSpaceDE w:val="0"/>
              <w:autoSpaceDN w:val="0"/>
              <w:adjustRightInd w:val="0"/>
              <w:jc w:val="both"/>
              <w:rPr>
                <w:rFonts w:ascii="Calibri" w:hAnsi="Calibri" w:cs="Calibri"/>
              </w:rPr>
            </w:pPr>
            <w:r w:rsidRPr="00C0774E">
              <w:t>Информация о заказчике:</w:t>
            </w:r>
            <w:r>
              <w:t xml:space="preserve"> </w:t>
            </w:r>
            <w:r w:rsidRPr="00C0774E">
              <w:t>наименование, место нахождения, почтовый адрес, адрес электронной почты, номер контактного телефона, ответственное должностное лицо заказчика</w:t>
            </w:r>
          </w:p>
        </w:tc>
        <w:tc>
          <w:tcPr>
            <w:tcW w:w="7513" w:type="dxa"/>
          </w:tcPr>
          <w:p w:rsidR="00CA25D1" w:rsidRPr="00CA25D1" w:rsidRDefault="00CA25D1" w:rsidP="00CA25D1">
            <w:pPr>
              <w:jc w:val="both"/>
            </w:pPr>
            <w:r w:rsidRPr="00CA25D1">
              <w:rPr>
                <w:b/>
              </w:rPr>
              <w:t>Заказчик:</w:t>
            </w:r>
            <w:r w:rsidR="00AB0B09">
              <w:rPr>
                <w:b/>
              </w:rPr>
              <w:t xml:space="preserve"> </w:t>
            </w:r>
            <w:r w:rsidRPr="00CA25D1">
              <w:t xml:space="preserve">Муниципальное казенное учреждение «Производственно-эксплуатационный центр» </w:t>
            </w:r>
            <w:proofErr w:type="spellStart"/>
            <w:r w:rsidRPr="00CA25D1">
              <w:t>Вышестеблиевского</w:t>
            </w:r>
            <w:proofErr w:type="spellEnd"/>
            <w:r w:rsidRPr="00CA25D1">
              <w:t xml:space="preserve"> сельского поселения Темрюкского района с правами юридического лица. </w:t>
            </w:r>
          </w:p>
          <w:p w:rsidR="00CA25D1" w:rsidRPr="00CA25D1" w:rsidRDefault="00CA25D1" w:rsidP="00CA25D1">
            <w:pPr>
              <w:jc w:val="both"/>
              <w:rPr>
                <w:b/>
              </w:rPr>
            </w:pPr>
            <w:r w:rsidRPr="00CA25D1">
              <w:rPr>
                <w:b/>
              </w:rPr>
              <w:t>Место нахождени</w:t>
            </w:r>
            <w:r w:rsidRPr="00CA25D1">
              <w:t>я: Российская Федерация, 353541, Краснодарский край, Темрюкский район,</w:t>
            </w:r>
            <w:r>
              <w:t xml:space="preserve"> ст. </w:t>
            </w:r>
            <w:proofErr w:type="spellStart"/>
            <w:r>
              <w:t>Вышестеблиевская</w:t>
            </w:r>
            <w:proofErr w:type="spellEnd"/>
            <w:r>
              <w:t>, ул.</w:t>
            </w:r>
            <w:r w:rsidRPr="00CA25D1">
              <w:t xml:space="preserve"> Ленина, 94 </w:t>
            </w:r>
            <w:r w:rsidRPr="00CA25D1">
              <w:rPr>
                <w:b/>
                <w:bCs/>
              </w:rPr>
              <w:t xml:space="preserve"> </w:t>
            </w:r>
            <w:r w:rsidRPr="00CA25D1">
              <w:rPr>
                <w:b/>
              </w:rPr>
              <w:t xml:space="preserve"> </w:t>
            </w:r>
          </w:p>
          <w:p w:rsidR="00CA25D1" w:rsidRPr="00CA25D1" w:rsidRDefault="00CA25D1" w:rsidP="00CA25D1">
            <w:pPr>
              <w:jc w:val="both"/>
              <w:rPr>
                <w:b/>
              </w:rPr>
            </w:pPr>
            <w:r w:rsidRPr="00CA25D1">
              <w:rPr>
                <w:b/>
              </w:rPr>
              <w:t>Почтовый адрес:</w:t>
            </w:r>
            <w:r w:rsidRPr="00CA25D1">
              <w:t xml:space="preserve"> Российская Федерация, 353541, Краснодарский край, Темрюкский район,</w:t>
            </w:r>
            <w:r>
              <w:t xml:space="preserve"> ст. </w:t>
            </w:r>
            <w:proofErr w:type="spellStart"/>
            <w:r>
              <w:t>Вышестеблиевская</w:t>
            </w:r>
            <w:proofErr w:type="spellEnd"/>
            <w:r>
              <w:t>, ул.</w:t>
            </w:r>
            <w:r w:rsidRPr="00CA25D1">
              <w:t xml:space="preserve"> Ленина, 94 </w:t>
            </w:r>
            <w:r w:rsidRPr="00CA25D1">
              <w:rPr>
                <w:b/>
                <w:bCs/>
              </w:rPr>
              <w:t xml:space="preserve"> </w:t>
            </w:r>
            <w:r w:rsidRPr="00CA25D1">
              <w:rPr>
                <w:b/>
              </w:rPr>
              <w:t xml:space="preserve"> </w:t>
            </w:r>
          </w:p>
          <w:p w:rsidR="00CA25D1" w:rsidRPr="00CA25D1" w:rsidRDefault="00AC404D" w:rsidP="00CA25D1">
            <w:pPr>
              <w:jc w:val="both"/>
            </w:pPr>
            <w:r w:rsidRPr="00CA25D1">
              <w:rPr>
                <w:b/>
              </w:rPr>
              <w:t>Адрес электронной почты:</w:t>
            </w:r>
            <w:r w:rsidRPr="00CA25D1">
              <w:t xml:space="preserve"> </w:t>
            </w:r>
            <w:proofErr w:type="spellStart"/>
            <w:r w:rsidR="00CA25D1" w:rsidRPr="00CA25D1">
              <w:rPr>
                <w:u w:val="single"/>
                <w:lang w:val="en-US"/>
              </w:rPr>
              <w:t>otdel</w:t>
            </w:r>
            <w:proofErr w:type="spellEnd"/>
            <w:r w:rsidR="00CA25D1" w:rsidRPr="00CA25D1">
              <w:rPr>
                <w:u w:val="single"/>
              </w:rPr>
              <w:t>-</w:t>
            </w:r>
            <w:proofErr w:type="spellStart"/>
            <w:r w:rsidR="00CA25D1" w:rsidRPr="00CA25D1">
              <w:rPr>
                <w:u w:val="single"/>
                <w:lang w:val="en-US"/>
              </w:rPr>
              <w:t>zakypok</w:t>
            </w:r>
            <w:proofErr w:type="spellEnd"/>
            <w:r w:rsidR="00CA25D1" w:rsidRPr="00CA25D1">
              <w:rPr>
                <w:u w:val="single"/>
              </w:rPr>
              <w:t>@</w:t>
            </w:r>
            <w:proofErr w:type="spellStart"/>
            <w:r w:rsidR="00CA25D1" w:rsidRPr="00CA25D1">
              <w:rPr>
                <w:u w:val="single"/>
                <w:lang w:val="en-US"/>
              </w:rPr>
              <w:t>yandex</w:t>
            </w:r>
            <w:proofErr w:type="spellEnd"/>
            <w:r w:rsidR="00CA25D1" w:rsidRPr="00CA25D1">
              <w:rPr>
                <w:u w:val="single"/>
              </w:rPr>
              <w:t>.</w:t>
            </w:r>
            <w:proofErr w:type="spellStart"/>
            <w:r w:rsidR="00CA25D1" w:rsidRPr="00CA25D1">
              <w:rPr>
                <w:u w:val="single"/>
                <w:lang w:val="en-US"/>
              </w:rPr>
              <w:t>ru</w:t>
            </w:r>
            <w:proofErr w:type="spellEnd"/>
            <w:r w:rsidR="00CA25D1" w:rsidRPr="00CA25D1">
              <w:t xml:space="preserve"> </w:t>
            </w:r>
          </w:p>
          <w:p w:rsidR="00CA25D1" w:rsidRPr="00CA25D1" w:rsidRDefault="00AC404D" w:rsidP="00CA25D1">
            <w:pPr>
              <w:jc w:val="both"/>
            </w:pPr>
            <w:r w:rsidRPr="00CA25D1">
              <w:rPr>
                <w:b/>
              </w:rPr>
              <w:t>Контактный телефон:</w:t>
            </w:r>
            <w:r w:rsidRPr="00CA25D1">
              <w:t xml:space="preserve"> </w:t>
            </w:r>
            <w:r w:rsidR="00CA25D1" w:rsidRPr="00CA25D1">
              <w:t>(86148)  35-2-15</w:t>
            </w:r>
          </w:p>
          <w:p w:rsidR="007D6A2A" w:rsidRPr="00CA25D1" w:rsidRDefault="00AC404D" w:rsidP="00803DC1">
            <w:pPr>
              <w:shd w:val="clear" w:color="auto" w:fill="FFFFFF"/>
            </w:pPr>
            <w:r w:rsidRPr="00CA25D1">
              <w:rPr>
                <w:b/>
              </w:rPr>
              <w:t>Ответственное должностное лицо заказчик</w:t>
            </w:r>
            <w:r w:rsidR="00CA25D1">
              <w:rPr>
                <w:b/>
              </w:rPr>
              <w:t xml:space="preserve">: </w:t>
            </w:r>
            <w:r w:rsidR="00502AB7">
              <w:t>Мельник Марина Леонидовна</w:t>
            </w:r>
          </w:p>
          <w:p w:rsidR="00AC404D" w:rsidRPr="00803DC1" w:rsidRDefault="00AC404D" w:rsidP="00CA25D1">
            <w:pPr>
              <w:keepNext/>
              <w:keepLines/>
              <w:suppressLineNumbers/>
              <w:jc w:val="both"/>
            </w:pPr>
            <w:r w:rsidRPr="00CA25D1">
              <w:rPr>
                <w:b/>
              </w:rPr>
              <w:t xml:space="preserve">Сотрудник контрактной службы: </w:t>
            </w:r>
            <w:proofErr w:type="spellStart"/>
            <w:r w:rsidR="00CA25D1" w:rsidRPr="00CA25D1">
              <w:t>Колмык</w:t>
            </w:r>
            <w:proofErr w:type="spellEnd"/>
            <w:r w:rsidR="00CA25D1" w:rsidRPr="00CA25D1">
              <w:t xml:space="preserve"> Наталья Григорьевна</w:t>
            </w:r>
          </w:p>
        </w:tc>
      </w:tr>
      <w:tr w:rsidR="003324D7" w:rsidRPr="00C0774E" w:rsidTr="00486A0E">
        <w:tc>
          <w:tcPr>
            <w:tcW w:w="1242" w:type="dxa"/>
          </w:tcPr>
          <w:p w:rsidR="003324D7" w:rsidRPr="00C0774E" w:rsidRDefault="003324D7" w:rsidP="00AE6C76">
            <w:pPr>
              <w:jc w:val="center"/>
            </w:pPr>
            <w:r>
              <w:t>2</w:t>
            </w:r>
          </w:p>
        </w:tc>
        <w:tc>
          <w:tcPr>
            <w:tcW w:w="6663" w:type="dxa"/>
          </w:tcPr>
          <w:p w:rsidR="003324D7" w:rsidRPr="00C0774E" w:rsidRDefault="003324D7" w:rsidP="000F1881">
            <w:pPr>
              <w:autoSpaceDE w:val="0"/>
              <w:autoSpaceDN w:val="0"/>
              <w:adjustRightInd w:val="0"/>
              <w:jc w:val="both"/>
            </w:pPr>
            <w:r w:rsidRPr="00C0774E">
              <w:t>Наименование объекта закупки</w:t>
            </w:r>
            <w:r>
              <w:t xml:space="preserve"> (предмет контракта)</w:t>
            </w:r>
          </w:p>
        </w:tc>
        <w:tc>
          <w:tcPr>
            <w:tcW w:w="7513" w:type="dxa"/>
          </w:tcPr>
          <w:p w:rsidR="003324D7" w:rsidRPr="00E76DFF" w:rsidRDefault="00E76DFF" w:rsidP="00E76DFF">
            <w:pPr>
              <w:spacing w:line="100" w:lineRule="atLeast"/>
              <w:jc w:val="both"/>
              <w:rPr>
                <w:b/>
                <w:color w:val="000000"/>
                <w:szCs w:val="20"/>
              </w:rPr>
            </w:pPr>
            <w:r w:rsidRPr="00E76DFF">
              <w:rPr>
                <w:b/>
                <w:color w:val="000000"/>
                <w:szCs w:val="20"/>
              </w:rPr>
              <w:t xml:space="preserve">Поставка канцелярских </w:t>
            </w:r>
            <w:r w:rsidRPr="00E76DFF">
              <w:rPr>
                <w:b/>
                <w:bCs/>
              </w:rPr>
              <w:t>товаров</w:t>
            </w:r>
            <w:r w:rsidRPr="00E76DFF">
              <w:rPr>
                <w:b/>
                <w:color w:val="000000"/>
              </w:rPr>
              <w:t xml:space="preserve"> для нужд администрации</w:t>
            </w:r>
            <w:r w:rsidRPr="00E76DFF">
              <w:rPr>
                <w:b/>
              </w:rPr>
              <w:t xml:space="preserve"> </w:t>
            </w:r>
            <w:proofErr w:type="spellStart"/>
            <w:r>
              <w:rPr>
                <w:b/>
              </w:rPr>
              <w:t>Вышестеблиевского</w:t>
            </w:r>
            <w:proofErr w:type="spellEnd"/>
            <w:r w:rsidRPr="00E76DFF">
              <w:rPr>
                <w:b/>
              </w:rPr>
              <w:t xml:space="preserve"> сельского поселения Темрюкского района</w:t>
            </w:r>
          </w:p>
        </w:tc>
      </w:tr>
      <w:tr w:rsidR="00AC404D" w:rsidRPr="00C0774E">
        <w:tc>
          <w:tcPr>
            <w:tcW w:w="1242" w:type="dxa"/>
          </w:tcPr>
          <w:p w:rsidR="00AC404D" w:rsidRPr="00C0774E" w:rsidRDefault="00AC404D" w:rsidP="00AE6C76">
            <w:pPr>
              <w:jc w:val="center"/>
            </w:pPr>
            <w:r>
              <w:t>3</w:t>
            </w:r>
          </w:p>
        </w:tc>
        <w:tc>
          <w:tcPr>
            <w:tcW w:w="6663" w:type="dxa"/>
          </w:tcPr>
          <w:p w:rsidR="00AC404D" w:rsidRPr="00C0774E" w:rsidRDefault="00AC404D" w:rsidP="000F1881">
            <w:r w:rsidRPr="00C0774E">
              <w:t>Описание объекта закупки</w:t>
            </w:r>
          </w:p>
        </w:tc>
        <w:tc>
          <w:tcPr>
            <w:tcW w:w="7513" w:type="dxa"/>
            <w:vAlign w:val="center"/>
          </w:tcPr>
          <w:p w:rsidR="00AC404D" w:rsidRPr="00B77F63" w:rsidRDefault="00AC404D" w:rsidP="00282AEB">
            <w:pPr>
              <w:autoSpaceDE w:val="0"/>
              <w:autoSpaceDN w:val="0"/>
              <w:adjustRightInd w:val="0"/>
              <w:jc w:val="both"/>
            </w:pPr>
            <w:r w:rsidRPr="00794594">
              <w:t>В соответствии с Разделом 2 «Описание объекта закупки»</w:t>
            </w:r>
          </w:p>
        </w:tc>
      </w:tr>
      <w:tr w:rsidR="003324D7" w:rsidRPr="00C0774E" w:rsidTr="00D662E3">
        <w:tc>
          <w:tcPr>
            <w:tcW w:w="1242" w:type="dxa"/>
          </w:tcPr>
          <w:p w:rsidR="003324D7" w:rsidRPr="00C0774E" w:rsidRDefault="003324D7" w:rsidP="00AE6C76">
            <w:pPr>
              <w:jc w:val="center"/>
            </w:pPr>
            <w:r>
              <w:t>4</w:t>
            </w:r>
          </w:p>
        </w:tc>
        <w:tc>
          <w:tcPr>
            <w:tcW w:w="6663" w:type="dxa"/>
            <w:shd w:val="clear" w:color="auto" w:fill="FFFFFF"/>
          </w:tcPr>
          <w:p w:rsidR="003324D7" w:rsidRPr="00C0774E" w:rsidRDefault="003324D7" w:rsidP="000F1881">
            <w:r w:rsidRPr="00C0774E">
              <w:t>Информация о количестве товара</w:t>
            </w:r>
            <w:r>
              <w:t>, объеме работ, услуг</w:t>
            </w:r>
          </w:p>
        </w:tc>
        <w:tc>
          <w:tcPr>
            <w:tcW w:w="7513" w:type="dxa"/>
            <w:shd w:val="clear" w:color="auto" w:fill="FFFFFF"/>
          </w:tcPr>
          <w:p w:rsidR="003324D7" w:rsidRPr="00A94E8E" w:rsidRDefault="00E76DFF" w:rsidP="003324D7">
            <w:pPr>
              <w:shd w:val="clear" w:color="auto" w:fill="FFFFFF"/>
            </w:pPr>
            <w:r>
              <w:t>Указаны в Описании объекта закупки, Раздел 2</w:t>
            </w:r>
          </w:p>
        </w:tc>
      </w:tr>
      <w:tr w:rsidR="00AC404D" w:rsidRPr="00C0774E" w:rsidTr="00EC263B">
        <w:tc>
          <w:tcPr>
            <w:tcW w:w="1242" w:type="dxa"/>
          </w:tcPr>
          <w:p w:rsidR="00AC404D" w:rsidRPr="00C0774E" w:rsidRDefault="00AC404D" w:rsidP="00AE6C76">
            <w:pPr>
              <w:jc w:val="center"/>
            </w:pPr>
            <w:r>
              <w:t>5</w:t>
            </w:r>
          </w:p>
        </w:tc>
        <w:tc>
          <w:tcPr>
            <w:tcW w:w="6663" w:type="dxa"/>
            <w:shd w:val="clear" w:color="auto" w:fill="FFFFFF"/>
          </w:tcPr>
          <w:p w:rsidR="00AC404D" w:rsidRPr="00C0774E" w:rsidRDefault="00AC404D" w:rsidP="004C3AE5">
            <w:r w:rsidRPr="00C0774E">
              <w:t>Информация о месте доставки товара</w:t>
            </w:r>
            <w:r>
              <w:t>, выполнения работ, оказания услуг</w:t>
            </w:r>
          </w:p>
        </w:tc>
        <w:tc>
          <w:tcPr>
            <w:tcW w:w="7513" w:type="dxa"/>
            <w:shd w:val="clear" w:color="auto" w:fill="FFFFFF"/>
          </w:tcPr>
          <w:p w:rsidR="00AC404D" w:rsidRPr="000D04AB" w:rsidRDefault="000776F4" w:rsidP="000776F4">
            <w:pPr>
              <w:jc w:val="both"/>
              <w:rPr>
                <w:highlight w:val="yellow"/>
              </w:rPr>
            </w:pPr>
            <w:r w:rsidRPr="000776F4">
              <w:t>353541,</w:t>
            </w:r>
            <w:r w:rsidR="00E76DFF">
              <w:t xml:space="preserve"> РФ,</w:t>
            </w:r>
            <w:r w:rsidRPr="000776F4">
              <w:t xml:space="preserve"> Краснодарский край, Темрюкский район, станица </w:t>
            </w:r>
            <w:proofErr w:type="spellStart"/>
            <w:r w:rsidRPr="000776F4">
              <w:t>Вышестеблиевская</w:t>
            </w:r>
            <w:proofErr w:type="spellEnd"/>
            <w:r w:rsidRPr="000776F4">
              <w:t>, улица Ленина, 94</w:t>
            </w:r>
            <w:r w:rsidRPr="00B568E2">
              <w:t xml:space="preserve"> </w:t>
            </w:r>
            <w:r w:rsidRPr="00B568E2">
              <w:rPr>
                <w:b/>
                <w:bCs/>
              </w:rPr>
              <w:t xml:space="preserve"> </w:t>
            </w:r>
            <w:r w:rsidR="00E76DFF" w:rsidRPr="00BE7062">
              <w:rPr>
                <w:i/>
              </w:rPr>
              <w:t>(Зда</w:t>
            </w:r>
            <w:r w:rsidR="00E76DFF">
              <w:rPr>
                <w:i/>
              </w:rPr>
              <w:t xml:space="preserve">ние администрации </w:t>
            </w:r>
            <w:proofErr w:type="spellStart"/>
            <w:r w:rsidR="00E76DFF">
              <w:rPr>
                <w:i/>
              </w:rPr>
              <w:t>Вышестеблиевского</w:t>
            </w:r>
            <w:proofErr w:type="spellEnd"/>
            <w:r w:rsidR="00E76DFF" w:rsidRPr="00BE7062">
              <w:rPr>
                <w:i/>
              </w:rPr>
              <w:t xml:space="preserve"> сельского поселения Темрюкского района, </w:t>
            </w:r>
            <w:r w:rsidR="00E76DFF">
              <w:rPr>
                <w:i/>
              </w:rPr>
              <w:t>2</w:t>
            </w:r>
            <w:r w:rsidR="00E76DFF" w:rsidRPr="00BE7062">
              <w:rPr>
                <w:i/>
              </w:rPr>
              <w:t xml:space="preserve"> этаж).</w:t>
            </w:r>
          </w:p>
        </w:tc>
      </w:tr>
      <w:tr w:rsidR="00AC404D" w:rsidRPr="00C0774E" w:rsidTr="009566CC">
        <w:tc>
          <w:tcPr>
            <w:tcW w:w="1242" w:type="dxa"/>
          </w:tcPr>
          <w:p w:rsidR="00AC404D" w:rsidRPr="00C0774E" w:rsidRDefault="00AC404D" w:rsidP="00AE6C76">
            <w:pPr>
              <w:jc w:val="center"/>
            </w:pPr>
            <w:r>
              <w:t>6</w:t>
            </w:r>
          </w:p>
        </w:tc>
        <w:tc>
          <w:tcPr>
            <w:tcW w:w="6663" w:type="dxa"/>
            <w:shd w:val="clear" w:color="auto" w:fill="FFFFFF"/>
          </w:tcPr>
          <w:p w:rsidR="00AC404D" w:rsidRPr="00C0774E" w:rsidRDefault="00AC404D" w:rsidP="00F5048A">
            <w:r w:rsidRPr="00C0774E">
              <w:t>Срок поставки товара</w:t>
            </w:r>
            <w:r>
              <w:t>, завершения работ/график оказания услуг</w:t>
            </w:r>
          </w:p>
        </w:tc>
        <w:tc>
          <w:tcPr>
            <w:tcW w:w="7513" w:type="dxa"/>
            <w:shd w:val="clear" w:color="auto" w:fill="FFFFFF"/>
          </w:tcPr>
          <w:p w:rsidR="00AC404D" w:rsidRPr="000D04AB" w:rsidRDefault="00E76DFF" w:rsidP="008C6EA7">
            <w:pPr>
              <w:shd w:val="clear" w:color="auto" w:fill="FFFFFF"/>
              <w:rPr>
                <w:color w:val="FF0000"/>
              </w:rPr>
            </w:pPr>
            <w:r w:rsidRPr="002610F9">
              <w:t>Единой партией в течени</w:t>
            </w:r>
            <w:proofErr w:type="gramStart"/>
            <w:r w:rsidRPr="002610F9">
              <w:t>и</w:t>
            </w:r>
            <w:proofErr w:type="gramEnd"/>
            <w:r w:rsidRPr="002610F9">
              <w:t xml:space="preserve"> 15 дней с даты подписания контракта</w:t>
            </w:r>
            <w:r>
              <w:t>.</w:t>
            </w:r>
          </w:p>
        </w:tc>
      </w:tr>
      <w:tr w:rsidR="00FB01C0" w:rsidRPr="00C0774E" w:rsidTr="00B03323">
        <w:tc>
          <w:tcPr>
            <w:tcW w:w="1242" w:type="dxa"/>
          </w:tcPr>
          <w:p w:rsidR="00FB01C0" w:rsidRPr="00C0774E" w:rsidRDefault="00FB01C0" w:rsidP="00AE6C76">
            <w:pPr>
              <w:jc w:val="center"/>
            </w:pPr>
            <w:r>
              <w:t>7</w:t>
            </w:r>
          </w:p>
        </w:tc>
        <w:tc>
          <w:tcPr>
            <w:tcW w:w="6663" w:type="dxa"/>
          </w:tcPr>
          <w:p w:rsidR="00FB01C0" w:rsidRPr="005230A0" w:rsidRDefault="00FB01C0" w:rsidP="00442906">
            <w:pPr>
              <w:jc w:val="both"/>
            </w:pPr>
            <w:r w:rsidRPr="005230A0">
              <w:t>Начальная (максимальная) цена контракта</w:t>
            </w:r>
          </w:p>
        </w:tc>
        <w:tc>
          <w:tcPr>
            <w:tcW w:w="7513" w:type="dxa"/>
          </w:tcPr>
          <w:p w:rsidR="00FB01C0" w:rsidRPr="00EE0EFB" w:rsidRDefault="0084250D" w:rsidP="000A1A69">
            <w:pPr>
              <w:shd w:val="clear" w:color="auto" w:fill="FFFFFF"/>
              <w:rPr>
                <w:b/>
              </w:rPr>
            </w:pPr>
            <w:r>
              <w:rPr>
                <w:b/>
              </w:rPr>
              <w:t>63 089,64</w:t>
            </w:r>
            <w:r w:rsidR="003324D7" w:rsidRPr="00EE0EFB">
              <w:rPr>
                <w:b/>
              </w:rPr>
              <w:t xml:space="preserve"> рублей</w:t>
            </w:r>
          </w:p>
        </w:tc>
      </w:tr>
      <w:tr w:rsidR="00AC404D" w:rsidRPr="00C0774E">
        <w:tc>
          <w:tcPr>
            <w:tcW w:w="1242" w:type="dxa"/>
          </w:tcPr>
          <w:p w:rsidR="00AC404D" w:rsidRPr="00C0774E" w:rsidRDefault="00AC404D" w:rsidP="00AE6C76">
            <w:pPr>
              <w:jc w:val="center"/>
            </w:pPr>
            <w:r>
              <w:t>8</w:t>
            </w:r>
          </w:p>
        </w:tc>
        <w:tc>
          <w:tcPr>
            <w:tcW w:w="6663" w:type="dxa"/>
          </w:tcPr>
          <w:p w:rsidR="00AC404D" w:rsidRPr="00C0774E" w:rsidRDefault="00AC404D" w:rsidP="000F1881">
            <w:r w:rsidRPr="00C0774E">
              <w:t>Источник финансирования</w:t>
            </w:r>
            <w:r>
              <w:t>, рублей</w:t>
            </w:r>
          </w:p>
        </w:tc>
        <w:tc>
          <w:tcPr>
            <w:tcW w:w="7513" w:type="dxa"/>
            <w:vAlign w:val="center"/>
          </w:tcPr>
          <w:p w:rsidR="00AC404D" w:rsidRPr="000776F4" w:rsidRDefault="000776F4" w:rsidP="003324D7">
            <w:pPr>
              <w:shd w:val="clear" w:color="auto" w:fill="FFFFFF"/>
            </w:pPr>
            <w:r w:rsidRPr="000776F4">
              <w:t xml:space="preserve">Бюджет </w:t>
            </w:r>
            <w:proofErr w:type="spellStart"/>
            <w:r w:rsidRPr="000776F4">
              <w:t>Вышестеблиевского</w:t>
            </w:r>
            <w:proofErr w:type="spellEnd"/>
            <w:r w:rsidRPr="000776F4">
              <w:t xml:space="preserve"> сельского поселения Темрюкского района</w:t>
            </w:r>
          </w:p>
        </w:tc>
      </w:tr>
      <w:tr w:rsidR="00AC404D" w:rsidRPr="00C0774E">
        <w:tc>
          <w:tcPr>
            <w:tcW w:w="1242" w:type="dxa"/>
            <w:shd w:val="clear" w:color="auto" w:fill="D9D9D9"/>
          </w:tcPr>
          <w:p w:rsidR="00AC404D" w:rsidRPr="00C0774E" w:rsidRDefault="00AC404D" w:rsidP="00525C3F">
            <w:pPr>
              <w:jc w:val="center"/>
            </w:pPr>
            <w:r>
              <w:t>9</w:t>
            </w:r>
          </w:p>
        </w:tc>
        <w:tc>
          <w:tcPr>
            <w:tcW w:w="6663" w:type="dxa"/>
            <w:shd w:val="clear" w:color="auto" w:fill="D9D9D9"/>
          </w:tcPr>
          <w:p w:rsidR="00AC404D" w:rsidRPr="00C0774E" w:rsidRDefault="00AC404D" w:rsidP="000F1881">
            <w:pPr>
              <w:pStyle w:val="a6"/>
              <w:widowControl w:val="0"/>
              <w:tabs>
                <w:tab w:val="left" w:pos="851"/>
              </w:tabs>
              <w:autoSpaceDE w:val="0"/>
              <w:autoSpaceDN w:val="0"/>
              <w:adjustRightInd w:val="0"/>
              <w:ind w:left="0"/>
            </w:pPr>
            <w:r w:rsidRPr="00C0774E">
              <w:t xml:space="preserve">Идентификационный код закупки </w:t>
            </w:r>
          </w:p>
        </w:tc>
        <w:tc>
          <w:tcPr>
            <w:tcW w:w="7513" w:type="dxa"/>
            <w:shd w:val="clear" w:color="auto" w:fill="D9D9D9"/>
            <w:vAlign w:val="center"/>
          </w:tcPr>
          <w:p w:rsidR="00AC404D" w:rsidRPr="00C0774E" w:rsidRDefault="00AC404D" w:rsidP="000F1881">
            <w:r w:rsidRPr="00C0774E">
              <w:rPr>
                <w:i/>
                <w:iCs/>
              </w:rPr>
              <w:t>(вступает в силу с 01.01.2016 г.)</w:t>
            </w:r>
          </w:p>
        </w:tc>
      </w:tr>
      <w:tr w:rsidR="00AC404D" w:rsidRPr="00C0774E">
        <w:tc>
          <w:tcPr>
            <w:tcW w:w="1242" w:type="dxa"/>
          </w:tcPr>
          <w:p w:rsidR="00AC404D" w:rsidRPr="00C0774E" w:rsidRDefault="00AC404D" w:rsidP="00525C3F">
            <w:pPr>
              <w:jc w:val="center"/>
            </w:pPr>
            <w:r>
              <w:t>10</w:t>
            </w:r>
          </w:p>
        </w:tc>
        <w:tc>
          <w:tcPr>
            <w:tcW w:w="6663" w:type="dxa"/>
          </w:tcPr>
          <w:p w:rsidR="00AC404D" w:rsidRPr="00C0774E" w:rsidRDefault="00AC404D" w:rsidP="000F1881">
            <w:pPr>
              <w:pStyle w:val="a6"/>
              <w:widowControl w:val="0"/>
              <w:tabs>
                <w:tab w:val="left" w:pos="851"/>
              </w:tabs>
              <w:autoSpaceDE w:val="0"/>
              <w:autoSpaceDN w:val="0"/>
              <w:adjustRightInd w:val="0"/>
              <w:ind w:left="0"/>
            </w:pPr>
            <w:r w:rsidRPr="00C0774E">
              <w:t>Ограничение участия в определении поставщика (подрядчика, исполнителя)</w:t>
            </w:r>
          </w:p>
        </w:tc>
        <w:tc>
          <w:tcPr>
            <w:tcW w:w="7513" w:type="dxa"/>
            <w:vAlign w:val="center"/>
          </w:tcPr>
          <w:p w:rsidR="00AC404D" w:rsidRPr="00CD4429" w:rsidRDefault="00E76DFF" w:rsidP="00FB01C0">
            <w:pPr>
              <w:rPr>
                <w:b/>
              </w:rPr>
            </w:pPr>
            <w:r>
              <w:rPr>
                <w:b/>
              </w:rPr>
              <w:t>П</w:t>
            </w:r>
            <w:r w:rsidR="00FB01C0">
              <w:rPr>
                <w:b/>
              </w:rPr>
              <w:t xml:space="preserve">редусмотрено </w:t>
            </w:r>
          </w:p>
        </w:tc>
      </w:tr>
      <w:tr w:rsidR="00AC404D" w:rsidRPr="00C0774E">
        <w:tc>
          <w:tcPr>
            <w:tcW w:w="1242" w:type="dxa"/>
          </w:tcPr>
          <w:p w:rsidR="00AC404D" w:rsidRDefault="00AC404D" w:rsidP="00525C3F">
            <w:pPr>
              <w:jc w:val="center"/>
            </w:pPr>
            <w:r>
              <w:t>11</w:t>
            </w:r>
          </w:p>
        </w:tc>
        <w:tc>
          <w:tcPr>
            <w:tcW w:w="6663" w:type="dxa"/>
          </w:tcPr>
          <w:p w:rsidR="00AC404D" w:rsidRPr="00C0774E" w:rsidRDefault="00AC404D" w:rsidP="000F1881">
            <w:pPr>
              <w:pStyle w:val="a6"/>
              <w:widowControl w:val="0"/>
              <w:tabs>
                <w:tab w:val="left" w:pos="851"/>
              </w:tabs>
              <w:autoSpaceDE w:val="0"/>
              <w:autoSpaceDN w:val="0"/>
              <w:adjustRightInd w:val="0"/>
              <w:ind w:left="0"/>
            </w:pPr>
            <w:r w:rsidRPr="00C0774E">
              <w:t>Способ определения поставщика (подрядчика, исполнителя)</w:t>
            </w:r>
          </w:p>
        </w:tc>
        <w:tc>
          <w:tcPr>
            <w:tcW w:w="7513" w:type="dxa"/>
            <w:vAlign w:val="center"/>
          </w:tcPr>
          <w:p w:rsidR="00AC404D" w:rsidRPr="00C0774E" w:rsidRDefault="00AC404D" w:rsidP="000F1881">
            <w:r>
              <w:t>Электронный аукцион</w:t>
            </w:r>
          </w:p>
        </w:tc>
      </w:tr>
      <w:tr w:rsidR="00AC404D" w:rsidRPr="00C0774E" w:rsidTr="00197B11">
        <w:tc>
          <w:tcPr>
            <w:tcW w:w="1242" w:type="dxa"/>
          </w:tcPr>
          <w:p w:rsidR="00AC404D" w:rsidRPr="00C0774E" w:rsidRDefault="00AC404D" w:rsidP="00525C3F">
            <w:pPr>
              <w:jc w:val="center"/>
            </w:pPr>
            <w:r>
              <w:t>12</w:t>
            </w:r>
          </w:p>
        </w:tc>
        <w:tc>
          <w:tcPr>
            <w:tcW w:w="6663" w:type="dxa"/>
          </w:tcPr>
          <w:p w:rsidR="00AC404D" w:rsidRPr="00C0774E" w:rsidRDefault="00AC404D" w:rsidP="000C1F95">
            <w:pPr>
              <w:pStyle w:val="a6"/>
              <w:widowControl w:val="0"/>
              <w:tabs>
                <w:tab w:val="left" w:pos="851"/>
              </w:tabs>
              <w:autoSpaceDE w:val="0"/>
              <w:autoSpaceDN w:val="0"/>
              <w:adjustRightInd w:val="0"/>
              <w:ind w:left="0"/>
            </w:pPr>
            <w:r w:rsidRPr="00613DEF">
              <w:t xml:space="preserve">Адрес электронной площадки в информационно-телекоммуникационной сети </w:t>
            </w:r>
            <w:r>
              <w:t>«</w:t>
            </w:r>
            <w:r w:rsidRPr="00613DEF">
              <w:t>Интернет</w:t>
            </w:r>
            <w:r>
              <w:t>»</w:t>
            </w:r>
          </w:p>
        </w:tc>
        <w:tc>
          <w:tcPr>
            <w:tcW w:w="7513" w:type="dxa"/>
          </w:tcPr>
          <w:p w:rsidR="00AC404D" w:rsidRPr="007509B5" w:rsidRDefault="00AC404D" w:rsidP="00B10BFD">
            <w:pPr>
              <w:jc w:val="both"/>
            </w:pPr>
            <w:r w:rsidRPr="007509B5">
              <w:t>http://www.sberbank-ast.ru</w:t>
            </w:r>
          </w:p>
        </w:tc>
      </w:tr>
      <w:tr w:rsidR="00AC404D" w:rsidRPr="00C0774E" w:rsidTr="00282AEB">
        <w:trPr>
          <w:trHeight w:val="365"/>
        </w:trPr>
        <w:tc>
          <w:tcPr>
            <w:tcW w:w="1242" w:type="dxa"/>
            <w:vMerge w:val="restart"/>
          </w:tcPr>
          <w:p w:rsidR="00AC404D" w:rsidRPr="00C0774E" w:rsidRDefault="00AC404D" w:rsidP="00525C3F">
            <w:pPr>
              <w:jc w:val="center"/>
            </w:pPr>
            <w:r>
              <w:t>13</w:t>
            </w:r>
          </w:p>
        </w:tc>
        <w:tc>
          <w:tcPr>
            <w:tcW w:w="6663" w:type="dxa"/>
          </w:tcPr>
          <w:p w:rsidR="00AC404D" w:rsidRPr="00C0774E" w:rsidRDefault="00AC404D" w:rsidP="00786D5E">
            <w:pPr>
              <w:pStyle w:val="a6"/>
              <w:widowControl w:val="0"/>
              <w:tabs>
                <w:tab w:val="left" w:pos="851"/>
              </w:tabs>
              <w:autoSpaceDE w:val="0"/>
              <w:autoSpaceDN w:val="0"/>
              <w:adjustRightInd w:val="0"/>
              <w:ind w:left="0"/>
            </w:pPr>
            <w:r w:rsidRPr="00C0774E">
              <w:t xml:space="preserve">Срок подачи заявок участников </w:t>
            </w:r>
            <w:r>
              <w:t>электронного аукциона</w:t>
            </w:r>
          </w:p>
        </w:tc>
        <w:tc>
          <w:tcPr>
            <w:tcW w:w="7513" w:type="dxa"/>
            <w:vAlign w:val="center"/>
          </w:tcPr>
          <w:p w:rsidR="00AC404D" w:rsidRDefault="00AC404D" w:rsidP="000F1881">
            <w:pPr>
              <w:pStyle w:val="a6"/>
              <w:widowControl w:val="0"/>
              <w:tabs>
                <w:tab w:val="left" w:pos="851"/>
              </w:tabs>
              <w:autoSpaceDE w:val="0"/>
              <w:autoSpaceDN w:val="0"/>
              <w:adjustRightInd w:val="0"/>
              <w:ind w:left="0"/>
            </w:pPr>
            <w:r>
              <w:t xml:space="preserve">Начало срока подачи: </w:t>
            </w:r>
            <w:r w:rsidRPr="001C08F1">
              <w:rPr>
                <w:lang w:eastAsia="en-US"/>
              </w:rPr>
              <w:t>в любое время с момента размещения извещения о проведении</w:t>
            </w:r>
            <w:r>
              <w:t xml:space="preserve"> настоящего электронного аукциона</w:t>
            </w:r>
          </w:p>
          <w:p w:rsidR="00AC404D" w:rsidRPr="00C85DA4" w:rsidRDefault="00AC404D" w:rsidP="00837284">
            <w:pPr>
              <w:pStyle w:val="a6"/>
              <w:widowControl w:val="0"/>
              <w:tabs>
                <w:tab w:val="left" w:pos="851"/>
              </w:tabs>
              <w:autoSpaceDE w:val="0"/>
              <w:autoSpaceDN w:val="0"/>
              <w:adjustRightInd w:val="0"/>
              <w:ind w:left="0"/>
            </w:pPr>
            <w:r w:rsidRPr="00C85DA4">
              <w:lastRenderedPageBreak/>
              <w:t xml:space="preserve">Окончание срока подачи (дата и время): </w:t>
            </w:r>
          </w:p>
          <w:p w:rsidR="00AC404D" w:rsidRPr="00EE0EFB" w:rsidRDefault="00EE0EFB" w:rsidP="00CD4429">
            <w:pPr>
              <w:pStyle w:val="a6"/>
              <w:widowControl w:val="0"/>
              <w:tabs>
                <w:tab w:val="left" w:pos="851"/>
              </w:tabs>
              <w:autoSpaceDE w:val="0"/>
              <w:autoSpaceDN w:val="0"/>
              <w:adjustRightInd w:val="0"/>
              <w:ind w:left="0"/>
              <w:rPr>
                <w:b/>
              </w:rPr>
            </w:pPr>
            <w:r w:rsidRPr="00EE0EFB">
              <w:rPr>
                <w:b/>
                <w:noProof/>
              </w:rPr>
              <w:t>24 февраль</w:t>
            </w:r>
            <w:r w:rsidR="003510A1">
              <w:rPr>
                <w:b/>
                <w:noProof/>
              </w:rPr>
              <w:t>я 2015</w:t>
            </w:r>
            <w:r w:rsidR="00AC404D" w:rsidRPr="00EE0EFB">
              <w:rPr>
                <w:b/>
                <w:noProof/>
              </w:rPr>
              <w:t xml:space="preserve"> г.</w:t>
            </w:r>
            <w:r w:rsidR="00AC404D" w:rsidRPr="00EE0EFB">
              <w:rPr>
                <w:b/>
              </w:rPr>
              <w:t xml:space="preserve"> 09-00 часов</w:t>
            </w:r>
          </w:p>
        </w:tc>
      </w:tr>
      <w:tr w:rsidR="00AC404D" w:rsidRPr="00C0774E">
        <w:tc>
          <w:tcPr>
            <w:tcW w:w="1242" w:type="dxa"/>
            <w:vMerge/>
          </w:tcPr>
          <w:p w:rsidR="00AC404D" w:rsidRPr="00C0774E" w:rsidRDefault="00AC404D" w:rsidP="00AE6C76">
            <w:pPr>
              <w:jc w:val="center"/>
            </w:pPr>
          </w:p>
        </w:tc>
        <w:tc>
          <w:tcPr>
            <w:tcW w:w="6663" w:type="dxa"/>
            <w:shd w:val="clear" w:color="auto" w:fill="FFFFFF"/>
          </w:tcPr>
          <w:p w:rsidR="00AC404D" w:rsidRDefault="00AC404D" w:rsidP="00B11C5D">
            <w:pPr>
              <w:pStyle w:val="a6"/>
              <w:widowControl w:val="0"/>
              <w:tabs>
                <w:tab w:val="left" w:pos="851"/>
              </w:tabs>
              <w:autoSpaceDE w:val="0"/>
              <w:autoSpaceDN w:val="0"/>
              <w:adjustRightInd w:val="0"/>
              <w:ind w:left="0"/>
            </w:pPr>
            <w:r w:rsidRPr="00C0774E">
              <w:t xml:space="preserve">Место подачи заявок </w:t>
            </w:r>
          </w:p>
          <w:p w:rsidR="00FF43BF" w:rsidRDefault="00FF43BF" w:rsidP="00B11C5D">
            <w:pPr>
              <w:pStyle w:val="a6"/>
              <w:widowControl w:val="0"/>
              <w:tabs>
                <w:tab w:val="left" w:pos="851"/>
              </w:tabs>
              <w:autoSpaceDE w:val="0"/>
              <w:autoSpaceDN w:val="0"/>
              <w:adjustRightInd w:val="0"/>
              <w:ind w:left="0"/>
            </w:pPr>
          </w:p>
          <w:p w:rsidR="00FF43BF" w:rsidRDefault="00FF43BF" w:rsidP="00B11C5D">
            <w:pPr>
              <w:pStyle w:val="a6"/>
              <w:widowControl w:val="0"/>
              <w:tabs>
                <w:tab w:val="left" w:pos="851"/>
              </w:tabs>
              <w:autoSpaceDE w:val="0"/>
              <w:autoSpaceDN w:val="0"/>
              <w:adjustRightInd w:val="0"/>
              <w:ind w:left="0"/>
            </w:pPr>
          </w:p>
          <w:p w:rsidR="00FF43BF" w:rsidRDefault="00FF43BF" w:rsidP="00B11C5D">
            <w:pPr>
              <w:pStyle w:val="a6"/>
              <w:widowControl w:val="0"/>
              <w:tabs>
                <w:tab w:val="left" w:pos="851"/>
              </w:tabs>
              <w:autoSpaceDE w:val="0"/>
              <w:autoSpaceDN w:val="0"/>
              <w:adjustRightInd w:val="0"/>
              <w:ind w:left="0"/>
            </w:pPr>
          </w:p>
          <w:p w:rsidR="00FF43BF" w:rsidRPr="00C0774E" w:rsidRDefault="00FF43BF" w:rsidP="00B11C5D">
            <w:pPr>
              <w:pStyle w:val="a6"/>
              <w:widowControl w:val="0"/>
              <w:tabs>
                <w:tab w:val="left" w:pos="851"/>
              </w:tabs>
              <w:autoSpaceDE w:val="0"/>
              <w:autoSpaceDN w:val="0"/>
              <w:adjustRightInd w:val="0"/>
              <w:ind w:left="0"/>
            </w:pPr>
          </w:p>
        </w:tc>
        <w:tc>
          <w:tcPr>
            <w:tcW w:w="7513" w:type="dxa"/>
            <w:vMerge w:val="restart"/>
            <w:vAlign w:val="center"/>
          </w:tcPr>
          <w:p w:rsidR="00FF43BF" w:rsidRDefault="00FF43BF" w:rsidP="002E0FBC">
            <w:pPr>
              <w:autoSpaceDE w:val="0"/>
              <w:autoSpaceDN w:val="0"/>
              <w:adjustRightInd w:val="0"/>
            </w:pPr>
            <w:r w:rsidRPr="00FF43BF">
              <w:t>Заявка на участие в электронном аукционе направляется участником аукциона оператору электронной площадки по адресу электронной площадки в информационно-телекоммуникационной сети «Интернет», указанному в позиции 12 настоящего Раздела документации</w:t>
            </w:r>
          </w:p>
          <w:p w:rsidR="00AC404D" w:rsidRPr="00CF0F18" w:rsidRDefault="00AC404D" w:rsidP="002E0FBC">
            <w:pPr>
              <w:autoSpaceDE w:val="0"/>
              <w:autoSpaceDN w:val="0"/>
              <w:adjustRightInd w:val="0"/>
            </w:pPr>
            <w:r w:rsidRPr="00794594">
              <w:t>Согласно Разделу 3 «Порядок подачи заявок на участие в электронном аукционе»</w:t>
            </w:r>
          </w:p>
        </w:tc>
      </w:tr>
      <w:tr w:rsidR="00AC404D" w:rsidRPr="00C0774E">
        <w:tc>
          <w:tcPr>
            <w:tcW w:w="1242" w:type="dxa"/>
            <w:vMerge/>
          </w:tcPr>
          <w:p w:rsidR="00AC404D" w:rsidRPr="00C0774E" w:rsidRDefault="00AC404D" w:rsidP="00AE6C76">
            <w:pPr>
              <w:jc w:val="center"/>
            </w:pPr>
          </w:p>
        </w:tc>
        <w:tc>
          <w:tcPr>
            <w:tcW w:w="6663" w:type="dxa"/>
            <w:shd w:val="clear" w:color="auto" w:fill="FFFFFF"/>
          </w:tcPr>
          <w:p w:rsidR="00AC404D" w:rsidRPr="00C0774E" w:rsidRDefault="00AC404D" w:rsidP="00786D5E">
            <w:pPr>
              <w:pStyle w:val="a6"/>
              <w:widowControl w:val="0"/>
              <w:tabs>
                <w:tab w:val="left" w:pos="851"/>
              </w:tabs>
              <w:autoSpaceDE w:val="0"/>
              <w:autoSpaceDN w:val="0"/>
              <w:adjustRightInd w:val="0"/>
              <w:ind w:left="0"/>
            </w:pPr>
            <w:r w:rsidRPr="00C0774E">
              <w:t xml:space="preserve">Порядок подачи заявок на участие в </w:t>
            </w:r>
            <w:r>
              <w:t>электронном аукционе</w:t>
            </w:r>
          </w:p>
        </w:tc>
        <w:tc>
          <w:tcPr>
            <w:tcW w:w="7513" w:type="dxa"/>
            <w:vMerge/>
            <w:vAlign w:val="center"/>
          </w:tcPr>
          <w:p w:rsidR="00AC404D" w:rsidRPr="00786D5E" w:rsidRDefault="00AC404D" w:rsidP="000F1881">
            <w:pPr>
              <w:autoSpaceDE w:val="0"/>
              <w:autoSpaceDN w:val="0"/>
              <w:adjustRightInd w:val="0"/>
              <w:rPr>
                <w:b/>
                <w:bCs/>
                <w:color w:val="FF0000"/>
              </w:rPr>
            </w:pPr>
          </w:p>
        </w:tc>
      </w:tr>
      <w:tr w:rsidR="00AC404D" w:rsidRPr="00C0774E">
        <w:tc>
          <w:tcPr>
            <w:tcW w:w="1242" w:type="dxa"/>
            <w:vMerge w:val="restart"/>
          </w:tcPr>
          <w:p w:rsidR="00AC404D" w:rsidRPr="00C0774E" w:rsidRDefault="00AC404D" w:rsidP="00AE6C76">
            <w:pPr>
              <w:jc w:val="center"/>
            </w:pPr>
            <w:r>
              <w:t>14</w:t>
            </w:r>
          </w:p>
        </w:tc>
        <w:tc>
          <w:tcPr>
            <w:tcW w:w="6663" w:type="dxa"/>
          </w:tcPr>
          <w:p w:rsidR="00AC404D" w:rsidRPr="00C0774E" w:rsidRDefault="00AC404D" w:rsidP="00F976C6">
            <w:pPr>
              <w:pStyle w:val="a6"/>
              <w:widowControl w:val="0"/>
              <w:tabs>
                <w:tab w:val="left" w:pos="851"/>
              </w:tabs>
              <w:autoSpaceDE w:val="0"/>
              <w:autoSpaceDN w:val="0"/>
              <w:adjustRightInd w:val="0"/>
              <w:ind w:left="0"/>
              <w:jc w:val="both"/>
            </w:pPr>
            <w:r w:rsidRPr="00C0774E">
              <w:t>Размер обеспечения заяв</w:t>
            </w:r>
            <w:r>
              <w:t>ки</w:t>
            </w:r>
            <w:r w:rsidRPr="00C0774E">
              <w:t xml:space="preserve"> на участие в </w:t>
            </w:r>
            <w:r>
              <w:t>электронном аукционе, руб.</w:t>
            </w:r>
          </w:p>
        </w:tc>
        <w:tc>
          <w:tcPr>
            <w:tcW w:w="7513" w:type="dxa"/>
            <w:vAlign w:val="center"/>
          </w:tcPr>
          <w:p w:rsidR="00AC404D" w:rsidRPr="00391D87" w:rsidRDefault="0084250D" w:rsidP="00391D87">
            <w:pPr>
              <w:shd w:val="clear" w:color="auto" w:fill="FFFFFF"/>
              <w:rPr>
                <w:i/>
                <w:color w:val="FF0000"/>
              </w:rPr>
            </w:pPr>
            <w:r>
              <w:rPr>
                <w:b/>
              </w:rPr>
              <w:t>630,90</w:t>
            </w:r>
            <w:r w:rsidR="00F85391">
              <w:rPr>
                <w:b/>
                <w:color w:val="FF0000"/>
              </w:rPr>
              <w:t xml:space="preserve"> </w:t>
            </w:r>
            <w:r w:rsidR="00FF43BF">
              <w:rPr>
                <w:b/>
              </w:rPr>
              <w:t xml:space="preserve"> </w:t>
            </w:r>
            <w:r w:rsidR="00AC404D">
              <w:t>рублей</w:t>
            </w:r>
            <w:r w:rsidR="00AC404D">
              <w:rPr>
                <w:noProof/>
              </w:rPr>
              <w:t xml:space="preserve"> (</w:t>
            </w:r>
            <w:r w:rsidR="00AC404D" w:rsidRPr="004C72A7">
              <w:rPr>
                <w:b/>
                <w:noProof/>
              </w:rPr>
              <w:t>1%</w:t>
            </w:r>
            <w:r w:rsidR="00AC404D" w:rsidRPr="00C85DA4">
              <w:rPr>
                <w:noProof/>
              </w:rPr>
              <w:t xml:space="preserve">  начальной (максимальной) цены контракта)     </w:t>
            </w:r>
          </w:p>
        </w:tc>
      </w:tr>
      <w:tr w:rsidR="00AC404D" w:rsidRPr="00C0774E">
        <w:trPr>
          <w:trHeight w:val="480"/>
        </w:trPr>
        <w:tc>
          <w:tcPr>
            <w:tcW w:w="1242" w:type="dxa"/>
            <w:vMerge/>
          </w:tcPr>
          <w:p w:rsidR="00AC404D" w:rsidRPr="00C0774E" w:rsidRDefault="00AC404D" w:rsidP="000F1881">
            <w:pPr>
              <w:numPr>
                <w:ilvl w:val="0"/>
                <w:numId w:val="9"/>
              </w:numPr>
              <w:ind w:left="57" w:firstLine="0"/>
              <w:jc w:val="center"/>
            </w:pPr>
          </w:p>
        </w:tc>
        <w:tc>
          <w:tcPr>
            <w:tcW w:w="6663" w:type="dxa"/>
          </w:tcPr>
          <w:p w:rsidR="00AC404D" w:rsidRPr="00C0774E" w:rsidRDefault="00AC404D" w:rsidP="002E01B2">
            <w:pPr>
              <w:pStyle w:val="a6"/>
              <w:widowControl w:val="0"/>
              <w:tabs>
                <w:tab w:val="left" w:pos="851"/>
              </w:tabs>
              <w:autoSpaceDE w:val="0"/>
              <w:autoSpaceDN w:val="0"/>
              <w:adjustRightInd w:val="0"/>
              <w:ind w:left="0"/>
            </w:pPr>
            <w:r>
              <w:t>П</w:t>
            </w:r>
            <w:r w:rsidRPr="00C0774E">
              <w:t>орядок внесения денежных сре</w:t>
            </w:r>
            <w:proofErr w:type="gramStart"/>
            <w:r w:rsidRPr="00C0774E">
              <w:t>дств в к</w:t>
            </w:r>
            <w:proofErr w:type="gramEnd"/>
            <w:r w:rsidRPr="00C0774E">
              <w:t xml:space="preserve">ачестве обеспечения заявок на участие в </w:t>
            </w:r>
            <w:r>
              <w:t>электронном аукционе</w:t>
            </w:r>
          </w:p>
        </w:tc>
        <w:tc>
          <w:tcPr>
            <w:tcW w:w="7513" w:type="dxa"/>
            <w:vAlign w:val="center"/>
          </w:tcPr>
          <w:p w:rsidR="00AC404D" w:rsidRPr="00CF0F18" w:rsidRDefault="00AC404D" w:rsidP="002E0FBC">
            <w:pPr>
              <w:suppressAutoHyphens/>
              <w:ind w:right="-55"/>
              <w:rPr>
                <w:b/>
                <w:bCs/>
              </w:rPr>
            </w:pPr>
            <w:r w:rsidRPr="00794594">
              <w:t>Согласно Разделу 4 «Порядок предоставления обеспечения заявок на участие в электронном аукционе»</w:t>
            </w:r>
          </w:p>
        </w:tc>
      </w:tr>
      <w:tr w:rsidR="00AC404D" w:rsidRPr="00C0774E">
        <w:tc>
          <w:tcPr>
            <w:tcW w:w="1242" w:type="dxa"/>
            <w:vMerge w:val="restart"/>
          </w:tcPr>
          <w:p w:rsidR="00AC404D" w:rsidRPr="00C0774E" w:rsidRDefault="00AC404D" w:rsidP="00AE6C76">
            <w:pPr>
              <w:jc w:val="center"/>
            </w:pPr>
            <w:r>
              <w:t>15</w:t>
            </w:r>
          </w:p>
        </w:tc>
        <w:tc>
          <w:tcPr>
            <w:tcW w:w="6663" w:type="dxa"/>
          </w:tcPr>
          <w:p w:rsidR="00AC404D" w:rsidRPr="00E607C1" w:rsidRDefault="00AC404D" w:rsidP="000F1881">
            <w:pPr>
              <w:pStyle w:val="a6"/>
              <w:widowControl w:val="0"/>
              <w:tabs>
                <w:tab w:val="left" w:pos="851"/>
              </w:tabs>
              <w:autoSpaceDE w:val="0"/>
              <w:autoSpaceDN w:val="0"/>
              <w:adjustRightInd w:val="0"/>
              <w:ind w:left="0"/>
            </w:pPr>
            <w:r w:rsidRPr="00E607C1">
              <w:t>Размер обеспечения исполнения контракта</w:t>
            </w:r>
            <w:r>
              <w:t xml:space="preserve">, руб. </w:t>
            </w:r>
          </w:p>
        </w:tc>
        <w:tc>
          <w:tcPr>
            <w:tcW w:w="7513" w:type="dxa"/>
            <w:vAlign w:val="center"/>
          </w:tcPr>
          <w:p w:rsidR="00AC404D" w:rsidRPr="00E607C1" w:rsidRDefault="0084250D" w:rsidP="00350B92">
            <w:pPr>
              <w:pStyle w:val="a6"/>
              <w:widowControl w:val="0"/>
              <w:tabs>
                <w:tab w:val="left" w:pos="851"/>
              </w:tabs>
              <w:autoSpaceDE w:val="0"/>
              <w:autoSpaceDN w:val="0"/>
              <w:adjustRightInd w:val="0"/>
              <w:ind w:left="0"/>
              <w:jc w:val="both"/>
            </w:pPr>
            <w:bookmarkStart w:id="0" w:name="_GoBack"/>
            <w:bookmarkEnd w:id="0"/>
            <w:r>
              <w:rPr>
                <w:b/>
              </w:rPr>
              <w:t>3154,50</w:t>
            </w:r>
            <w:r w:rsidR="00FF43BF">
              <w:rPr>
                <w:b/>
              </w:rPr>
              <w:t xml:space="preserve"> </w:t>
            </w:r>
            <w:r w:rsidR="00AC404D">
              <w:t>рублей  (</w:t>
            </w:r>
            <w:r w:rsidR="00AC404D">
              <w:rPr>
                <w:b/>
              </w:rPr>
              <w:t>5</w:t>
            </w:r>
            <w:r w:rsidR="00AC404D" w:rsidRPr="0059625C">
              <w:rPr>
                <w:b/>
              </w:rPr>
              <w:t>%</w:t>
            </w:r>
            <w:r w:rsidR="00AC404D" w:rsidRPr="00C85DA4">
              <w:t xml:space="preserve">  начальной (максимальной) цены контракта)</w:t>
            </w:r>
            <w:r w:rsidR="00AC404D">
              <w:t xml:space="preserve"> В случае, если предложенная в заявке участника электронного аукциона цена снижена на 25 и более процентов по отношению к начальной (максимальной) цене контракта, участник, с которым заключается контракт, предоставляет обеспечение исполнения контракта с учетом положений статьи 37 44-ФЗ  </w:t>
            </w:r>
          </w:p>
        </w:tc>
      </w:tr>
      <w:tr w:rsidR="00AC404D" w:rsidRPr="00C0774E" w:rsidTr="00194782">
        <w:trPr>
          <w:trHeight w:val="516"/>
        </w:trPr>
        <w:tc>
          <w:tcPr>
            <w:tcW w:w="1242" w:type="dxa"/>
            <w:vMerge/>
          </w:tcPr>
          <w:p w:rsidR="00AC404D" w:rsidRPr="00C0774E" w:rsidRDefault="00AC404D" w:rsidP="000F1881">
            <w:pPr>
              <w:numPr>
                <w:ilvl w:val="0"/>
                <w:numId w:val="9"/>
              </w:numPr>
              <w:ind w:left="57" w:firstLine="0"/>
              <w:jc w:val="center"/>
            </w:pPr>
          </w:p>
        </w:tc>
        <w:tc>
          <w:tcPr>
            <w:tcW w:w="6663" w:type="dxa"/>
          </w:tcPr>
          <w:p w:rsidR="00AC404D" w:rsidRPr="00E607C1" w:rsidRDefault="00AC404D" w:rsidP="00D907DA">
            <w:pPr>
              <w:pStyle w:val="a6"/>
              <w:widowControl w:val="0"/>
              <w:tabs>
                <w:tab w:val="left" w:pos="851"/>
              </w:tabs>
              <w:autoSpaceDE w:val="0"/>
              <w:autoSpaceDN w:val="0"/>
              <w:adjustRightInd w:val="0"/>
              <w:ind w:left="0"/>
            </w:pPr>
            <w:r>
              <w:t>Срок и п</w:t>
            </w:r>
            <w:r w:rsidRPr="00E607C1">
              <w:t>орядок предоставления обеспечения исполнения контракта, требования к обеспечению</w:t>
            </w:r>
            <w:r w:rsidRPr="00D907DA">
              <w:t xml:space="preserve"> исполнения контракта</w:t>
            </w:r>
          </w:p>
        </w:tc>
        <w:tc>
          <w:tcPr>
            <w:tcW w:w="7513" w:type="dxa"/>
            <w:vAlign w:val="center"/>
          </w:tcPr>
          <w:p w:rsidR="00AC404D" w:rsidRPr="000E39FD" w:rsidRDefault="00AC404D" w:rsidP="00111A0B">
            <w:pPr>
              <w:suppressAutoHyphens/>
              <w:ind w:right="-55"/>
              <w:rPr>
                <w:b/>
                <w:bCs/>
              </w:rPr>
            </w:pPr>
            <w:r w:rsidRPr="00794594">
              <w:t>Согласно Разделу 5 «</w:t>
            </w:r>
            <w:r w:rsidRPr="004C72A7">
              <w:t>Срок и порядок предоставления обеспечения исполнения контракта</w:t>
            </w:r>
            <w:r w:rsidRPr="00794594">
              <w:t>»</w:t>
            </w:r>
          </w:p>
        </w:tc>
      </w:tr>
      <w:tr w:rsidR="00AC404D" w:rsidRPr="00C0774E">
        <w:tc>
          <w:tcPr>
            <w:tcW w:w="1242" w:type="dxa"/>
            <w:vMerge/>
            <w:tcBorders>
              <w:bottom w:val="single" w:sz="18" w:space="0" w:color="auto"/>
            </w:tcBorders>
          </w:tcPr>
          <w:p w:rsidR="00AC404D" w:rsidRPr="00C0774E" w:rsidRDefault="00AC404D" w:rsidP="000F1881">
            <w:pPr>
              <w:numPr>
                <w:ilvl w:val="0"/>
                <w:numId w:val="9"/>
              </w:numPr>
              <w:ind w:left="57" w:firstLine="0"/>
              <w:jc w:val="center"/>
            </w:pPr>
          </w:p>
        </w:tc>
        <w:tc>
          <w:tcPr>
            <w:tcW w:w="6663" w:type="dxa"/>
            <w:tcBorders>
              <w:bottom w:val="single" w:sz="18" w:space="0" w:color="auto"/>
            </w:tcBorders>
          </w:tcPr>
          <w:p w:rsidR="00AC404D" w:rsidRPr="00E607C1" w:rsidRDefault="00AC404D" w:rsidP="000F1881">
            <w:pPr>
              <w:pStyle w:val="a6"/>
              <w:widowControl w:val="0"/>
              <w:tabs>
                <w:tab w:val="left" w:pos="851"/>
              </w:tabs>
              <w:autoSpaceDE w:val="0"/>
              <w:autoSpaceDN w:val="0"/>
              <w:adjustRightInd w:val="0"/>
              <w:ind w:left="0"/>
            </w:pPr>
            <w:r w:rsidRPr="00E607C1">
              <w:t>Информация о банковском сопровождении контракта</w:t>
            </w:r>
          </w:p>
        </w:tc>
        <w:tc>
          <w:tcPr>
            <w:tcW w:w="7513" w:type="dxa"/>
            <w:tcBorders>
              <w:bottom w:val="single" w:sz="18" w:space="0" w:color="auto"/>
            </w:tcBorders>
            <w:vAlign w:val="center"/>
          </w:tcPr>
          <w:p w:rsidR="00AC404D" w:rsidRPr="00E607C1" w:rsidRDefault="00FF43BF" w:rsidP="00EE2010">
            <w:pPr>
              <w:autoSpaceDE w:val="0"/>
              <w:autoSpaceDN w:val="0"/>
              <w:adjustRightInd w:val="0"/>
              <w:jc w:val="both"/>
            </w:pPr>
            <w:r>
              <w:t xml:space="preserve">Не </w:t>
            </w:r>
            <w:proofErr w:type="gramStart"/>
            <w:r>
              <w:t>установлена</w:t>
            </w:r>
            <w:proofErr w:type="gramEnd"/>
          </w:p>
        </w:tc>
      </w:tr>
      <w:tr w:rsidR="00AC404D" w:rsidRPr="00C0774E">
        <w:tc>
          <w:tcPr>
            <w:tcW w:w="1242" w:type="dxa"/>
          </w:tcPr>
          <w:p w:rsidR="00AC404D" w:rsidRPr="00C0774E" w:rsidRDefault="00AC404D" w:rsidP="0067449B">
            <w:pPr>
              <w:jc w:val="center"/>
            </w:pPr>
            <w:r>
              <w:t>16</w:t>
            </w:r>
          </w:p>
        </w:tc>
        <w:tc>
          <w:tcPr>
            <w:tcW w:w="6663" w:type="dxa"/>
          </w:tcPr>
          <w:p w:rsidR="00AC404D" w:rsidRPr="00613DEF" w:rsidRDefault="00AC404D" w:rsidP="00A80DBF">
            <w:pPr>
              <w:pStyle w:val="a6"/>
              <w:widowControl w:val="0"/>
              <w:tabs>
                <w:tab w:val="left" w:pos="851"/>
              </w:tabs>
              <w:autoSpaceDE w:val="0"/>
              <w:autoSpaceDN w:val="0"/>
              <w:adjustRightInd w:val="0"/>
              <w:ind w:left="0"/>
              <w:jc w:val="both"/>
            </w:pPr>
            <w:r w:rsidRPr="000E39FD">
              <w:t>Дата окончания срока рассмотрения 1 частей заявок на участие в электронном аукционе</w:t>
            </w:r>
          </w:p>
        </w:tc>
        <w:tc>
          <w:tcPr>
            <w:tcW w:w="7513" w:type="dxa"/>
            <w:vAlign w:val="center"/>
          </w:tcPr>
          <w:p w:rsidR="00AC404D" w:rsidRPr="003510A1" w:rsidRDefault="003510A1" w:rsidP="00CD4429">
            <w:pPr>
              <w:jc w:val="both"/>
              <w:rPr>
                <w:b/>
                <w:noProof/>
              </w:rPr>
            </w:pPr>
            <w:r w:rsidRPr="003510A1">
              <w:rPr>
                <w:b/>
                <w:noProof/>
              </w:rPr>
              <w:t>26 февраля 2015</w:t>
            </w:r>
            <w:r w:rsidR="00AC404D" w:rsidRPr="003510A1">
              <w:rPr>
                <w:b/>
                <w:noProof/>
              </w:rPr>
              <w:t xml:space="preserve"> г.</w:t>
            </w:r>
          </w:p>
        </w:tc>
      </w:tr>
      <w:tr w:rsidR="00AC404D" w:rsidRPr="00C0774E">
        <w:tc>
          <w:tcPr>
            <w:tcW w:w="1242" w:type="dxa"/>
          </w:tcPr>
          <w:p w:rsidR="00AC404D" w:rsidRPr="00C0774E" w:rsidRDefault="00AC404D" w:rsidP="0067449B">
            <w:pPr>
              <w:jc w:val="center"/>
            </w:pPr>
            <w:r>
              <w:t>17</w:t>
            </w:r>
          </w:p>
        </w:tc>
        <w:tc>
          <w:tcPr>
            <w:tcW w:w="6663" w:type="dxa"/>
          </w:tcPr>
          <w:p w:rsidR="00AC404D" w:rsidRPr="00613DEF" w:rsidRDefault="00AC404D" w:rsidP="00371FED">
            <w:r w:rsidRPr="00613DEF">
              <w:t>Дата проведения электронного аукциона</w:t>
            </w:r>
          </w:p>
        </w:tc>
        <w:tc>
          <w:tcPr>
            <w:tcW w:w="7513" w:type="dxa"/>
            <w:vAlign w:val="center"/>
          </w:tcPr>
          <w:p w:rsidR="00AC404D" w:rsidRPr="003510A1" w:rsidRDefault="003510A1" w:rsidP="00CD4429">
            <w:pPr>
              <w:jc w:val="both"/>
              <w:rPr>
                <w:b/>
                <w:noProof/>
              </w:rPr>
            </w:pPr>
            <w:r w:rsidRPr="003510A1">
              <w:rPr>
                <w:b/>
                <w:noProof/>
              </w:rPr>
              <w:t>02 марта 2015</w:t>
            </w:r>
            <w:r w:rsidR="00AC404D" w:rsidRPr="003510A1">
              <w:rPr>
                <w:b/>
                <w:noProof/>
              </w:rPr>
              <w:t xml:space="preserve"> г.</w:t>
            </w:r>
          </w:p>
        </w:tc>
      </w:tr>
      <w:tr w:rsidR="00AC404D" w:rsidRPr="00C0774E">
        <w:tc>
          <w:tcPr>
            <w:tcW w:w="1242" w:type="dxa"/>
          </w:tcPr>
          <w:p w:rsidR="00AC404D" w:rsidRPr="00C0774E" w:rsidRDefault="00AC404D" w:rsidP="003965D7">
            <w:pPr>
              <w:jc w:val="center"/>
            </w:pPr>
            <w:r>
              <w:t>18</w:t>
            </w:r>
          </w:p>
        </w:tc>
        <w:tc>
          <w:tcPr>
            <w:tcW w:w="6663" w:type="dxa"/>
          </w:tcPr>
          <w:p w:rsidR="00AC404D" w:rsidRPr="00613DEF" w:rsidRDefault="00AC404D" w:rsidP="005543E7">
            <w:pPr>
              <w:pStyle w:val="a6"/>
              <w:widowControl w:val="0"/>
              <w:tabs>
                <w:tab w:val="left" w:pos="851"/>
              </w:tabs>
              <w:autoSpaceDE w:val="0"/>
              <w:autoSpaceDN w:val="0"/>
              <w:adjustRightInd w:val="0"/>
              <w:ind w:left="0"/>
              <w:jc w:val="both"/>
            </w:pPr>
            <w:r w:rsidRPr="00613DEF">
              <w:t>Преимущества, предоставляемые учреждениям и предприятиям уголовно-исполнительной системы</w:t>
            </w:r>
            <w:r>
              <w:t>; размер преимуществ</w:t>
            </w:r>
          </w:p>
        </w:tc>
        <w:tc>
          <w:tcPr>
            <w:tcW w:w="7513" w:type="dxa"/>
            <w:vAlign w:val="center"/>
          </w:tcPr>
          <w:p w:rsidR="00AC404D" w:rsidRPr="00C85DA4" w:rsidRDefault="00AC404D" w:rsidP="00465C8E">
            <w:pPr>
              <w:autoSpaceDE w:val="0"/>
              <w:autoSpaceDN w:val="0"/>
              <w:adjustRightInd w:val="0"/>
              <w:jc w:val="both"/>
            </w:pPr>
            <w:r w:rsidRPr="00C85DA4">
              <w:rPr>
                <w:i/>
                <w:iCs/>
              </w:rPr>
              <w:t xml:space="preserve">Не предусмотрены </w:t>
            </w:r>
          </w:p>
        </w:tc>
      </w:tr>
      <w:tr w:rsidR="00AC404D" w:rsidRPr="00C0774E">
        <w:tc>
          <w:tcPr>
            <w:tcW w:w="1242" w:type="dxa"/>
          </w:tcPr>
          <w:p w:rsidR="00AC404D" w:rsidRPr="00C0774E" w:rsidRDefault="00AC404D" w:rsidP="0067449B">
            <w:pPr>
              <w:jc w:val="center"/>
            </w:pPr>
            <w:r>
              <w:t>19</w:t>
            </w:r>
          </w:p>
        </w:tc>
        <w:tc>
          <w:tcPr>
            <w:tcW w:w="6663" w:type="dxa"/>
          </w:tcPr>
          <w:p w:rsidR="00AC404D" w:rsidRPr="00613DEF" w:rsidRDefault="00AC404D" w:rsidP="005543E7">
            <w:pPr>
              <w:autoSpaceDE w:val="0"/>
              <w:autoSpaceDN w:val="0"/>
              <w:adjustRightInd w:val="0"/>
              <w:jc w:val="both"/>
            </w:pPr>
            <w:r w:rsidRPr="00613DEF">
              <w:t xml:space="preserve">Преимущества, предоставляемые общероссийским общественным организациям инвалидов (в том числе созданным как союзы общественных организаций инвалидов), среди членов которых инвалиды и их законные представители составляют не менее чем восемьдесят процентов, и на </w:t>
            </w:r>
            <w:r w:rsidRPr="00613DEF">
              <w:lastRenderedPageBreak/>
              <w:t xml:space="preserve">организации, уставный (складочный) капитал которых полностью состоит из вкладов общероссийских общественных организаций инвалидов и среднесписочная численность </w:t>
            </w:r>
            <w:proofErr w:type="gramStart"/>
            <w:r w:rsidRPr="00613DEF">
              <w:t>инвалидов</w:t>
            </w:r>
            <w:proofErr w:type="gramEnd"/>
            <w:r w:rsidRPr="00613DEF">
              <w:t xml:space="preserve"> в которых по отношению к другим работникам составляет не менее чем пятьдесят процентов, а доля оплаты труда инвалидов в фонде оплаты труда - не менее чем </w:t>
            </w:r>
            <w:r>
              <w:t>двадцать пять процентов; размер преимуществ</w:t>
            </w:r>
          </w:p>
        </w:tc>
        <w:tc>
          <w:tcPr>
            <w:tcW w:w="7513" w:type="dxa"/>
            <w:vAlign w:val="center"/>
          </w:tcPr>
          <w:p w:rsidR="00AC404D" w:rsidRPr="00C85DA4" w:rsidRDefault="00AC404D" w:rsidP="00465C8E">
            <w:pPr>
              <w:jc w:val="both"/>
              <w:rPr>
                <w:noProof/>
              </w:rPr>
            </w:pPr>
            <w:r w:rsidRPr="00C85DA4">
              <w:rPr>
                <w:i/>
                <w:iCs/>
              </w:rPr>
              <w:lastRenderedPageBreak/>
              <w:t xml:space="preserve">Не предусмотрены </w:t>
            </w:r>
          </w:p>
        </w:tc>
      </w:tr>
      <w:tr w:rsidR="00AC404D" w:rsidRPr="00C0774E">
        <w:tc>
          <w:tcPr>
            <w:tcW w:w="1242" w:type="dxa"/>
          </w:tcPr>
          <w:p w:rsidR="00AC404D" w:rsidRPr="00DD15BB" w:rsidRDefault="00AC404D" w:rsidP="00A80DBF">
            <w:pPr>
              <w:jc w:val="center"/>
            </w:pPr>
            <w:r w:rsidRPr="00DD15BB">
              <w:lastRenderedPageBreak/>
              <w:t>2</w:t>
            </w:r>
            <w:r>
              <w:t>0</w:t>
            </w:r>
          </w:p>
          <w:p w:rsidR="00AC404D" w:rsidRPr="00DD15BB" w:rsidRDefault="00AC404D" w:rsidP="00A80DBF">
            <w:pPr>
              <w:jc w:val="center"/>
            </w:pPr>
          </w:p>
        </w:tc>
        <w:tc>
          <w:tcPr>
            <w:tcW w:w="6663" w:type="dxa"/>
          </w:tcPr>
          <w:p w:rsidR="00AC404D" w:rsidRPr="00613DEF" w:rsidRDefault="00AC404D" w:rsidP="00371FED">
            <w:pPr>
              <w:autoSpaceDE w:val="0"/>
              <w:autoSpaceDN w:val="0"/>
              <w:adjustRightInd w:val="0"/>
              <w:jc w:val="both"/>
            </w:pPr>
            <w:r w:rsidRPr="00613DEF">
              <w:t xml:space="preserve">Преимущества, предоставляемые </w:t>
            </w:r>
            <w:r w:rsidRPr="00613DEF">
              <w:rPr>
                <w:noProof/>
              </w:rPr>
              <w:t xml:space="preserve">субъектам малого предпринимательства </w:t>
            </w:r>
          </w:p>
        </w:tc>
        <w:tc>
          <w:tcPr>
            <w:tcW w:w="7513" w:type="dxa"/>
            <w:vMerge w:val="restart"/>
            <w:vAlign w:val="center"/>
          </w:tcPr>
          <w:p w:rsidR="00056BAF" w:rsidRPr="00AB488F" w:rsidRDefault="00056BAF" w:rsidP="00056BAF">
            <w:r w:rsidRPr="00AB488F">
              <w:t>При условии соответствия участника размещения заказа требованиям:</w:t>
            </w:r>
          </w:p>
          <w:p w:rsidR="00056BAF" w:rsidRPr="00AB488F" w:rsidRDefault="00056BAF" w:rsidP="00056BAF">
            <w:r w:rsidRPr="00AB488F">
              <w:t>- для субъектов малого предпринимательства части 1 статьи 4  Федерального закона от 24 июля 2007</w:t>
            </w:r>
            <w:r>
              <w:t xml:space="preserve"> </w:t>
            </w:r>
            <w:r w:rsidRPr="00AB488F">
              <w:t>г. № 209-ФЗ «О развитии малого и среднего предпринимательства в Российской Федерации»</w:t>
            </w:r>
          </w:p>
          <w:p w:rsidR="00056BAF" w:rsidRPr="00AB488F" w:rsidRDefault="00056BAF" w:rsidP="00056BAF">
            <w:pPr>
              <w:rPr>
                <w:bCs/>
              </w:rPr>
            </w:pPr>
            <w:r w:rsidRPr="00AB488F">
              <w:t>- для социально ориентированных некоммерческих организаций части 1 статьи 31.1 Федерального закона от</w:t>
            </w:r>
            <w:r w:rsidRPr="00AB488F">
              <w:rPr>
                <w:bCs/>
              </w:rPr>
              <w:t xml:space="preserve"> 12.01.1996 № 7-ФЗ «О некоммерческих организациях»</w:t>
            </w:r>
          </w:p>
          <w:p w:rsidR="00AC404D" w:rsidRPr="00251548" w:rsidRDefault="00056BAF" w:rsidP="00056BAF">
            <w:pPr>
              <w:jc w:val="both"/>
              <w:rPr>
                <w:b/>
                <w:noProof/>
              </w:rPr>
            </w:pPr>
            <w:r w:rsidRPr="00AB488F">
              <w:t>Заявки, поданные не субъектами малого предпринимательства и социально ориентированными некоммерческими организациями, подлежат отклонению.</w:t>
            </w:r>
          </w:p>
        </w:tc>
      </w:tr>
      <w:tr w:rsidR="00AC404D" w:rsidRPr="00C0774E">
        <w:tc>
          <w:tcPr>
            <w:tcW w:w="1242" w:type="dxa"/>
          </w:tcPr>
          <w:p w:rsidR="00AC404D" w:rsidRPr="00DD15BB" w:rsidRDefault="00AC404D" w:rsidP="003965D7">
            <w:pPr>
              <w:jc w:val="center"/>
            </w:pPr>
            <w:r w:rsidRPr="00DD15BB">
              <w:t>2</w:t>
            </w:r>
            <w:r>
              <w:t>1</w:t>
            </w:r>
          </w:p>
        </w:tc>
        <w:tc>
          <w:tcPr>
            <w:tcW w:w="6663" w:type="dxa"/>
          </w:tcPr>
          <w:p w:rsidR="00AC404D" w:rsidRPr="00613DEF" w:rsidRDefault="00AC404D" w:rsidP="00A80DBF">
            <w:pPr>
              <w:pStyle w:val="a6"/>
              <w:widowControl w:val="0"/>
              <w:tabs>
                <w:tab w:val="left" w:pos="851"/>
              </w:tabs>
              <w:autoSpaceDE w:val="0"/>
              <w:autoSpaceDN w:val="0"/>
              <w:adjustRightInd w:val="0"/>
              <w:ind w:left="0"/>
              <w:jc w:val="both"/>
            </w:pPr>
            <w:r w:rsidRPr="00613DEF">
              <w:t>Преимущества, предоставляемые</w:t>
            </w:r>
            <w:r w:rsidRPr="00613DEF">
              <w:rPr>
                <w:noProof/>
              </w:rPr>
              <w:t xml:space="preserve"> социально ориентированным некоммерческим организациям</w:t>
            </w:r>
          </w:p>
        </w:tc>
        <w:tc>
          <w:tcPr>
            <w:tcW w:w="7513" w:type="dxa"/>
            <w:vMerge/>
            <w:vAlign w:val="center"/>
          </w:tcPr>
          <w:p w:rsidR="00AC404D" w:rsidRPr="00C85DA4" w:rsidRDefault="00AC404D" w:rsidP="00A80DBF">
            <w:pPr>
              <w:jc w:val="both"/>
              <w:rPr>
                <w:noProof/>
              </w:rPr>
            </w:pPr>
          </w:p>
        </w:tc>
      </w:tr>
      <w:tr w:rsidR="00AC404D" w:rsidRPr="00C0774E">
        <w:tc>
          <w:tcPr>
            <w:tcW w:w="1242" w:type="dxa"/>
          </w:tcPr>
          <w:p w:rsidR="00AC404D" w:rsidRPr="00C0774E" w:rsidRDefault="00AC404D" w:rsidP="003965D7">
            <w:pPr>
              <w:jc w:val="center"/>
            </w:pPr>
            <w:r>
              <w:t>22</w:t>
            </w:r>
          </w:p>
        </w:tc>
        <w:tc>
          <w:tcPr>
            <w:tcW w:w="6663" w:type="dxa"/>
          </w:tcPr>
          <w:p w:rsidR="00AC404D" w:rsidRPr="00613DEF" w:rsidRDefault="00AC404D" w:rsidP="00A80DBF">
            <w:pPr>
              <w:pStyle w:val="a6"/>
              <w:widowControl w:val="0"/>
              <w:tabs>
                <w:tab w:val="left" w:pos="851"/>
              </w:tabs>
              <w:autoSpaceDE w:val="0"/>
              <w:autoSpaceDN w:val="0"/>
              <w:adjustRightInd w:val="0"/>
              <w:ind w:left="0"/>
              <w:jc w:val="both"/>
            </w:pPr>
            <w:r w:rsidRPr="00613DEF">
              <w:t xml:space="preserve">Требования, установленные в соответствии с законодательством Российской Федерации к лицам, осуществляющим поставку товара, выполнение работы, оказание услуги, </w:t>
            </w:r>
            <w:proofErr w:type="gramStart"/>
            <w:r w:rsidRPr="00613DEF">
              <w:t>являющихся</w:t>
            </w:r>
            <w:proofErr w:type="gramEnd"/>
            <w:r w:rsidRPr="00613DEF">
              <w:t xml:space="preserve"> объектом закупки</w:t>
            </w:r>
          </w:p>
        </w:tc>
        <w:tc>
          <w:tcPr>
            <w:tcW w:w="7513" w:type="dxa"/>
            <w:vAlign w:val="center"/>
          </w:tcPr>
          <w:p w:rsidR="00AC404D" w:rsidRPr="003F1608" w:rsidRDefault="00AC404D" w:rsidP="00652577">
            <w:pPr>
              <w:jc w:val="both"/>
              <w:rPr>
                <w:i/>
                <w:noProof/>
              </w:rPr>
            </w:pPr>
            <w:r w:rsidRPr="003F1608">
              <w:rPr>
                <w:i/>
                <w:snapToGrid w:val="0"/>
                <w:color w:val="000000"/>
              </w:rPr>
              <w:t>Не установлено</w:t>
            </w:r>
          </w:p>
        </w:tc>
      </w:tr>
      <w:tr w:rsidR="00FF43BF" w:rsidRPr="00C0774E">
        <w:tc>
          <w:tcPr>
            <w:tcW w:w="1242" w:type="dxa"/>
          </w:tcPr>
          <w:p w:rsidR="00FF43BF" w:rsidRDefault="00FF43BF" w:rsidP="003965D7">
            <w:pPr>
              <w:jc w:val="center"/>
            </w:pPr>
            <w:r>
              <w:t>23</w:t>
            </w:r>
          </w:p>
        </w:tc>
        <w:tc>
          <w:tcPr>
            <w:tcW w:w="6663" w:type="dxa"/>
          </w:tcPr>
          <w:p w:rsidR="00FF43BF" w:rsidRPr="00C47E64" w:rsidRDefault="00FF43BF" w:rsidP="000A1A69">
            <w:pPr>
              <w:pStyle w:val="a6"/>
              <w:widowControl w:val="0"/>
              <w:tabs>
                <w:tab w:val="left" w:pos="851"/>
              </w:tabs>
              <w:autoSpaceDE w:val="0"/>
              <w:autoSpaceDN w:val="0"/>
              <w:adjustRightInd w:val="0"/>
              <w:ind w:left="0"/>
              <w:jc w:val="both"/>
            </w:pPr>
            <w:proofErr w:type="gramStart"/>
            <w:r w:rsidRPr="00D517D2">
              <w:t>Требовани</w:t>
            </w:r>
            <w:r>
              <w:t>е</w:t>
            </w:r>
            <w:r w:rsidRPr="00D517D2">
              <w:t xml:space="preserve"> об </w:t>
            </w:r>
            <w:r w:rsidRPr="002573A0">
              <w:t>отсутствии в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r>
              <w:t>, а также  требование об отсутствии сведений об участнике закупки в реестре недобросовестных поставщиков, сформированном в порядке, действовавшем до дня вступления в силу 44-ФЗ</w:t>
            </w:r>
            <w:proofErr w:type="gramEnd"/>
          </w:p>
        </w:tc>
        <w:tc>
          <w:tcPr>
            <w:tcW w:w="7513" w:type="dxa"/>
            <w:vAlign w:val="center"/>
          </w:tcPr>
          <w:p w:rsidR="00FF43BF" w:rsidRPr="008D4820" w:rsidRDefault="00FF43BF" w:rsidP="000A1A69">
            <w:pPr>
              <w:autoSpaceDE w:val="0"/>
              <w:autoSpaceDN w:val="0"/>
              <w:adjustRightInd w:val="0"/>
              <w:jc w:val="both"/>
              <w:rPr>
                <w:iCs/>
              </w:rPr>
            </w:pPr>
            <w:r w:rsidRPr="008D4820">
              <w:rPr>
                <w:iCs/>
              </w:rPr>
              <w:t>Установлено</w:t>
            </w:r>
          </w:p>
        </w:tc>
      </w:tr>
      <w:tr w:rsidR="00AC404D" w:rsidRPr="00C0774E">
        <w:tc>
          <w:tcPr>
            <w:tcW w:w="1242" w:type="dxa"/>
          </w:tcPr>
          <w:p w:rsidR="00AC404D" w:rsidRPr="00045A99" w:rsidRDefault="00AC404D" w:rsidP="003965D7">
            <w:pPr>
              <w:jc w:val="center"/>
            </w:pPr>
            <w:r w:rsidRPr="00045A99">
              <w:t>2</w:t>
            </w:r>
            <w:r w:rsidR="00FF43BF">
              <w:t>4</w:t>
            </w:r>
          </w:p>
        </w:tc>
        <w:tc>
          <w:tcPr>
            <w:tcW w:w="6663" w:type="dxa"/>
          </w:tcPr>
          <w:p w:rsidR="00AC404D" w:rsidRPr="00613DEF" w:rsidRDefault="00AC404D" w:rsidP="00371FED">
            <w:pPr>
              <w:pStyle w:val="a6"/>
              <w:widowControl w:val="0"/>
              <w:tabs>
                <w:tab w:val="left" w:pos="851"/>
              </w:tabs>
              <w:autoSpaceDE w:val="0"/>
              <w:autoSpaceDN w:val="0"/>
              <w:adjustRightInd w:val="0"/>
              <w:ind w:left="0"/>
              <w:jc w:val="both"/>
            </w:pPr>
            <w:r w:rsidRPr="00613DEF">
              <w:t xml:space="preserve">Требование к поставщику (подрядчику, исполнителю),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w:t>
            </w:r>
            <w:r w:rsidRPr="00613DEF">
              <w:lastRenderedPageBreak/>
              <w:t xml:space="preserve">соисполнителей из числа субъектов малого предпринимательства, социально ориентированных некоммерческих организаций </w:t>
            </w:r>
          </w:p>
        </w:tc>
        <w:tc>
          <w:tcPr>
            <w:tcW w:w="7513" w:type="dxa"/>
            <w:vAlign w:val="center"/>
          </w:tcPr>
          <w:p w:rsidR="00AC404D" w:rsidRPr="00C85DA4" w:rsidRDefault="00AC404D" w:rsidP="002352EB">
            <w:pPr>
              <w:jc w:val="both"/>
            </w:pPr>
            <w:r w:rsidRPr="00C85DA4">
              <w:rPr>
                <w:i/>
                <w:iCs/>
              </w:rPr>
              <w:lastRenderedPageBreak/>
              <w:t xml:space="preserve">Не установлено </w:t>
            </w:r>
          </w:p>
        </w:tc>
      </w:tr>
      <w:tr w:rsidR="00AC404D" w:rsidRPr="00C0774E">
        <w:tc>
          <w:tcPr>
            <w:tcW w:w="1242" w:type="dxa"/>
            <w:tcBorders>
              <w:bottom w:val="single" w:sz="18" w:space="0" w:color="auto"/>
            </w:tcBorders>
          </w:tcPr>
          <w:p w:rsidR="00AC404D" w:rsidRPr="00C0774E" w:rsidRDefault="00FF43BF" w:rsidP="003965D7">
            <w:pPr>
              <w:jc w:val="center"/>
            </w:pPr>
            <w:r>
              <w:lastRenderedPageBreak/>
              <w:t>25</w:t>
            </w:r>
          </w:p>
        </w:tc>
        <w:tc>
          <w:tcPr>
            <w:tcW w:w="6663" w:type="dxa"/>
            <w:tcBorders>
              <w:bottom w:val="single" w:sz="18" w:space="0" w:color="auto"/>
            </w:tcBorders>
          </w:tcPr>
          <w:p w:rsidR="00AC404D" w:rsidRPr="00613DEF" w:rsidRDefault="00AC404D" w:rsidP="00371FED">
            <w:pPr>
              <w:pStyle w:val="a6"/>
              <w:widowControl w:val="0"/>
              <w:tabs>
                <w:tab w:val="left" w:pos="993"/>
              </w:tabs>
              <w:autoSpaceDE w:val="0"/>
              <w:autoSpaceDN w:val="0"/>
              <w:adjustRightInd w:val="0"/>
              <w:ind w:left="0"/>
              <w:jc w:val="both"/>
            </w:pPr>
            <w:r w:rsidRPr="00613DEF">
              <w:t>Условия, запреты,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7513" w:type="dxa"/>
            <w:tcBorders>
              <w:bottom w:val="single" w:sz="18" w:space="0" w:color="auto"/>
            </w:tcBorders>
            <w:vAlign w:val="center"/>
          </w:tcPr>
          <w:p w:rsidR="00AC404D" w:rsidRPr="00C85DA4" w:rsidRDefault="00AC404D" w:rsidP="002352EB">
            <w:pPr>
              <w:pStyle w:val="a6"/>
              <w:widowControl w:val="0"/>
              <w:tabs>
                <w:tab w:val="left" w:pos="993"/>
              </w:tabs>
              <w:autoSpaceDE w:val="0"/>
              <w:autoSpaceDN w:val="0"/>
              <w:adjustRightInd w:val="0"/>
              <w:ind w:left="0"/>
              <w:jc w:val="both"/>
            </w:pPr>
            <w:r w:rsidRPr="00C85DA4">
              <w:rPr>
                <w:i/>
                <w:iCs/>
              </w:rPr>
              <w:t xml:space="preserve">Не </w:t>
            </w:r>
            <w:proofErr w:type="gramStart"/>
            <w:r w:rsidRPr="00C85DA4">
              <w:rPr>
                <w:i/>
                <w:iCs/>
              </w:rPr>
              <w:t>установлены</w:t>
            </w:r>
            <w:proofErr w:type="gramEnd"/>
          </w:p>
        </w:tc>
      </w:tr>
      <w:tr w:rsidR="00AC404D" w:rsidRPr="00C07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242" w:type="dxa"/>
            <w:tcBorders>
              <w:top w:val="single" w:sz="18" w:space="0" w:color="auto"/>
              <w:left w:val="triple" w:sz="4" w:space="0" w:color="auto"/>
            </w:tcBorders>
          </w:tcPr>
          <w:p w:rsidR="00AC404D" w:rsidRPr="00C0774E" w:rsidRDefault="00AC404D" w:rsidP="003965D7">
            <w:pPr>
              <w:jc w:val="center"/>
            </w:pPr>
            <w:r w:rsidRPr="00045A99">
              <w:t>2</w:t>
            </w:r>
            <w:r w:rsidR="00FF43BF">
              <w:t>6</w:t>
            </w:r>
          </w:p>
        </w:tc>
        <w:tc>
          <w:tcPr>
            <w:tcW w:w="6663" w:type="dxa"/>
            <w:tcBorders>
              <w:top w:val="single" w:sz="18" w:space="0" w:color="auto"/>
            </w:tcBorders>
          </w:tcPr>
          <w:p w:rsidR="00AC404D" w:rsidRPr="00C0774E" w:rsidRDefault="00AC404D" w:rsidP="00A80DBF">
            <w:pPr>
              <w:jc w:val="both"/>
            </w:pPr>
            <w:r w:rsidRPr="00C0774E">
              <w:t>Обоснование начальной (максимальной) цены контракта</w:t>
            </w:r>
          </w:p>
        </w:tc>
        <w:tc>
          <w:tcPr>
            <w:tcW w:w="7513" w:type="dxa"/>
            <w:tcBorders>
              <w:top w:val="single" w:sz="18" w:space="0" w:color="auto"/>
              <w:right w:val="triple" w:sz="4" w:space="0" w:color="auto"/>
            </w:tcBorders>
            <w:vAlign w:val="center"/>
          </w:tcPr>
          <w:p w:rsidR="00AC404D" w:rsidRPr="00C85DA4" w:rsidRDefault="00AC404D" w:rsidP="00111A0B">
            <w:pPr>
              <w:jc w:val="both"/>
              <w:rPr>
                <w:b/>
                <w:bCs/>
                <w:noProof/>
              </w:rPr>
            </w:pPr>
            <w:r w:rsidRPr="00C85DA4">
              <w:t>Согласно Разделу 6  «Обоснование начальной (максимальной) цены контракта»</w:t>
            </w:r>
          </w:p>
        </w:tc>
      </w:tr>
      <w:tr w:rsidR="00AC404D" w:rsidRPr="00C07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242" w:type="dxa"/>
            <w:tcBorders>
              <w:left w:val="triple" w:sz="4" w:space="0" w:color="auto"/>
            </w:tcBorders>
          </w:tcPr>
          <w:p w:rsidR="00AC404D" w:rsidRPr="00C0774E" w:rsidRDefault="00FF43BF" w:rsidP="003965D7">
            <w:pPr>
              <w:jc w:val="center"/>
            </w:pPr>
            <w:r>
              <w:t>27</w:t>
            </w:r>
          </w:p>
        </w:tc>
        <w:tc>
          <w:tcPr>
            <w:tcW w:w="6663" w:type="dxa"/>
          </w:tcPr>
          <w:p w:rsidR="00AC404D" w:rsidRPr="00C0774E" w:rsidRDefault="00AC404D" w:rsidP="00A73D0D">
            <w:pPr>
              <w:jc w:val="both"/>
              <w:rPr>
                <w:noProof/>
              </w:rPr>
            </w:pPr>
            <w:r w:rsidRPr="00C0774E">
              <w:rPr>
                <w:noProof/>
              </w:rPr>
              <w:t>Валют</w:t>
            </w:r>
            <w:r>
              <w:rPr>
                <w:noProof/>
              </w:rPr>
              <w:t>а</w:t>
            </w:r>
            <w:r w:rsidRPr="00C0774E">
              <w:rPr>
                <w:noProof/>
              </w:rPr>
              <w:t>, используем</w:t>
            </w:r>
            <w:r>
              <w:rPr>
                <w:noProof/>
              </w:rPr>
              <w:t>ая</w:t>
            </w:r>
            <w:r w:rsidRPr="00C0774E">
              <w:rPr>
                <w:noProof/>
              </w:rPr>
              <w:t xml:space="preserve"> для формирования цены контракта и расчетов с поставщиками (исполнителями подрядчиками)</w:t>
            </w:r>
          </w:p>
        </w:tc>
        <w:tc>
          <w:tcPr>
            <w:tcW w:w="7513" w:type="dxa"/>
            <w:tcBorders>
              <w:right w:val="triple" w:sz="4" w:space="0" w:color="auto"/>
            </w:tcBorders>
            <w:vAlign w:val="center"/>
          </w:tcPr>
          <w:p w:rsidR="00AC404D" w:rsidRPr="00C85DA4" w:rsidRDefault="00AC404D" w:rsidP="00A80DBF">
            <w:pPr>
              <w:jc w:val="both"/>
              <w:rPr>
                <w:noProof/>
              </w:rPr>
            </w:pPr>
            <w:r w:rsidRPr="00C85DA4">
              <w:rPr>
                <w:noProof/>
              </w:rPr>
              <w:t>рубль РФ</w:t>
            </w:r>
          </w:p>
        </w:tc>
      </w:tr>
      <w:tr w:rsidR="00AC404D" w:rsidRPr="00C07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242" w:type="dxa"/>
            <w:tcBorders>
              <w:left w:val="triple" w:sz="4" w:space="0" w:color="auto"/>
            </w:tcBorders>
          </w:tcPr>
          <w:p w:rsidR="00AC404D" w:rsidRPr="00C0774E" w:rsidRDefault="00FF43BF" w:rsidP="003965D7">
            <w:pPr>
              <w:jc w:val="center"/>
            </w:pPr>
            <w:r>
              <w:t>28</w:t>
            </w:r>
          </w:p>
        </w:tc>
        <w:tc>
          <w:tcPr>
            <w:tcW w:w="6663" w:type="dxa"/>
          </w:tcPr>
          <w:p w:rsidR="00AC404D" w:rsidRPr="00C0774E" w:rsidRDefault="00AC404D" w:rsidP="00A80DBF">
            <w:pPr>
              <w:jc w:val="both"/>
              <w:rPr>
                <w:noProof/>
              </w:rPr>
            </w:pPr>
            <w:r w:rsidRPr="00C0774E">
              <w:rPr>
                <w:noProof/>
              </w:rPr>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tc>
        <w:tc>
          <w:tcPr>
            <w:tcW w:w="7513" w:type="dxa"/>
            <w:tcBorders>
              <w:right w:val="triple" w:sz="4" w:space="0" w:color="auto"/>
            </w:tcBorders>
            <w:vAlign w:val="center"/>
          </w:tcPr>
          <w:p w:rsidR="00AC404D" w:rsidRPr="008D5882" w:rsidRDefault="00AC404D" w:rsidP="00FF43BF">
            <w:pPr>
              <w:pStyle w:val="3"/>
              <w:ind w:right="-57"/>
              <w:rPr>
                <w:rFonts w:ascii="Times New Roman" w:hAnsi="Times New Roman"/>
                <w:szCs w:val="24"/>
                <w:lang w:val="ru-RU" w:eastAsia="ru-RU"/>
              </w:rPr>
            </w:pPr>
            <w:r w:rsidRPr="002A055A">
              <w:rPr>
                <w:rFonts w:ascii="Times New Roman" w:hAnsi="Times New Roman"/>
                <w:szCs w:val="24"/>
                <w:lang w:val="ru-RU" w:eastAsia="ru-RU"/>
              </w:rPr>
              <w:t xml:space="preserve">В случае если </w:t>
            </w:r>
            <w:r w:rsidR="00FF43BF" w:rsidRPr="002A055A">
              <w:rPr>
                <w:rFonts w:ascii="Times New Roman" w:hAnsi="Times New Roman"/>
                <w:szCs w:val="24"/>
                <w:lang w:val="ru-RU" w:eastAsia="ru-RU"/>
              </w:rPr>
              <w:t xml:space="preserve">поз. 27 </w:t>
            </w:r>
            <w:r w:rsidRPr="002A055A">
              <w:rPr>
                <w:rFonts w:ascii="Times New Roman" w:hAnsi="Times New Roman"/>
                <w:szCs w:val="24"/>
                <w:lang w:val="ru-RU" w:eastAsia="ru-RU"/>
              </w:rPr>
              <w:t>для формирования цены контракта и расчетов с поставщиками предусмотрена валюта, отличающаяся от рубля, то при оплате заключенного контракта применяется официальный курс иностранной валюты к рублю Российской Федерации, установленный Центральным банком Российской Федерации на момент оплаты</w:t>
            </w:r>
          </w:p>
        </w:tc>
      </w:tr>
      <w:tr w:rsidR="00AC404D" w:rsidRPr="00C07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242" w:type="dxa"/>
            <w:tcBorders>
              <w:left w:val="triple" w:sz="4" w:space="0" w:color="auto"/>
            </w:tcBorders>
          </w:tcPr>
          <w:p w:rsidR="00AC404D" w:rsidRPr="00C0774E" w:rsidRDefault="00FF43BF" w:rsidP="00C20ED0">
            <w:pPr>
              <w:jc w:val="center"/>
            </w:pPr>
            <w:r>
              <w:t>29</w:t>
            </w:r>
          </w:p>
        </w:tc>
        <w:tc>
          <w:tcPr>
            <w:tcW w:w="6663" w:type="dxa"/>
          </w:tcPr>
          <w:p w:rsidR="00AC404D" w:rsidRPr="00C0774E" w:rsidRDefault="00AC404D" w:rsidP="00A80DBF">
            <w:pPr>
              <w:jc w:val="both"/>
              <w:rPr>
                <w:noProof/>
              </w:rPr>
            </w:pPr>
            <w:r w:rsidRPr="00C0774E">
              <w:t>Информация о возможности заказчика изменить условия контракта</w:t>
            </w:r>
          </w:p>
        </w:tc>
        <w:tc>
          <w:tcPr>
            <w:tcW w:w="7513" w:type="dxa"/>
            <w:tcBorders>
              <w:right w:val="triple" w:sz="4" w:space="0" w:color="auto"/>
            </w:tcBorders>
            <w:vAlign w:val="center"/>
          </w:tcPr>
          <w:p w:rsidR="00AC404D" w:rsidRPr="00C0774E" w:rsidRDefault="00AC404D" w:rsidP="00111A0B">
            <w:pPr>
              <w:autoSpaceDE w:val="0"/>
              <w:autoSpaceDN w:val="0"/>
              <w:adjustRightInd w:val="0"/>
              <w:jc w:val="both"/>
              <w:outlineLvl w:val="0"/>
              <w:rPr>
                <w:b/>
                <w:bCs/>
                <w:color w:val="FF0000"/>
              </w:rPr>
            </w:pPr>
            <w:r w:rsidRPr="00345016">
              <w:t>Согласно Разделу 7 «Изменение условий контракта»</w:t>
            </w:r>
          </w:p>
        </w:tc>
      </w:tr>
      <w:tr w:rsidR="00AC404D" w:rsidRPr="00C07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242" w:type="dxa"/>
            <w:vMerge w:val="restart"/>
            <w:tcBorders>
              <w:left w:val="triple" w:sz="4" w:space="0" w:color="auto"/>
            </w:tcBorders>
          </w:tcPr>
          <w:p w:rsidR="00AC404D" w:rsidRPr="00C0774E" w:rsidRDefault="00FF43BF" w:rsidP="003965D7">
            <w:pPr>
              <w:jc w:val="center"/>
            </w:pPr>
            <w:r>
              <w:t>30</w:t>
            </w:r>
          </w:p>
        </w:tc>
        <w:tc>
          <w:tcPr>
            <w:tcW w:w="6663" w:type="dxa"/>
          </w:tcPr>
          <w:p w:rsidR="00AC404D" w:rsidRPr="00C0774E" w:rsidRDefault="00AC404D" w:rsidP="00F700B9">
            <w:pPr>
              <w:jc w:val="both"/>
            </w:pPr>
            <w:r w:rsidRPr="00C0774E">
              <w:t xml:space="preserve">Порядок предоставления участникам </w:t>
            </w:r>
            <w:r>
              <w:t>электронного аукциона</w:t>
            </w:r>
            <w:r w:rsidRPr="00C0774E">
              <w:t xml:space="preserve"> разъяснений положений </w:t>
            </w:r>
            <w:r>
              <w:t>аукционной</w:t>
            </w:r>
            <w:r w:rsidRPr="00C0774E">
              <w:t xml:space="preserve"> документации</w:t>
            </w:r>
          </w:p>
        </w:tc>
        <w:tc>
          <w:tcPr>
            <w:tcW w:w="7513" w:type="dxa"/>
            <w:tcBorders>
              <w:right w:val="triple" w:sz="4" w:space="0" w:color="auto"/>
            </w:tcBorders>
            <w:vAlign w:val="center"/>
          </w:tcPr>
          <w:p w:rsidR="00AC404D" w:rsidRPr="00174C68" w:rsidRDefault="00AC404D" w:rsidP="000833CD">
            <w:pPr>
              <w:autoSpaceDE w:val="0"/>
              <w:autoSpaceDN w:val="0"/>
              <w:adjustRightInd w:val="0"/>
              <w:jc w:val="both"/>
            </w:pPr>
            <w:bookmarkStart w:id="1" w:name="Par0"/>
            <w:bookmarkEnd w:id="1"/>
            <w:r>
              <w:t xml:space="preserve">Любой участник закупки, получивший аккредитацию на электронной площадке, вправе направить на адрес электронной площадки, на которой планируется проведение аукциона, запрос о даче разъяснений положений документации об аукционе. При этом такой участник вправе направить не более чем три запроса о даче разъяснений в отношении одного такого аукциона. В течение одного часа с момента поступления указанного запроса он направляется оператором электронной площадки заказчику/уполномоченному органу. В течение двух дней с даты поступления от оператора электронной площадки запроса разъяснения положений документации размещаются в единой информационной системе с указанием предмета запроса, при условии, что указанный запрос поступил не </w:t>
            </w:r>
            <w:proofErr w:type="gramStart"/>
            <w:r>
              <w:t>позднее</w:t>
            </w:r>
            <w:proofErr w:type="gramEnd"/>
            <w:r>
              <w:t xml:space="preserve"> чем за три дня до даты окончания срока подачи заявок на участие в таком аукционе.</w:t>
            </w:r>
          </w:p>
        </w:tc>
      </w:tr>
      <w:tr w:rsidR="00AC404D" w:rsidRPr="00C07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242" w:type="dxa"/>
            <w:vMerge/>
            <w:tcBorders>
              <w:left w:val="triple" w:sz="4" w:space="0" w:color="auto"/>
            </w:tcBorders>
          </w:tcPr>
          <w:p w:rsidR="00AC404D" w:rsidRPr="00C0774E" w:rsidRDefault="00AC404D" w:rsidP="00A80DBF">
            <w:pPr>
              <w:jc w:val="center"/>
            </w:pPr>
          </w:p>
        </w:tc>
        <w:tc>
          <w:tcPr>
            <w:tcW w:w="6663" w:type="dxa"/>
          </w:tcPr>
          <w:p w:rsidR="00AC404D" w:rsidRPr="00C0774E" w:rsidRDefault="00AC404D" w:rsidP="00CB44E4">
            <w:pPr>
              <w:jc w:val="both"/>
            </w:pPr>
            <w:r w:rsidRPr="00C0774E">
              <w:t xml:space="preserve">Дата </w:t>
            </w:r>
            <w:proofErr w:type="gramStart"/>
            <w:r w:rsidRPr="00C0774E">
              <w:t xml:space="preserve">начала предоставления разъяснений положений </w:t>
            </w:r>
            <w:r>
              <w:t>аукционной</w:t>
            </w:r>
            <w:r w:rsidRPr="00C0774E">
              <w:t xml:space="preserve"> документации</w:t>
            </w:r>
            <w:proofErr w:type="gramEnd"/>
          </w:p>
        </w:tc>
        <w:tc>
          <w:tcPr>
            <w:tcW w:w="7513" w:type="dxa"/>
            <w:tcBorders>
              <w:right w:val="triple" w:sz="4" w:space="0" w:color="auto"/>
            </w:tcBorders>
            <w:vAlign w:val="center"/>
          </w:tcPr>
          <w:p w:rsidR="00AC404D" w:rsidRPr="00FE788C" w:rsidRDefault="003510A1" w:rsidP="003A70A0">
            <w:pPr>
              <w:jc w:val="both"/>
              <w:rPr>
                <w:b/>
                <w:highlight w:val="yellow"/>
              </w:rPr>
            </w:pPr>
            <w:r w:rsidRPr="00FE788C">
              <w:rPr>
                <w:b/>
                <w:noProof/>
              </w:rPr>
              <w:t>14 февраля</w:t>
            </w:r>
            <w:r w:rsidR="00FE788C" w:rsidRPr="00FE788C">
              <w:rPr>
                <w:b/>
                <w:noProof/>
              </w:rPr>
              <w:t xml:space="preserve"> 2015</w:t>
            </w:r>
            <w:r w:rsidR="00AC404D" w:rsidRPr="00FE788C">
              <w:rPr>
                <w:b/>
                <w:noProof/>
              </w:rPr>
              <w:t xml:space="preserve"> г.</w:t>
            </w:r>
          </w:p>
        </w:tc>
      </w:tr>
      <w:tr w:rsidR="00AC404D" w:rsidRPr="00C07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242" w:type="dxa"/>
            <w:vMerge/>
            <w:tcBorders>
              <w:left w:val="triple" w:sz="4" w:space="0" w:color="auto"/>
            </w:tcBorders>
          </w:tcPr>
          <w:p w:rsidR="00AC404D" w:rsidRPr="00C0774E" w:rsidRDefault="00AC404D" w:rsidP="00A80DBF">
            <w:pPr>
              <w:jc w:val="center"/>
            </w:pPr>
          </w:p>
        </w:tc>
        <w:tc>
          <w:tcPr>
            <w:tcW w:w="6663" w:type="dxa"/>
          </w:tcPr>
          <w:p w:rsidR="00AC404D" w:rsidRPr="00C0774E" w:rsidRDefault="00AC404D" w:rsidP="00CB44E4">
            <w:pPr>
              <w:jc w:val="both"/>
            </w:pPr>
            <w:r w:rsidRPr="00C0774E">
              <w:t xml:space="preserve">Дата </w:t>
            </w:r>
            <w:proofErr w:type="gramStart"/>
            <w:r w:rsidRPr="00C0774E">
              <w:t xml:space="preserve">окончания срока предоставления разъяснений </w:t>
            </w:r>
            <w:r w:rsidRPr="00C0774E">
              <w:lastRenderedPageBreak/>
              <w:t xml:space="preserve">положений </w:t>
            </w:r>
            <w:r>
              <w:t>аукционной</w:t>
            </w:r>
            <w:r w:rsidRPr="00C0774E">
              <w:t xml:space="preserve"> документации</w:t>
            </w:r>
            <w:proofErr w:type="gramEnd"/>
            <w:r w:rsidRPr="00C0774E">
              <w:t xml:space="preserve"> </w:t>
            </w:r>
          </w:p>
        </w:tc>
        <w:tc>
          <w:tcPr>
            <w:tcW w:w="7513" w:type="dxa"/>
            <w:tcBorders>
              <w:right w:val="triple" w:sz="4" w:space="0" w:color="auto"/>
            </w:tcBorders>
            <w:vAlign w:val="center"/>
          </w:tcPr>
          <w:p w:rsidR="00AC404D" w:rsidRPr="00FE788C" w:rsidRDefault="00FE788C" w:rsidP="00CD4429">
            <w:pPr>
              <w:jc w:val="both"/>
              <w:rPr>
                <w:b/>
                <w:highlight w:val="yellow"/>
              </w:rPr>
            </w:pPr>
            <w:r w:rsidRPr="00FE788C">
              <w:rPr>
                <w:b/>
                <w:noProof/>
              </w:rPr>
              <w:lastRenderedPageBreak/>
              <w:t>21 февраля 2015</w:t>
            </w:r>
            <w:r w:rsidR="00AC404D" w:rsidRPr="00FE788C">
              <w:rPr>
                <w:b/>
                <w:noProof/>
              </w:rPr>
              <w:t xml:space="preserve"> г.</w:t>
            </w:r>
          </w:p>
        </w:tc>
      </w:tr>
      <w:tr w:rsidR="00AC404D" w:rsidRPr="00C07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242" w:type="dxa"/>
            <w:tcBorders>
              <w:left w:val="triple" w:sz="4" w:space="0" w:color="auto"/>
            </w:tcBorders>
          </w:tcPr>
          <w:p w:rsidR="00AC404D" w:rsidRPr="00C0774E" w:rsidRDefault="00FF43BF" w:rsidP="003965D7">
            <w:pPr>
              <w:jc w:val="center"/>
            </w:pPr>
            <w:r>
              <w:lastRenderedPageBreak/>
              <w:t>31</w:t>
            </w:r>
          </w:p>
        </w:tc>
        <w:tc>
          <w:tcPr>
            <w:tcW w:w="6663" w:type="dxa"/>
          </w:tcPr>
          <w:p w:rsidR="00AC404D" w:rsidRPr="00C0774E" w:rsidRDefault="00AC404D" w:rsidP="00A80DBF">
            <w:pPr>
              <w:jc w:val="both"/>
            </w:pPr>
            <w:r w:rsidRPr="00C0774E">
              <w:t xml:space="preserve">Информация о контрактной службе, контрактном управляющем, </w:t>
            </w:r>
            <w:proofErr w:type="gramStart"/>
            <w:r w:rsidRPr="00C0774E">
              <w:t>ответственных</w:t>
            </w:r>
            <w:proofErr w:type="gramEnd"/>
            <w:r w:rsidRPr="00C0774E">
              <w:t xml:space="preserve"> за заключение контракта</w:t>
            </w:r>
          </w:p>
        </w:tc>
        <w:tc>
          <w:tcPr>
            <w:tcW w:w="7513" w:type="dxa"/>
            <w:tcBorders>
              <w:right w:val="triple" w:sz="4" w:space="0" w:color="auto"/>
            </w:tcBorders>
            <w:vAlign w:val="center"/>
          </w:tcPr>
          <w:p w:rsidR="003A70A0" w:rsidRPr="00056BAF" w:rsidRDefault="00AB0B09" w:rsidP="003A70A0">
            <w:r w:rsidRPr="00056BAF">
              <w:t xml:space="preserve">Заведующая отделом муниципальных закупок МКУ (ПЭЦ) </w:t>
            </w:r>
            <w:proofErr w:type="spellStart"/>
            <w:r w:rsidRPr="00056BAF">
              <w:t>Вышестеблиевского</w:t>
            </w:r>
            <w:proofErr w:type="spellEnd"/>
            <w:r w:rsidRPr="00056BAF">
              <w:t xml:space="preserve"> сельского поселения</w:t>
            </w:r>
            <w:r w:rsidR="00FE50BE" w:rsidRPr="00056BAF">
              <w:t xml:space="preserve"> Н.Г. </w:t>
            </w:r>
            <w:proofErr w:type="spellStart"/>
            <w:r w:rsidR="00FE50BE" w:rsidRPr="00056BAF">
              <w:t>Колмык</w:t>
            </w:r>
            <w:proofErr w:type="spellEnd"/>
          </w:p>
          <w:p w:rsidR="00AC404D" w:rsidRPr="00FE50BE" w:rsidRDefault="00056BAF" w:rsidP="00FE50BE">
            <w:pPr>
              <w:rPr>
                <w:color w:val="FF0000"/>
              </w:rPr>
            </w:pPr>
            <w:r>
              <w:t>Приказ № 84 от 01.10</w:t>
            </w:r>
            <w:r w:rsidR="003A70A0" w:rsidRPr="00056BAF">
              <w:t>.2014 «О контрактной службе»</w:t>
            </w:r>
          </w:p>
        </w:tc>
      </w:tr>
      <w:tr w:rsidR="00AC404D" w:rsidRPr="00C07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242" w:type="dxa"/>
            <w:tcBorders>
              <w:left w:val="triple" w:sz="4" w:space="0" w:color="auto"/>
            </w:tcBorders>
          </w:tcPr>
          <w:p w:rsidR="00AC404D" w:rsidRPr="00677F58" w:rsidRDefault="00FF43BF" w:rsidP="003965D7">
            <w:pPr>
              <w:jc w:val="center"/>
            </w:pPr>
            <w:r>
              <w:t>32</w:t>
            </w:r>
          </w:p>
        </w:tc>
        <w:tc>
          <w:tcPr>
            <w:tcW w:w="6663" w:type="dxa"/>
          </w:tcPr>
          <w:p w:rsidR="00AC404D" w:rsidRPr="00677F58" w:rsidRDefault="00AC404D" w:rsidP="00D2209B">
            <w:pPr>
              <w:jc w:val="both"/>
            </w:pPr>
            <w:r w:rsidRPr="00677F58">
              <w:t xml:space="preserve">Срок, в течение которого победитель аукциона или иной участник, с которым заключается контракт при уклонении победителя аукциона </w:t>
            </w:r>
            <w:proofErr w:type="gramStart"/>
            <w:r w:rsidRPr="00677F58">
              <w:t>от</w:t>
            </w:r>
            <w:proofErr w:type="gramEnd"/>
            <w:r w:rsidRPr="00677F58">
              <w:t xml:space="preserve"> </w:t>
            </w:r>
            <w:proofErr w:type="gramStart"/>
            <w:r w:rsidRPr="00677F58">
              <w:t>заключении</w:t>
            </w:r>
            <w:proofErr w:type="gramEnd"/>
            <w:r w:rsidRPr="00677F58">
              <w:t xml:space="preserve"> контракта, должен подписать контракт</w:t>
            </w:r>
          </w:p>
        </w:tc>
        <w:tc>
          <w:tcPr>
            <w:tcW w:w="7513" w:type="dxa"/>
            <w:tcBorders>
              <w:right w:val="triple" w:sz="4" w:space="0" w:color="auto"/>
            </w:tcBorders>
            <w:vAlign w:val="center"/>
          </w:tcPr>
          <w:p w:rsidR="00AC404D" w:rsidRPr="00111163" w:rsidRDefault="00AC404D" w:rsidP="00C20ED0">
            <w:pPr>
              <w:autoSpaceDE w:val="0"/>
              <w:autoSpaceDN w:val="0"/>
              <w:adjustRightInd w:val="0"/>
              <w:jc w:val="both"/>
            </w:pPr>
            <w:r>
              <w:t xml:space="preserve">В течение пяти дней </w:t>
            </w:r>
            <w:proofErr w:type="gramStart"/>
            <w:r>
              <w:t>с даты размещения</w:t>
            </w:r>
            <w:proofErr w:type="gramEnd"/>
            <w:r>
              <w:t xml:space="preserve"> заказчиком в единой информационной системе проекта контракта или в</w:t>
            </w:r>
            <w:r w:rsidRPr="00CE7619">
              <w:t xml:space="preserve"> течение трех рабочих дней с даты размещения заказчиком в единой информационной системе документов, предусмотренных </w:t>
            </w:r>
            <w:hyperlink r:id="rId9" w:history="1">
              <w:r w:rsidRPr="000C02FF">
                <w:t>частью 5</w:t>
              </w:r>
            </w:hyperlink>
            <w:r w:rsidRPr="00CE7619">
              <w:t xml:space="preserve"> статьи 70 44-ФЗ</w:t>
            </w:r>
          </w:p>
        </w:tc>
      </w:tr>
      <w:tr w:rsidR="00AC404D" w:rsidRPr="00C07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242" w:type="dxa"/>
            <w:tcBorders>
              <w:left w:val="triple" w:sz="4" w:space="0" w:color="auto"/>
            </w:tcBorders>
          </w:tcPr>
          <w:p w:rsidR="00AC404D" w:rsidRPr="00C0774E" w:rsidRDefault="00FF43BF" w:rsidP="003965D7">
            <w:pPr>
              <w:jc w:val="center"/>
            </w:pPr>
            <w:r>
              <w:t>33</w:t>
            </w:r>
          </w:p>
        </w:tc>
        <w:tc>
          <w:tcPr>
            <w:tcW w:w="6663" w:type="dxa"/>
          </w:tcPr>
          <w:p w:rsidR="00AC404D" w:rsidRPr="00C0774E" w:rsidRDefault="00AC404D" w:rsidP="005F5F24">
            <w:pPr>
              <w:jc w:val="both"/>
            </w:pPr>
            <w:r w:rsidRPr="00C0774E">
              <w:t xml:space="preserve">Условия признания победителя </w:t>
            </w:r>
            <w:r>
              <w:t>электронного аукциона</w:t>
            </w:r>
            <w:r w:rsidRPr="00C0774E">
              <w:t xml:space="preserve"> или иного участника</w:t>
            </w:r>
            <w:r>
              <w:t xml:space="preserve"> аукциона</w:t>
            </w:r>
            <w:r w:rsidRPr="00C0774E">
              <w:t xml:space="preserve"> </w:t>
            </w:r>
            <w:proofErr w:type="gramStart"/>
            <w:r w:rsidRPr="00C0774E">
              <w:t>уклонившимися</w:t>
            </w:r>
            <w:proofErr w:type="gramEnd"/>
            <w:r w:rsidRPr="00C0774E">
              <w:t xml:space="preserve"> от заключения контракта</w:t>
            </w:r>
          </w:p>
        </w:tc>
        <w:tc>
          <w:tcPr>
            <w:tcW w:w="7513" w:type="dxa"/>
            <w:tcBorders>
              <w:right w:val="triple" w:sz="4" w:space="0" w:color="auto"/>
            </w:tcBorders>
            <w:vAlign w:val="center"/>
          </w:tcPr>
          <w:p w:rsidR="00AC404D" w:rsidRPr="00C0774E" w:rsidRDefault="00AC404D" w:rsidP="00ED49F6">
            <w:pPr>
              <w:autoSpaceDE w:val="0"/>
              <w:autoSpaceDN w:val="0"/>
              <w:adjustRightInd w:val="0"/>
              <w:jc w:val="both"/>
            </w:pPr>
            <w:proofErr w:type="gramStart"/>
            <w:r w:rsidRPr="005570B4">
              <w:t xml:space="preserve">Победитель электронного аукциона признается уклонившимся от заключения контракта в случае, если в сроки, предусмотренные </w:t>
            </w:r>
            <w:r>
              <w:t xml:space="preserve">в </w:t>
            </w:r>
            <w:r w:rsidRPr="00345016">
              <w:t>позиции</w:t>
            </w:r>
            <w:r w:rsidRPr="00345016">
              <w:rPr>
                <w:highlight w:val="green"/>
              </w:rPr>
              <w:t>3</w:t>
            </w:r>
            <w:r w:rsidRPr="00180CD0">
              <w:rPr>
                <w:highlight w:val="green"/>
              </w:rPr>
              <w:t>2</w:t>
            </w:r>
            <w:r>
              <w:t>,</w:t>
            </w:r>
            <w:r w:rsidRPr="005570B4">
              <w:t xml:space="preserve"> он не направил заказчику проект контракта, подписанный лицом, имеющим право действовать от имени победителя такого </w:t>
            </w:r>
            <w:r w:rsidRPr="000A3924">
              <w:t>аукциона,</w:t>
            </w:r>
            <w:r w:rsidRPr="005570B4">
              <w:t xml:space="preserve"> или направил протокол разногласий, предусмотренный </w:t>
            </w:r>
            <w:hyperlink r:id="rId10" w:history="1">
              <w:r w:rsidRPr="002F4D57">
                <w:t>частью 4</w:t>
              </w:r>
            </w:hyperlink>
            <w:r w:rsidRPr="005570B4">
              <w:t xml:space="preserve"> статьи</w:t>
            </w:r>
            <w:r>
              <w:t xml:space="preserve"> 70</w:t>
            </w:r>
            <w:r w:rsidRPr="005570B4">
              <w:t xml:space="preserve">, по истечении тринадцати дней с даты размещения в единой информационной системе протокола </w:t>
            </w:r>
            <w:r>
              <w:t>рассмотрения 2 частей заявок</w:t>
            </w:r>
            <w:r w:rsidRPr="005570B4">
              <w:t>, или не исполнил</w:t>
            </w:r>
            <w:proofErr w:type="gramEnd"/>
            <w:r w:rsidRPr="005570B4">
              <w:t xml:space="preserve"> требования, предусмотренные </w:t>
            </w:r>
            <w:hyperlink r:id="rId11" w:history="1">
              <w:r w:rsidRPr="005570B4">
                <w:rPr>
                  <w:color w:val="0000FF"/>
                </w:rPr>
                <w:t>статьей 37</w:t>
              </w:r>
            </w:hyperlink>
            <w:r>
              <w:t xml:space="preserve"> 44-ФЗ </w:t>
            </w:r>
            <w:r w:rsidRPr="005570B4">
              <w:t xml:space="preserve">(в случае снижения при проведении такого аукциона цены контракта на двадцать пять процентов и более от начальной </w:t>
            </w:r>
            <w:r>
              <w:t xml:space="preserve">(максимальной) цены контракта). </w:t>
            </w:r>
          </w:p>
        </w:tc>
      </w:tr>
      <w:tr w:rsidR="00AC404D" w:rsidRPr="00C07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242" w:type="dxa"/>
            <w:tcBorders>
              <w:left w:val="triple" w:sz="4" w:space="0" w:color="auto"/>
            </w:tcBorders>
          </w:tcPr>
          <w:p w:rsidR="00AC404D" w:rsidRPr="00C0774E" w:rsidRDefault="00FF43BF" w:rsidP="003965D7">
            <w:pPr>
              <w:jc w:val="center"/>
            </w:pPr>
            <w:r>
              <w:t>34</w:t>
            </w:r>
          </w:p>
        </w:tc>
        <w:tc>
          <w:tcPr>
            <w:tcW w:w="6663" w:type="dxa"/>
          </w:tcPr>
          <w:p w:rsidR="00AC404D" w:rsidRPr="00C0774E" w:rsidRDefault="00AC404D" w:rsidP="00A80DBF">
            <w:pPr>
              <w:jc w:val="both"/>
            </w:pPr>
            <w:r w:rsidRPr="00C0774E">
              <w:t>Информация о возможности одностороннего отказа от исполнения контракта</w:t>
            </w:r>
          </w:p>
        </w:tc>
        <w:tc>
          <w:tcPr>
            <w:tcW w:w="7513" w:type="dxa"/>
            <w:tcBorders>
              <w:right w:val="triple" w:sz="4" w:space="0" w:color="auto"/>
            </w:tcBorders>
            <w:vAlign w:val="center"/>
          </w:tcPr>
          <w:p w:rsidR="00AC404D" w:rsidRPr="00C0774E" w:rsidRDefault="00AC404D" w:rsidP="00A80DBF">
            <w:pPr>
              <w:autoSpaceDE w:val="0"/>
              <w:autoSpaceDN w:val="0"/>
              <w:adjustRightInd w:val="0"/>
              <w:jc w:val="both"/>
            </w:pPr>
            <w:r w:rsidRPr="005230A0">
              <w:t xml:space="preserve">Расторжение контракта допускается в случае одностороннего отказа стороны контракта от исполнения контракта </w:t>
            </w:r>
            <w:r w:rsidRPr="00553692">
              <w:t>по основаниям, предусмотренным ГК РФ для одностороннего отказа от исполнения отдельных видов обязательств</w:t>
            </w:r>
            <w:r>
              <w:t>, при условии, что к</w:t>
            </w:r>
            <w:r w:rsidRPr="00EF17B2">
              <w:t>онтракт содержит право заказчика принять решение об одностороннем отказе от исполнения контракта</w:t>
            </w:r>
            <w:r w:rsidRPr="005230A0">
              <w:t>.</w:t>
            </w:r>
          </w:p>
        </w:tc>
      </w:tr>
      <w:tr w:rsidR="00AC404D" w:rsidRPr="00C07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242" w:type="dxa"/>
            <w:tcBorders>
              <w:left w:val="triple" w:sz="4" w:space="0" w:color="auto"/>
            </w:tcBorders>
          </w:tcPr>
          <w:p w:rsidR="00AC404D" w:rsidRPr="00C0774E" w:rsidRDefault="00FF43BF" w:rsidP="003965D7">
            <w:pPr>
              <w:jc w:val="center"/>
            </w:pPr>
            <w:r>
              <w:t>35</w:t>
            </w:r>
          </w:p>
        </w:tc>
        <w:tc>
          <w:tcPr>
            <w:tcW w:w="6663" w:type="dxa"/>
          </w:tcPr>
          <w:p w:rsidR="00AC404D" w:rsidRPr="00C0774E" w:rsidRDefault="00AC404D" w:rsidP="00A80DBF">
            <w:pPr>
              <w:autoSpaceDE w:val="0"/>
              <w:autoSpaceDN w:val="0"/>
              <w:adjustRightInd w:val="0"/>
              <w:jc w:val="both"/>
            </w:pPr>
            <w:r w:rsidRPr="00C0774E">
              <w:t>Требования, установленные в соответствии с законодательством РФ к товару, работе,  услуге</w:t>
            </w:r>
          </w:p>
        </w:tc>
        <w:tc>
          <w:tcPr>
            <w:tcW w:w="7513" w:type="dxa"/>
            <w:tcBorders>
              <w:right w:val="triple" w:sz="4" w:space="0" w:color="auto"/>
            </w:tcBorders>
            <w:vAlign w:val="center"/>
          </w:tcPr>
          <w:p w:rsidR="00AC404D" w:rsidRPr="00C85DA4" w:rsidRDefault="00AC404D" w:rsidP="008D4820">
            <w:pPr>
              <w:autoSpaceDE w:val="0"/>
              <w:autoSpaceDN w:val="0"/>
              <w:adjustRightInd w:val="0"/>
              <w:jc w:val="both"/>
            </w:pPr>
            <w:r w:rsidRPr="00C85DA4">
              <w:rPr>
                <w:i/>
                <w:iCs/>
              </w:rPr>
              <w:t xml:space="preserve">Не </w:t>
            </w:r>
            <w:proofErr w:type="gramStart"/>
            <w:r w:rsidRPr="00C85DA4">
              <w:rPr>
                <w:i/>
                <w:iCs/>
              </w:rPr>
              <w:t>установлены</w:t>
            </w:r>
            <w:proofErr w:type="gramEnd"/>
            <w:r w:rsidRPr="00C85DA4">
              <w:rPr>
                <w:i/>
                <w:iCs/>
              </w:rPr>
              <w:t xml:space="preserve"> </w:t>
            </w:r>
          </w:p>
        </w:tc>
      </w:tr>
      <w:tr w:rsidR="00056BAF" w:rsidRPr="00C07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242" w:type="dxa"/>
            <w:tcBorders>
              <w:left w:val="triple" w:sz="4" w:space="0" w:color="auto"/>
            </w:tcBorders>
          </w:tcPr>
          <w:p w:rsidR="00056BAF" w:rsidRDefault="00056BAF" w:rsidP="003965D7">
            <w:pPr>
              <w:jc w:val="center"/>
            </w:pPr>
            <w:r w:rsidRPr="00991FB8">
              <w:t>3</w:t>
            </w:r>
            <w:r>
              <w:t>6</w:t>
            </w:r>
          </w:p>
        </w:tc>
        <w:tc>
          <w:tcPr>
            <w:tcW w:w="6663" w:type="dxa"/>
          </w:tcPr>
          <w:p w:rsidR="00056BAF" w:rsidRPr="00001B65" w:rsidRDefault="00056BAF" w:rsidP="007A1EBF">
            <w:pPr>
              <w:autoSpaceDE w:val="0"/>
              <w:autoSpaceDN w:val="0"/>
              <w:adjustRightInd w:val="0"/>
              <w:jc w:val="both"/>
            </w:pPr>
            <w:r>
              <w:t xml:space="preserve">Требования к участникам электронного аукциона в соответствии с пунктами 3-9 части 1 </w:t>
            </w:r>
            <w:r w:rsidRPr="0061144B">
              <w:t>статьи 31</w:t>
            </w:r>
            <w:r>
              <w:t xml:space="preserve">  44-ФЗ</w:t>
            </w:r>
          </w:p>
        </w:tc>
        <w:tc>
          <w:tcPr>
            <w:tcW w:w="7513" w:type="dxa"/>
            <w:tcBorders>
              <w:right w:val="triple" w:sz="4" w:space="0" w:color="auto"/>
            </w:tcBorders>
            <w:vAlign w:val="center"/>
          </w:tcPr>
          <w:p w:rsidR="00056BAF" w:rsidRPr="00DF3EF9" w:rsidRDefault="00056BAF" w:rsidP="00FF1BD6">
            <w:pPr>
              <w:autoSpaceDE w:val="0"/>
              <w:autoSpaceDN w:val="0"/>
              <w:adjustRightInd w:val="0"/>
              <w:jc w:val="both"/>
            </w:pPr>
            <w:proofErr w:type="gramStart"/>
            <w:r>
              <w:t>Установлены</w:t>
            </w:r>
            <w:proofErr w:type="gramEnd"/>
            <w:r>
              <w:t xml:space="preserve">. </w:t>
            </w:r>
            <w:r w:rsidRPr="0003714E">
              <w:t>Подтверждается декларированием о соответствии установленным требованиям.</w:t>
            </w:r>
          </w:p>
        </w:tc>
      </w:tr>
      <w:tr w:rsidR="00056BAF" w:rsidRPr="00C07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242" w:type="dxa"/>
            <w:tcBorders>
              <w:left w:val="triple" w:sz="4" w:space="0" w:color="auto"/>
              <w:bottom w:val="triple" w:sz="4" w:space="0" w:color="auto"/>
            </w:tcBorders>
          </w:tcPr>
          <w:p w:rsidR="00056BAF" w:rsidRPr="00991FB8" w:rsidRDefault="004A25D0" w:rsidP="003965D7">
            <w:pPr>
              <w:jc w:val="center"/>
            </w:pPr>
            <w:r>
              <w:t>37</w:t>
            </w:r>
          </w:p>
        </w:tc>
        <w:tc>
          <w:tcPr>
            <w:tcW w:w="6663" w:type="dxa"/>
            <w:tcBorders>
              <w:bottom w:val="triple" w:sz="4" w:space="0" w:color="auto"/>
            </w:tcBorders>
          </w:tcPr>
          <w:p w:rsidR="00056BAF" w:rsidRPr="005230A0" w:rsidRDefault="004A25D0" w:rsidP="007A1EBF">
            <w:pPr>
              <w:autoSpaceDE w:val="0"/>
              <w:autoSpaceDN w:val="0"/>
              <w:adjustRightInd w:val="0"/>
              <w:jc w:val="both"/>
            </w:pPr>
            <w:r>
              <w:t xml:space="preserve">Дополнительные требования к участникам электронного аукциона в соответствии с пунктами 3 части 2 </w:t>
            </w:r>
            <w:r w:rsidRPr="0061144B">
              <w:t>статьи 31</w:t>
            </w:r>
            <w:r>
              <w:t xml:space="preserve">  44-ФЗ</w:t>
            </w:r>
          </w:p>
        </w:tc>
        <w:tc>
          <w:tcPr>
            <w:tcW w:w="7513" w:type="dxa"/>
            <w:tcBorders>
              <w:bottom w:val="triple" w:sz="4" w:space="0" w:color="auto"/>
              <w:right w:val="triple" w:sz="4" w:space="0" w:color="auto"/>
            </w:tcBorders>
            <w:vAlign w:val="center"/>
          </w:tcPr>
          <w:p w:rsidR="00056BAF" w:rsidRPr="008D4820" w:rsidRDefault="004A25D0" w:rsidP="008D4820">
            <w:pPr>
              <w:autoSpaceDE w:val="0"/>
              <w:autoSpaceDN w:val="0"/>
              <w:adjustRightInd w:val="0"/>
              <w:jc w:val="both"/>
              <w:rPr>
                <w:iCs/>
              </w:rPr>
            </w:pPr>
            <w:proofErr w:type="gramStart"/>
            <w:r>
              <w:t>Установлены</w:t>
            </w:r>
            <w:proofErr w:type="gramEnd"/>
          </w:p>
        </w:tc>
      </w:tr>
    </w:tbl>
    <w:p w:rsidR="00AC404D" w:rsidRDefault="00AC404D" w:rsidP="001A1C94">
      <w:pPr>
        <w:ind w:firstLine="709"/>
        <w:rPr>
          <w:b/>
          <w:bCs/>
        </w:rPr>
      </w:pPr>
    </w:p>
    <w:p w:rsidR="003A70A0" w:rsidRDefault="003A70A0" w:rsidP="00056BAF">
      <w:pPr>
        <w:rPr>
          <w:b/>
          <w:bCs/>
        </w:rPr>
      </w:pPr>
    </w:p>
    <w:p w:rsidR="003A70A0" w:rsidRDefault="003A70A0" w:rsidP="00AE6C76">
      <w:pPr>
        <w:ind w:firstLine="709"/>
        <w:jc w:val="center"/>
        <w:rPr>
          <w:b/>
          <w:bCs/>
        </w:rPr>
      </w:pPr>
    </w:p>
    <w:p w:rsidR="00AC404D" w:rsidRDefault="00AC404D" w:rsidP="00AE6C76">
      <w:pPr>
        <w:ind w:firstLine="709"/>
        <w:jc w:val="center"/>
        <w:rPr>
          <w:b/>
          <w:bCs/>
        </w:rPr>
      </w:pPr>
      <w:r>
        <w:rPr>
          <w:b/>
          <w:bCs/>
        </w:rPr>
        <w:t>РАЗДЕЛ 9ТРЕБОВАНИЯ К СОДЕРЖАНИЮ И СОСТАВУ 1</w:t>
      </w:r>
      <w:proofErr w:type="gramStart"/>
      <w:r>
        <w:rPr>
          <w:b/>
          <w:bCs/>
        </w:rPr>
        <w:t xml:space="preserve"> И</w:t>
      </w:r>
      <w:proofErr w:type="gramEnd"/>
      <w:r>
        <w:rPr>
          <w:b/>
          <w:bCs/>
        </w:rPr>
        <w:t xml:space="preserve"> 2 ЧАСТЕЙ ЗАЯВКИ НА УЧАСТИЕ В ЭЛЕКТРОННОМ АУКЦИОНЕ</w:t>
      </w:r>
    </w:p>
    <w:p w:rsidR="00AC404D" w:rsidRDefault="00AC404D" w:rsidP="00EC5026">
      <w:pPr>
        <w:ind w:firstLine="709"/>
        <w:jc w:val="center"/>
        <w:rPr>
          <w:b/>
          <w:bCs/>
        </w:rPr>
      </w:pPr>
    </w:p>
    <w:p w:rsidR="00AC404D" w:rsidRPr="0071299A" w:rsidRDefault="00AC404D" w:rsidP="00EC5026">
      <w:pPr>
        <w:ind w:firstLine="709"/>
        <w:jc w:val="center"/>
        <w:rPr>
          <w:b/>
          <w:bCs/>
          <w:color w:val="FF0000"/>
          <w:sz w:val="22"/>
          <w:szCs w:val="22"/>
        </w:rPr>
      </w:pPr>
      <w:r w:rsidRPr="0071299A">
        <w:rPr>
          <w:b/>
          <w:bCs/>
          <w:sz w:val="22"/>
          <w:szCs w:val="22"/>
        </w:rPr>
        <w:t>ПЕРВАЯ ЧАСТЬ ЗАЯВКИ НА УЧАСТИЕ В ЭЛЕКТРОННОМ АУКЦИОНЕ ДОЛЖНА СОДЕРЖАТЬ СЛЕДУЮЩИЕ ДОКУМЕНТЫ И ИНФОРМАЦИЮ:</w:t>
      </w:r>
    </w:p>
    <w:tbl>
      <w:tblPr>
        <w:tblW w:w="1541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242"/>
        <w:gridCol w:w="14175"/>
      </w:tblGrid>
      <w:tr w:rsidR="003A70A0" w:rsidRPr="005230A0">
        <w:tc>
          <w:tcPr>
            <w:tcW w:w="1242" w:type="dxa"/>
            <w:vMerge w:val="restart"/>
          </w:tcPr>
          <w:p w:rsidR="003A70A0" w:rsidRPr="005230A0" w:rsidRDefault="003A70A0" w:rsidP="003965D7">
            <w:pPr>
              <w:jc w:val="center"/>
            </w:pPr>
            <w:r>
              <w:t>37</w:t>
            </w:r>
          </w:p>
        </w:tc>
        <w:tc>
          <w:tcPr>
            <w:tcW w:w="14175" w:type="dxa"/>
            <w:vAlign w:val="center"/>
          </w:tcPr>
          <w:p w:rsidR="003A70A0" w:rsidRDefault="003A70A0" w:rsidP="000A1A69">
            <w:pPr>
              <w:autoSpaceDE w:val="0"/>
              <w:autoSpaceDN w:val="0"/>
              <w:adjustRightInd w:val="0"/>
              <w:ind w:firstLine="540"/>
              <w:jc w:val="both"/>
              <w:rPr>
                <w:b/>
                <w:bCs/>
              </w:rPr>
            </w:pPr>
            <w:r>
              <w:rPr>
                <w:b/>
                <w:bCs/>
              </w:rPr>
              <w:t>1) при заключении контракта на поставку товара:</w:t>
            </w:r>
          </w:p>
        </w:tc>
      </w:tr>
      <w:tr w:rsidR="003A70A0" w:rsidRPr="005230A0">
        <w:tc>
          <w:tcPr>
            <w:tcW w:w="1242" w:type="dxa"/>
            <w:vMerge/>
          </w:tcPr>
          <w:p w:rsidR="003A70A0" w:rsidRPr="005230A0" w:rsidRDefault="003A70A0" w:rsidP="00EC5026">
            <w:pPr>
              <w:jc w:val="center"/>
            </w:pPr>
          </w:p>
        </w:tc>
        <w:tc>
          <w:tcPr>
            <w:tcW w:w="14175" w:type="dxa"/>
            <w:vAlign w:val="center"/>
          </w:tcPr>
          <w:p w:rsidR="003A70A0" w:rsidRPr="00FB5366" w:rsidRDefault="003A70A0" w:rsidP="000A1A69">
            <w:pPr>
              <w:autoSpaceDE w:val="0"/>
              <w:autoSpaceDN w:val="0"/>
              <w:adjustRightInd w:val="0"/>
              <w:ind w:firstLine="540"/>
              <w:jc w:val="both"/>
            </w:pPr>
            <w:proofErr w:type="gramStart"/>
            <w:r w:rsidRPr="0015661D">
              <w:t>а)</w:t>
            </w:r>
            <w:r>
              <w:t xml:space="preserve"> </w:t>
            </w:r>
            <w:r w:rsidRPr="00FB5366">
              <w:t xml:space="preserve">согласие участника </w:t>
            </w:r>
            <w:r>
              <w:t>электронного</w:t>
            </w:r>
            <w:r w:rsidRPr="00FB5366">
              <w:t xml:space="preserve"> аукциона на поставку товара в случае, если этот участник предлагает для поставки товар, в отношении которого в документации о</w:t>
            </w:r>
            <w:r>
              <w:t>б</w:t>
            </w:r>
            <w:r w:rsidRPr="00FB5366">
              <w:t xml:space="preserve"> аукционе содержится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места происхождения товара или наименование производителя</w:t>
            </w:r>
            <w:proofErr w:type="gramEnd"/>
            <w:r w:rsidRPr="00FB5366">
              <w:t xml:space="preserve"> товара, и (или) такой участник предлагает для поставки товар, который является эквивалентным товару, указанному в документации, конкретные показатели товара, соответствующие значениям эквивалентности, установленным документацией;</w:t>
            </w:r>
          </w:p>
          <w:p w:rsidR="003A70A0" w:rsidRPr="00FB5366" w:rsidRDefault="003A70A0" w:rsidP="000A1A69">
            <w:pPr>
              <w:autoSpaceDE w:val="0"/>
              <w:autoSpaceDN w:val="0"/>
              <w:adjustRightInd w:val="0"/>
              <w:ind w:firstLine="540"/>
              <w:jc w:val="both"/>
            </w:pPr>
            <w:proofErr w:type="gramStart"/>
            <w:r w:rsidRPr="00450E40">
              <w:t xml:space="preserve">б) </w:t>
            </w:r>
            <w:r w:rsidRPr="00FB5366">
              <w:t xml:space="preserve">конкретные показатели, соответствующие значениям, установленным документацией </w:t>
            </w:r>
            <w:r>
              <w:t>электронного</w:t>
            </w:r>
            <w:r w:rsidRPr="00FB5366">
              <w:t xml:space="preserve"> аукцион</w:t>
            </w:r>
            <w:r>
              <w:t>а</w:t>
            </w:r>
            <w:r w:rsidRPr="00FB5366">
              <w:t>, и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места происхождения товара или наименование производителя предлагаемого для поставки товара при условии отсутствия в документации указания на товарный знак, знак обслуживания</w:t>
            </w:r>
            <w:proofErr w:type="gramEnd"/>
            <w:r w:rsidRPr="00FB5366">
              <w:t xml:space="preserve"> (при наличии), фирменное наименование (при наличии), патенты (при наличии), полезные модели (при наличии), промышленные образцы (при наличии), наименование места происхождения товара или наименование производителя;</w:t>
            </w:r>
          </w:p>
          <w:p w:rsidR="003A70A0" w:rsidRPr="00450E40" w:rsidRDefault="003A70A0" w:rsidP="000A1A69">
            <w:pPr>
              <w:autoSpaceDE w:val="0"/>
              <w:autoSpaceDN w:val="0"/>
              <w:adjustRightInd w:val="0"/>
              <w:ind w:firstLine="540"/>
              <w:jc w:val="both"/>
            </w:pPr>
            <w:r w:rsidRPr="000E7A02">
              <w:t xml:space="preserve">Первая часть заявки на </w:t>
            </w:r>
            <w:r>
              <w:t xml:space="preserve">участие в электронном аукционе </w:t>
            </w:r>
            <w:r w:rsidRPr="000E7A02">
              <w:t>может содержать эскиз, рисунок, чертеж, фотографию, иное изображение товара, на поставку которого з</w:t>
            </w:r>
            <w:r>
              <w:t>аключается контракт.</w:t>
            </w:r>
          </w:p>
        </w:tc>
      </w:tr>
      <w:tr w:rsidR="003A70A0" w:rsidRPr="005230A0">
        <w:tc>
          <w:tcPr>
            <w:tcW w:w="1242" w:type="dxa"/>
            <w:vMerge/>
          </w:tcPr>
          <w:p w:rsidR="003A70A0" w:rsidRPr="005230A0" w:rsidRDefault="003A70A0" w:rsidP="00EC5026">
            <w:pPr>
              <w:jc w:val="center"/>
            </w:pPr>
          </w:p>
        </w:tc>
        <w:tc>
          <w:tcPr>
            <w:tcW w:w="14175" w:type="dxa"/>
            <w:vAlign w:val="center"/>
          </w:tcPr>
          <w:p w:rsidR="003A70A0" w:rsidRPr="00450E40" w:rsidRDefault="003A70A0" w:rsidP="000A1A69">
            <w:pPr>
              <w:autoSpaceDE w:val="0"/>
              <w:autoSpaceDN w:val="0"/>
              <w:adjustRightInd w:val="0"/>
              <w:ind w:firstLine="540"/>
              <w:jc w:val="both"/>
              <w:rPr>
                <w:b/>
                <w:bCs/>
              </w:rPr>
            </w:pPr>
            <w:r w:rsidRPr="00450E40">
              <w:rPr>
                <w:b/>
                <w:bCs/>
              </w:rPr>
              <w:t>2) при проведен</w:t>
            </w:r>
            <w:proofErr w:type="gramStart"/>
            <w:r w:rsidRPr="00450E40">
              <w:rPr>
                <w:b/>
                <w:bCs/>
              </w:rPr>
              <w:t>ии ау</w:t>
            </w:r>
            <w:proofErr w:type="gramEnd"/>
            <w:r w:rsidRPr="00450E40">
              <w:rPr>
                <w:b/>
                <w:bCs/>
              </w:rPr>
              <w:t xml:space="preserve">кциона на выполнение работы или оказание услуги </w:t>
            </w:r>
            <w:r>
              <w:rPr>
                <w:b/>
                <w:bCs/>
              </w:rPr>
              <w:t xml:space="preserve">(при отсутствии в документации требований к товару, используемому при </w:t>
            </w:r>
            <w:r w:rsidRPr="00450E40">
              <w:rPr>
                <w:b/>
                <w:bCs/>
              </w:rPr>
              <w:t>выполнени</w:t>
            </w:r>
            <w:r>
              <w:rPr>
                <w:b/>
                <w:bCs/>
              </w:rPr>
              <w:t>и</w:t>
            </w:r>
            <w:r w:rsidRPr="00450E40">
              <w:rPr>
                <w:b/>
                <w:bCs/>
              </w:rPr>
              <w:t xml:space="preserve"> работы или оказани</w:t>
            </w:r>
            <w:r>
              <w:rPr>
                <w:b/>
                <w:bCs/>
              </w:rPr>
              <w:t>и</w:t>
            </w:r>
            <w:r w:rsidRPr="00450E40">
              <w:rPr>
                <w:b/>
                <w:bCs/>
              </w:rPr>
              <w:t xml:space="preserve"> услуги</w:t>
            </w:r>
            <w:r>
              <w:rPr>
                <w:b/>
                <w:bCs/>
              </w:rPr>
              <w:t xml:space="preserve">) – </w:t>
            </w:r>
            <w:r w:rsidRPr="0015661D">
              <w:t xml:space="preserve">согласие участника аукциона на выполнение работы или оказание услуги на условиях, предусмотренных </w:t>
            </w:r>
            <w:r>
              <w:t xml:space="preserve">аукционной </w:t>
            </w:r>
            <w:r w:rsidRPr="0015661D">
              <w:t xml:space="preserve">документацией </w:t>
            </w:r>
          </w:p>
        </w:tc>
      </w:tr>
      <w:tr w:rsidR="003A70A0" w:rsidRPr="005230A0">
        <w:tc>
          <w:tcPr>
            <w:tcW w:w="1242" w:type="dxa"/>
            <w:vMerge/>
          </w:tcPr>
          <w:p w:rsidR="003A70A0" w:rsidRPr="005230A0" w:rsidRDefault="003A70A0" w:rsidP="00EC5026">
            <w:pPr>
              <w:jc w:val="center"/>
            </w:pPr>
          </w:p>
        </w:tc>
        <w:tc>
          <w:tcPr>
            <w:tcW w:w="14175" w:type="dxa"/>
            <w:vAlign w:val="center"/>
          </w:tcPr>
          <w:p w:rsidR="003A70A0" w:rsidRPr="00450E40" w:rsidRDefault="003A70A0" w:rsidP="000A1A69">
            <w:pPr>
              <w:autoSpaceDE w:val="0"/>
              <w:autoSpaceDN w:val="0"/>
              <w:adjustRightInd w:val="0"/>
              <w:ind w:firstLine="540"/>
              <w:jc w:val="both"/>
              <w:rPr>
                <w:b/>
                <w:bCs/>
              </w:rPr>
            </w:pPr>
            <w:r w:rsidRPr="00450E40">
              <w:rPr>
                <w:b/>
                <w:bCs/>
              </w:rPr>
              <w:t>3) при заключении контракта на выполнение работы или оказание услуги, для выполнения или оказания которых используется товар:</w:t>
            </w:r>
          </w:p>
        </w:tc>
      </w:tr>
      <w:tr w:rsidR="003A70A0" w:rsidRPr="005230A0">
        <w:tc>
          <w:tcPr>
            <w:tcW w:w="1242" w:type="dxa"/>
            <w:vMerge/>
          </w:tcPr>
          <w:p w:rsidR="003A70A0" w:rsidRPr="005230A0" w:rsidRDefault="003A70A0" w:rsidP="00EC5026">
            <w:pPr>
              <w:jc w:val="center"/>
            </w:pPr>
          </w:p>
        </w:tc>
        <w:tc>
          <w:tcPr>
            <w:tcW w:w="14175" w:type="dxa"/>
            <w:vAlign w:val="center"/>
          </w:tcPr>
          <w:p w:rsidR="003A70A0" w:rsidRPr="00764E29" w:rsidRDefault="003A70A0" w:rsidP="000A1A69">
            <w:pPr>
              <w:autoSpaceDE w:val="0"/>
              <w:autoSpaceDN w:val="0"/>
              <w:adjustRightInd w:val="0"/>
              <w:ind w:firstLine="540"/>
              <w:jc w:val="both"/>
            </w:pPr>
            <w:proofErr w:type="gramStart"/>
            <w:r w:rsidRPr="0000145F">
              <w:t xml:space="preserve">а) согласие, предусмотренное </w:t>
            </w:r>
            <w:hyperlink r:id="rId12" w:history="1">
              <w:r w:rsidRPr="0000145F">
                <w:rPr>
                  <w:color w:val="0000FF"/>
                </w:rPr>
                <w:t>пунктом 2</w:t>
              </w:r>
            </w:hyperlink>
            <w:r w:rsidRPr="0000145F">
              <w:t xml:space="preserve"> настоящей позиции, в том числе согласие на использование товара, в отношении которого в документации содержится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w:t>
            </w:r>
            <w:r w:rsidRPr="0081249A">
              <w:t xml:space="preserve">при наличии), промышленные образцы (при наличии), наименование места происхождения товара или наименование производителя товара, либо согласие, предусмотренное </w:t>
            </w:r>
            <w:hyperlink r:id="rId13" w:history="1">
              <w:r w:rsidRPr="0081249A">
                <w:rPr>
                  <w:color w:val="0000FF"/>
                </w:rPr>
                <w:t>пунктом</w:t>
              </w:r>
              <w:proofErr w:type="gramEnd"/>
              <w:r w:rsidRPr="0081249A">
                <w:rPr>
                  <w:color w:val="0000FF"/>
                </w:rPr>
                <w:t xml:space="preserve"> </w:t>
              </w:r>
              <w:proofErr w:type="gramStart"/>
              <w:r w:rsidRPr="0081249A">
                <w:rPr>
                  <w:color w:val="0000FF"/>
                </w:rPr>
                <w:t>2</w:t>
              </w:r>
            </w:hyperlink>
            <w:r w:rsidRPr="0081249A">
              <w:t xml:space="preserve"> настоящей позиции,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места происхождения товара или наименование производителя товара и, если участник</w:t>
            </w:r>
            <w:r w:rsidRPr="0000145F">
              <w:t xml:space="preserve"> аукциона предлагает для использования товар, который является эквивалентным товару, указанному в документации, конкретные показатели товара, соответствующие значениям эквивалентности</w:t>
            </w:r>
            <w:proofErr w:type="gramEnd"/>
            <w:r w:rsidRPr="0000145F">
              <w:t xml:space="preserve">, </w:t>
            </w:r>
            <w:proofErr w:type="gramStart"/>
            <w:r w:rsidRPr="0000145F">
              <w:t xml:space="preserve">установленным документацией, при условии содержания в ней указания на </w:t>
            </w:r>
            <w:r w:rsidRPr="0000145F">
              <w:lastRenderedPageBreak/>
              <w:t>товарный</w:t>
            </w:r>
            <w:r>
              <w:t xml:space="preserve">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места происхождения товара или наименование производителя товара</w:t>
            </w:r>
            <w:proofErr w:type="gramEnd"/>
          </w:p>
        </w:tc>
      </w:tr>
      <w:tr w:rsidR="003A70A0" w:rsidRPr="005230A0">
        <w:tc>
          <w:tcPr>
            <w:tcW w:w="1242" w:type="dxa"/>
            <w:vMerge/>
          </w:tcPr>
          <w:p w:rsidR="003A70A0" w:rsidRPr="005230A0" w:rsidRDefault="003A70A0" w:rsidP="00EC5026">
            <w:pPr>
              <w:jc w:val="center"/>
            </w:pPr>
          </w:p>
        </w:tc>
        <w:tc>
          <w:tcPr>
            <w:tcW w:w="14175" w:type="dxa"/>
            <w:vAlign w:val="center"/>
          </w:tcPr>
          <w:p w:rsidR="003A70A0" w:rsidRPr="007F28CA" w:rsidRDefault="003A70A0" w:rsidP="000A1A69">
            <w:pPr>
              <w:autoSpaceDE w:val="0"/>
              <w:autoSpaceDN w:val="0"/>
              <w:adjustRightInd w:val="0"/>
              <w:ind w:firstLine="540"/>
              <w:jc w:val="both"/>
            </w:pPr>
            <w:proofErr w:type="gramStart"/>
            <w:r>
              <w:t xml:space="preserve">б) согласие, предусмотренное </w:t>
            </w:r>
            <w:hyperlink r:id="rId14" w:history="1">
              <w:r>
                <w:rPr>
                  <w:color w:val="0000FF"/>
                </w:rPr>
                <w:t>пунктом 2</w:t>
              </w:r>
            </w:hyperlink>
            <w:r>
              <w:t xml:space="preserve"> настоящей позиции, а также конкретные показатели используемого товара, соответствующие значениям, установленным документацией об аукционе, и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места происхождения товара или наименование производителя товара при условии отсутствия в</w:t>
            </w:r>
            <w:proofErr w:type="gramEnd"/>
            <w:r>
              <w:t xml:space="preserve"> документации указания на товарный знак,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места происхождения товара или наименование производителя товара.</w:t>
            </w:r>
          </w:p>
        </w:tc>
      </w:tr>
    </w:tbl>
    <w:p w:rsidR="00AC404D" w:rsidRDefault="00AC404D" w:rsidP="00AE6C76">
      <w:pPr>
        <w:ind w:firstLine="709"/>
        <w:jc w:val="center"/>
      </w:pPr>
    </w:p>
    <w:p w:rsidR="00AC404D" w:rsidRPr="00030D40" w:rsidRDefault="00AC404D" w:rsidP="00030D40">
      <w:pPr>
        <w:ind w:firstLine="709"/>
        <w:jc w:val="center"/>
        <w:rPr>
          <w:b/>
          <w:bCs/>
          <w:color w:val="FF0000"/>
        </w:rPr>
      </w:pPr>
      <w:r w:rsidRPr="001B659F">
        <w:rPr>
          <w:b/>
          <w:bCs/>
        </w:rPr>
        <w:t>ВТОРАЯ ЧАСТЬ ЗАЯВКИ НА УЧАСТИЕ В ЭЛЕКТРОННОМ АУКЦИОНЕ ДОЛЖНА СОДЕРЖАТЬ</w:t>
      </w:r>
      <w:r>
        <w:rPr>
          <w:b/>
          <w:bCs/>
        </w:rPr>
        <w:t xml:space="preserve">СЛЕДУЮЩИЕ </w:t>
      </w:r>
      <w:r w:rsidRPr="005230A0">
        <w:rPr>
          <w:b/>
          <w:bCs/>
        </w:rPr>
        <w:t>ДОКУМЕНТ</w:t>
      </w:r>
      <w:r>
        <w:rPr>
          <w:b/>
          <w:bCs/>
        </w:rPr>
        <w:t>Ы</w:t>
      </w:r>
      <w:r w:rsidRPr="0060087A">
        <w:rPr>
          <w:b/>
          <w:bCs/>
        </w:rPr>
        <w:t xml:space="preserve"> И ИНФОРМАЦИ</w:t>
      </w:r>
      <w:r>
        <w:rPr>
          <w:b/>
          <w:bCs/>
        </w:rPr>
        <w:t>Ю:</w:t>
      </w:r>
    </w:p>
    <w:tbl>
      <w:tblPr>
        <w:tblW w:w="1540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242"/>
        <w:gridCol w:w="10206"/>
        <w:gridCol w:w="3960"/>
      </w:tblGrid>
      <w:tr w:rsidR="003A70A0" w:rsidRPr="005230A0">
        <w:tc>
          <w:tcPr>
            <w:tcW w:w="1242" w:type="dxa"/>
          </w:tcPr>
          <w:p w:rsidR="003A70A0" w:rsidRPr="000F1C93" w:rsidRDefault="003A70A0" w:rsidP="00C20ED0">
            <w:pPr>
              <w:jc w:val="center"/>
              <w:rPr>
                <w:highlight w:val="green"/>
              </w:rPr>
            </w:pPr>
            <w:r>
              <w:t>38</w:t>
            </w:r>
          </w:p>
        </w:tc>
        <w:tc>
          <w:tcPr>
            <w:tcW w:w="14166" w:type="dxa"/>
            <w:gridSpan w:val="2"/>
            <w:vAlign w:val="center"/>
          </w:tcPr>
          <w:p w:rsidR="003A70A0" w:rsidRPr="003F674F" w:rsidRDefault="003A70A0" w:rsidP="000A1A69">
            <w:pPr>
              <w:autoSpaceDE w:val="0"/>
              <w:autoSpaceDN w:val="0"/>
              <w:adjustRightInd w:val="0"/>
              <w:jc w:val="both"/>
            </w:pPr>
            <w:proofErr w:type="gramStart"/>
            <w:r>
              <w:t xml:space="preserve">Наименование, фирменное наименование (при наличии), место нахождения, почтовый адрес (для юридического лица),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такого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аукциона (для иностранного лица), </w:t>
            </w:r>
            <w:r w:rsidRPr="00BD6C46">
              <w:t xml:space="preserve">идентификационный номер налогоплательщика </w:t>
            </w:r>
            <w:r>
              <w:t xml:space="preserve">(при наличии) </w:t>
            </w:r>
            <w:r w:rsidRPr="00BD6C46">
              <w:t>учредителей, членов коллегиального исполнительного</w:t>
            </w:r>
            <w:proofErr w:type="gramEnd"/>
            <w:r w:rsidRPr="00BD6C46">
              <w:t xml:space="preserve"> органа, лица, исполняющего функции единоличного исполнительного органа участника такого аукциона</w:t>
            </w:r>
          </w:p>
        </w:tc>
      </w:tr>
      <w:tr w:rsidR="003A70A0" w:rsidRPr="005230A0">
        <w:tc>
          <w:tcPr>
            <w:tcW w:w="1242" w:type="dxa"/>
          </w:tcPr>
          <w:p w:rsidR="003A70A0" w:rsidRPr="00EF51D6" w:rsidRDefault="003A70A0" w:rsidP="00BE62B9">
            <w:pPr>
              <w:jc w:val="center"/>
            </w:pPr>
            <w:r>
              <w:t>39</w:t>
            </w:r>
          </w:p>
        </w:tc>
        <w:tc>
          <w:tcPr>
            <w:tcW w:w="14166" w:type="dxa"/>
            <w:gridSpan w:val="2"/>
          </w:tcPr>
          <w:p w:rsidR="003A70A0" w:rsidRPr="005230A0" w:rsidRDefault="003A70A0" w:rsidP="000A1A69">
            <w:pPr>
              <w:autoSpaceDE w:val="0"/>
              <w:autoSpaceDN w:val="0"/>
              <w:adjustRightInd w:val="0"/>
              <w:jc w:val="both"/>
            </w:pPr>
            <w:proofErr w:type="gramStart"/>
            <w:r w:rsidRPr="005230A0">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w:t>
            </w:r>
            <w:r>
              <w:t>электронного аукциона</w:t>
            </w:r>
            <w:r w:rsidRPr="005230A0">
              <w:t xml:space="preserve"> поставка товара, являющегося предметом контракта, либо внесение денежных средств в качестве обеспечения заявки на участие в </w:t>
            </w:r>
            <w:r>
              <w:t>электронном аукционе</w:t>
            </w:r>
            <w:r w:rsidRPr="005230A0">
              <w:t>, обеспечения исполнения контракта является</w:t>
            </w:r>
            <w:proofErr w:type="gramEnd"/>
            <w:r w:rsidRPr="005230A0">
              <w:t xml:space="preserve"> крупной сделкой</w:t>
            </w:r>
            <w:r>
              <w:t xml:space="preserve"> </w:t>
            </w:r>
            <w:r w:rsidRPr="005230A0">
              <w:t xml:space="preserve"> </w:t>
            </w:r>
          </w:p>
        </w:tc>
      </w:tr>
      <w:tr w:rsidR="00AC404D" w:rsidRPr="005230A0">
        <w:tc>
          <w:tcPr>
            <w:tcW w:w="11448" w:type="dxa"/>
            <w:gridSpan w:val="2"/>
          </w:tcPr>
          <w:p w:rsidR="00AC404D" w:rsidRPr="005230A0" w:rsidRDefault="00AC404D" w:rsidP="005D63EB">
            <w:pPr>
              <w:jc w:val="center"/>
              <w:rPr>
                <w:b/>
                <w:bCs/>
                <w:noProof/>
              </w:rPr>
            </w:pPr>
            <w:r w:rsidRPr="005230A0">
              <w:rPr>
                <w:b/>
                <w:bCs/>
                <w:noProof/>
              </w:rPr>
              <w:t xml:space="preserve">Условие предоставления  документа  </w:t>
            </w:r>
          </w:p>
        </w:tc>
        <w:tc>
          <w:tcPr>
            <w:tcW w:w="3960" w:type="dxa"/>
            <w:vAlign w:val="center"/>
          </w:tcPr>
          <w:p w:rsidR="00AC404D" w:rsidRPr="005230A0" w:rsidRDefault="00AC404D" w:rsidP="005D63EB">
            <w:pPr>
              <w:jc w:val="center"/>
              <w:rPr>
                <w:b/>
                <w:bCs/>
                <w:noProof/>
              </w:rPr>
            </w:pPr>
            <w:r w:rsidRPr="005230A0">
              <w:rPr>
                <w:b/>
                <w:bCs/>
                <w:noProof/>
              </w:rPr>
              <w:t>Наименование документа</w:t>
            </w:r>
          </w:p>
        </w:tc>
      </w:tr>
      <w:tr w:rsidR="00AC404D" w:rsidRPr="005230A0">
        <w:tc>
          <w:tcPr>
            <w:tcW w:w="1242" w:type="dxa"/>
          </w:tcPr>
          <w:p w:rsidR="00AC404D" w:rsidRPr="00EF51D6" w:rsidRDefault="00AC404D" w:rsidP="00BE62B9">
            <w:pPr>
              <w:jc w:val="center"/>
            </w:pPr>
            <w:r w:rsidRPr="00EF51D6">
              <w:t>4</w:t>
            </w:r>
            <w:r>
              <w:t>0</w:t>
            </w:r>
          </w:p>
        </w:tc>
        <w:tc>
          <w:tcPr>
            <w:tcW w:w="10206" w:type="dxa"/>
          </w:tcPr>
          <w:p w:rsidR="00AC404D" w:rsidRPr="005230A0" w:rsidRDefault="00AC404D" w:rsidP="002C1DB8">
            <w:pPr>
              <w:jc w:val="both"/>
              <w:rPr>
                <w:noProof/>
              </w:rPr>
            </w:pPr>
            <w:r w:rsidRPr="005230A0">
              <w:rPr>
                <w:noProof/>
              </w:rPr>
              <w:t xml:space="preserve">Если </w:t>
            </w:r>
            <w:r>
              <w:rPr>
                <w:noProof/>
              </w:rPr>
              <w:t xml:space="preserve">позиция </w:t>
            </w:r>
            <w:r>
              <w:rPr>
                <w:b/>
                <w:bCs/>
                <w:noProof/>
                <w:color w:val="FF0000"/>
              </w:rPr>
              <w:t xml:space="preserve">22 </w:t>
            </w:r>
            <w:r>
              <w:rPr>
                <w:noProof/>
              </w:rPr>
              <w:t xml:space="preserve">содержит </w:t>
            </w:r>
            <w:r w:rsidRPr="00613DEF">
              <w:t xml:space="preserve">требования, установленные в соответствии с законодательством Российской Федерации к лицам, осуществляющим поставку товара, выполнение работы, оказание услуги, </w:t>
            </w:r>
            <w:proofErr w:type="gramStart"/>
            <w:r w:rsidRPr="00613DEF">
              <w:t>являющихся</w:t>
            </w:r>
            <w:proofErr w:type="gramEnd"/>
            <w:r w:rsidRPr="00613DEF">
              <w:t xml:space="preserve"> объектом закупки</w:t>
            </w:r>
          </w:p>
        </w:tc>
        <w:tc>
          <w:tcPr>
            <w:tcW w:w="3960" w:type="dxa"/>
          </w:tcPr>
          <w:p w:rsidR="00AC404D" w:rsidRPr="00581EED" w:rsidRDefault="00AC404D" w:rsidP="00876639">
            <w:pPr>
              <w:jc w:val="both"/>
              <w:rPr>
                <w:noProof/>
              </w:rPr>
            </w:pPr>
            <w:r>
              <w:rPr>
                <w:i/>
                <w:iCs/>
              </w:rPr>
              <w:t>Не установлено</w:t>
            </w:r>
          </w:p>
        </w:tc>
      </w:tr>
      <w:tr w:rsidR="003A70A0" w:rsidRPr="005230A0">
        <w:tc>
          <w:tcPr>
            <w:tcW w:w="1242" w:type="dxa"/>
          </w:tcPr>
          <w:p w:rsidR="003A70A0" w:rsidRPr="00EF51D6" w:rsidRDefault="003A70A0" w:rsidP="00BE62B9">
            <w:pPr>
              <w:jc w:val="center"/>
            </w:pPr>
            <w:r w:rsidRPr="00EF51D6">
              <w:t>4</w:t>
            </w:r>
            <w:r>
              <w:t>1</w:t>
            </w:r>
          </w:p>
        </w:tc>
        <w:tc>
          <w:tcPr>
            <w:tcW w:w="10206" w:type="dxa"/>
          </w:tcPr>
          <w:p w:rsidR="003A70A0" w:rsidRPr="005230A0" w:rsidRDefault="003A70A0" w:rsidP="002C1DB8">
            <w:pPr>
              <w:jc w:val="both"/>
              <w:rPr>
                <w:noProof/>
              </w:rPr>
            </w:pPr>
            <w:r w:rsidRPr="005230A0">
              <w:rPr>
                <w:noProof/>
              </w:rPr>
              <w:t xml:space="preserve">Если </w:t>
            </w:r>
            <w:r>
              <w:rPr>
                <w:noProof/>
              </w:rPr>
              <w:t xml:space="preserve">позицией </w:t>
            </w:r>
            <w:r>
              <w:rPr>
                <w:b/>
                <w:bCs/>
                <w:noProof/>
                <w:color w:val="FF0000"/>
              </w:rPr>
              <w:t>18</w:t>
            </w:r>
            <w:r>
              <w:rPr>
                <w:noProof/>
              </w:rPr>
              <w:t xml:space="preserve"> установлены </w:t>
            </w:r>
            <w:r w:rsidRPr="00613DEF">
              <w:t>преимущества, предоставляемые учреждениям и предприятиям уголовно-исполнительной системы</w:t>
            </w:r>
          </w:p>
        </w:tc>
        <w:tc>
          <w:tcPr>
            <w:tcW w:w="3960" w:type="dxa"/>
            <w:vMerge w:val="restart"/>
          </w:tcPr>
          <w:p w:rsidR="003A70A0" w:rsidRPr="00581EED" w:rsidRDefault="003A70A0" w:rsidP="000A1A69">
            <w:pPr>
              <w:jc w:val="both"/>
              <w:rPr>
                <w:noProof/>
              </w:rPr>
            </w:pPr>
            <w:r>
              <w:rPr>
                <w:i/>
                <w:iCs/>
              </w:rPr>
              <w:t>Не установлено</w:t>
            </w:r>
          </w:p>
        </w:tc>
      </w:tr>
      <w:tr w:rsidR="00AC404D" w:rsidRPr="005230A0">
        <w:tc>
          <w:tcPr>
            <w:tcW w:w="1242" w:type="dxa"/>
          </w:tcPr>
          <w:p w:rsidR="00AC404D" w:rsidRPr="00EF51D6" w:rsidRDefault="00AC404D" w:rsidP="00BE62B9">
            <w:pPr>
              <w:jc w:val="center"/>
            </w:pPr>
            <w:r w:rsidRPr="00EF51D6">
              <w:t>4</w:t>
            </w:r>
            <w:r>
              <w:t>2</w:t>
            </w:r>
          </w:p>
        </w:tc>
        <w:tc>
          <w:tcPr>
            <w:tcW w:w="10206" w:type="dxa"/>
          </w:tcPr>
          <w:p w:rsidR="00AC404D" w:rsidRPr="005230A0" w:rsidRDefault="00AC404D" w:rsidP="002C1DB8">
            <w:pPr>
              <w:jc w:val="both"/>
              <w:rPr>
                <w:noProof/>
              </w:rPr>
            </w:pPr>
            <w:r w:rsidRPr="005230A0">
              <w:rPr>
                <w:noProof/>
              </w:rPr>
              <w:t xml:space="preserve">Если </w:t>
            </w:r>
            <w:r>
              <w:rPr>
                <w:noProof/>
              </w:rPr>
              <w:t xml:space="preserve">позицией </w:t>
            </w:r>
            <w:r>
              <w:rPr>
                <w:b/>
                <w:bCs/>
                <w:noProof/>
                <w:color w:val="FF0000"/>
              </w:rPr>
              <w:t>19</w:t>
            </w:r>
            <w:r>
              <w:rPr>
                <w:noProof/>
              </w:rPr>
              <w:t xml:space="preserve"> установлены </w:t>
            </w:r>
            <w:r w:rsidRPr="00613DEF">
              <w:t xml:space="preserve">преимущества, предоставляемые общероссийским общественным организациям инвалидов (в том числе созданным как союзы общественных организаций инвалидов), среди членов которых инвалиды и их законные представители составляют не менее чем восемьдесят процентов, и на организации, уставный (складочный) капитал которых полностью состоит из вкладов общероссийских общественных организаций инвалидов и среднесписочная численность </w:t>
            </w:r>
            <w:proofErr w:type="gramStart"/>
            <w:r w:rsidRPr="00613DEF">
              <w:t>инвалидов</w:t>
            </w:r>
            <w:proofErr w:type="gramEnd"/>
            <w:r w:rsidRPr="00613DEF">
              <w:t xml:space="preserve"> в которых по отношению к другим </w:t>
            </w:r>
            <w:r w:rsidRPr="00613DEF">
              <w:lastRenderedPageBreak/>
              <w:t>работникам составляет не менее чем пятьдесят процентов, а доля оплаты труда инвалидов в фонде оплаты труда - не менее чем двадцать пять процентов.</w:t>
            </w:r>
          </w:p>
        </w:tc>
        <w:tc>
          <w:tcPr>
            <w:tcW w:w="3960" w:type="dxa"/>
            <w:vMerge/>
          </w:tcPr>
          <w:p w:rsidR="00AC404D" w:rsidRPr="000756A9" w:rsidRDefault="00AC404D" w:rsidP="00E10C0C">
            <w:pPr>
              <w:jc w:val="both"/>
              <w:rPr>
                <w:noProof/>
              </w:rPr>
            </w:pPr>
          </w:p>
        </w:tc>
      </w:tr>
      <w:tr w:rsidR="00AC404D" w:rsidRPr="005230A0">
        <w:tc>
          <w:tcPr>
            <w:tcW w:w="1242" w:type="dxa"/>
          </w:tcPr>
          <w:p w:rsidR="00AC404D" w:rsidRPr="000F1C93" w:rsidRDefault="00AC404D" w:rsidP="00BE62B9">
            <w:pPr>
              <w:jc w:val="center"/>
              <w:rPr>
                <w:highlight w:val="green"/>
              </w:rPr>
            </w:pPr>
            <w:r w:rsidRPr="00046441">
              <w:lastRenderedPageBreak/>
              <w:t>4</w:t>
            </w:r>
            <w:r>
              <w:t>3</w:t>
            </w:r>
          </w:p>
        </w:tc>
        <w:tc>
          <w:tcPr>
            <w:tcW w:w="10206" w:type="dxa"/>
          </w:tcPr>
          <w:p w:rsidR="00AC404D" w:rsidRPr="005230A0" w:rsidRDefault="00AC404D" w:rsidP="00963604">
            <w:pPr>
              <w:autoSpaceDE w:val="0"/>
              <w:autoSpaceDN w:val="0"/>
              <w:adjustRightInd w:val="0"/>
              <w:jc w:val="both"/>
              <w:outlineLvl w:val="0"/>
            </w:pPr>
            <w:r w:rsidRPr="005230A0">
              <w:rPr>
                <w:noProof/>
              </w:rPr>
              <w:t xml:space="preserve">Если </w:t>
            </w:r>
            <w:r>
              <w:rPr>
                <w:noProof/>
              </w:rPr>
              <w:t xml:space="preserve">позицией </w:t>
            </w:r>
            <w:r w:rsidRPr="005230A0">
              <w:rPr>
                <w:b/>
                <w:bCs/>
                <w:noProof/>
                <w:color w:val="FF0000"/>
              </w:rPr>
              <w:t>2</w:t>
            </w:r>
            <w:r>
              <w:rPr>
                <w:b/>
                <w:bCs/>
                <w:noProof/>
                <w:color w:val="FF0000"/>
              </w:rPr>
              <w:t xml:space="preserve">5 </w:t>
            </w:r>
            <w:r w:rsidRPr="005230A0">
              <w:rPr>
                <w:noProof/>
              </w:rPr>
              <w:t>установлен</w:t>
            </w:r>
            <w:r>
              <w:rPr>
                <w:noProof/>
              </w:rPr>
              <w:t>ы</w:t>
            </w:r>
            <w:r>
              <w:t>у</w:t>
            </w:r>
            <w:r w:rsidRPr="00613DEF">
              <w:t>словия, запреты,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3960" w:type="dxa"/>
          </w:tcPr>
          <w:p w:rsidR="00AC404D" w:rsidRPr="000756A9" w:rsidRDefault="00AC404D" w:rsidP="00277D21">
            <w:pPr>
              <w:autoSpaceDE w:val="0"/>
              <w:autoSpaceDN w:val="0"/>
              <w:adjustRightInd w:val="0"/>
              <w:jc w:val="both"/>
            </w:pPr>
            <w:r w:rsidRPr="000756A9">
              <w:rPr>
                <w:i/>
                <w:iCs/>
              </w:rPr>
              <w:t xml:space="preserve">Не </w:t>
            </w:r>
            <w:proofErr w:type="gramStart"/>
            <w:r w:rsidRPr="000756A9">
              <w:rPr>
                <w:i/>
                <w:iCs/>
              </w:rPr>
              <w:t>установлены</w:t>
            </w:r>
            <w:proofErr w:type="gramEnd"/>
          </w:p>
        </w:tc>
      </w:tr>
      <w:tr w:rsidR="00AC404D" w:rsidRPr="005230A0">
        <w:tc>
          <w:tcPr>
            <w:tcW w:w="1242" w:type="dxa"/>
          </w:tcPr>
          <w:p w:rsidR="00AC404D" w:rsidRPr="005230A0" w:rsidRDefault="00AC404D" w:rsidP="00BE62B9">
            <w:pPr>
              <w:jc w:val="center"/>
            </w:pPr>
            <w:r>
              <w:t>44</w:t>
            </w:r>
          </w:p>
        </w:tc>
        <w:tc>
          <w:tcPr>
            <w:tcW w:w="10206" w:type="dxa"/>
          </w:tcPr>
          <w:p w:rsidR="00AC404D" w:rsidRPr="005230A0" w:rsidRDefault="00AC404D" w:rsidP="00046441">
            <w:pPr>
              <w:autoSpaceDE w:val="0"/>
              <w:autoSpaceDN w:val="0"/>
              <w:adjustRightInd w:val="0"/>
              <w:jc w:val="both"/>
              <w:outlineLvl w:val="0"/>
              <w:rPr>
                <w:noProof/>
              </w:rPr>
            </w:pPr>
            <w:r w:rsidRPr="005230A0">
              <w:rPr>
                <w:noProof/>
              </w:rPr>
              <w:t xml:space="preserve">Если </w:t>
            </w:r>
            <w:r>
              <w:rPr>
                <w:noProof/>
              </w:rPr>
              <w:t xml:space="preserve">позиция </w:t>
            </w:r>
            <w:r>
              <w:rPr>
                <w:b/>
                <w:bCs/>
                <w:color w:val="FF0000"/>
              </w:rPr>
              <w:t xml:space="preserve">35 </w:t>
            </w:r>
            <w:r w:rsidRPr="008C23EA">
              <w:t>содержит т</w:t>
            </w:r>
            <w:r w:rsidRPr="00C0774E">
              <w:t>ребования, установленные в соответствии с законодательством РФ к товару, работе,  услуге</w:t>
            </w:r>
          </w:p>
        </w:tc>
        <w:tc>
          <w:tcPr>
            <w:tcW w:w="3960" w:type="dxa"/>
          </w:tcPr>
          <w:p w:rsidR="00AC404D" w:rsidRPr="000756A9" w:rsidRDefault="00AC404D" w:rsidP="00101F46">
            <w:pPr>
              <w:autoSpaceDE w:val="0"/>
              <w:autoSpaceDN w:val="0"/>
              <w:adjustRightInd w:val="0"/>
              <w:jc w:val="both"/>
            </w:pPr>
            <w:r w:rsidRPr="000756A9">
              <w:rPr>
                <w:i/>
                <w:iCs/>
              </w:rPr>
              <w:t xml:space="preserve">Не </w:t>
            </w:r>
            <w:proofErr w:type="gramStart"/>
            <w:r w:rsidRPr="000756A9">
              <w:rPr>
                <w:i/>
                <w:iCs/>
              </w:rPr>
              <w:t>установлены</w:t>
            </w:r>
            <w:proofErr w:type="gramEnd"/>
          </w:p>
        </w:tc>
      </w:tr>
      <w:tr w:rsidR="00AC404D" w:rsidRPr="005230A0">
        <w:trPr>
          <w:trHeight w:val="788"/>
          <w:tblHeader/>
        </w:trPr>
        <w:tc>
          <w:tcPr>
            <w:tcW w:w="11448" w:type="dxa"/>
            <w:gridSpan w:val="2"/>
            <w:vAlign w:val="center"/>
          </w:tcPr>
          <w:p w:rsidR="00AC404D" w:rsidRPr="00593B89" w:rsidRDefault="00AC404D" w:rsidP="00593772">
            <w:pPr>
              <w:autoSpaceDE w:val="0"/>
              <w:autoSpaceDN w:val="0"/>
              <w:adjustRightInd w:val="0"/>
              <w:jc w:val="center"/>
              <w:rPr>
                <w:b/>
                <w:bCs/>
              </w:rPr>
            </w:pPr>
            <w:r w:rsidRPr="00593B89">
              <w:rPr>
                <w:b/>
                <w:bCs/>
              </w:rPr>
              <w:t xml:space="preserve">Декларируемые </w:t>
            </w:r>
            <w:r>
              <w:rPr>
                <w:b/>
                <w:bCs/>
              </w:rPr>
              <w:t xml:space="preserve">участником </w:t>
            </w:r>
            <w:r w:rsidRPr="00593B89">
              <w:rPr>
                <w:b/>
                <w:bCs/>
              </w:rPr>
              <w:t xml:space="preserve">электронного аукциона </w:t>
            </w:r>
            <w:proofErr w:type="gramStart"/>
            <w:r w:rsidRPr="00593B89">
              <w:rPr>
                <w:b/>
                <w:bCs/>
              </w:rPr>
              <w:t>сведения</w:t>
            </w:r>
            <w:proofErr w:type="gramEnd"/>
            <w:r w:rsidRPr="00593B89">
              <w:rPr>
                <w:b/>
                <w:bCs/>
              </w:rPr>
              <w:t xml:space="preserve"> о </w:t>
            </w:r>
            <w:r>
              <w:rPr>
                <w:b/>
                <w:bCs/>
              </w:rPr>
              <w:t>его соответствии</w:t>
            </w:r>
            <w:r w:rsidRPr="00593B89">
              <w:rPr>
                <w:b/>
                <w:bCs/>
              </w:rPr>
              <w:t xml:space="preserve"> следующим требованиям </w:t>
            </w:r>
          </w:p>
        </w:tc>
        <w:tc>
          <w:tcPr>
            <w:tcW w:w="3960" w:type="dxa"/>
            <w:vAlign w:val="center"/>
          </w:tcPr>
          <w:p w:rsidR="00AC404D" w:rsidRPr="00593B89" w:rsidRDefault="00AC404D" w:rsidP="00593B89">
            <w:pPr>
              <w:autoSpaceDE w:val="0"/>
              <w:autoSpaceDN w:val="0"/>
              <w:adjustRightInd w:val="0"/>
              <w:ind w:left="62" w:hanging="62"/>
              <w:jc w:val="center"/>
            </w:pPr>
            <w:r w:rsidRPr="00593B89">
              <w:rPr>
                <w:b/>
                <w:bCs/>
              </w:rPr>
              <w:t>Информация, подтверждающая соответствие участника установленным требованиям</w:t>
            </w:r>
          </w:p>
        </w:tc>
      </w:tr>
      <w:tr w:rsidR="00AC404D" w:rsidRPr="005230A0">
        <w:tc>
          <w:tcPr>
            <w:tcW w:w="1242" w:type="dxa"/>
          </w:tcPr>
          <w:p w:rsidR="00AC404D" w:rsidRPr="005230A0" w:rsidRDefault="00AC404D" w:rsidP="00BE62B9">
            <w:pPr>
              <w:jc w:val="center"/>
            </w:pPr>
            <w:r>
              <w:t>45</w:t>
            </w:r>
          </w:p>
        </w:tc>
        <w:tc>
          <w:tcPr>
            <w:tcW w:w="10206" w:type="dxa"/>
          </w:tcPr>
          <w:p w:rsidR="00AC404D" w:rsidRPr="005230A0" w:rsidRDefault="00AC404D" w:rsidP="00384E6E">
            <w:pPr>
              <w:pStyle w:val="a6"/>
              <w:widowControl w:val="0"/>
              <w:tabs>
                <w:tab w:val="left" w:pos="851"/>
              </w:tabs>
              <w:autoSpaceDE w:val="0"/>
              <w:autoSpaceDN w:val="0"/>
              <w:adjustRightInd w:val="0"/>
              <w:ind w:left="0"/>
              <w:jc w:val="both"/>
            </w:pPr>
            <w:r>
              <w:t xml:space="preserve">О </w:t>
            </w:r>
            <w:proofErr w:type="spellStart"/>
            <w:r>
              <w:t>н</w:t>
            </w:r>
            <w:r w:rsidRPr="005230A0">
              <w:t>епроведени</w:t>
            </w:r>
            <w:r>
              <w:t>и</w:t>
            </w:r>
            <w:proofErr w:type="spellEnd"/>
            <w:r w:rsidRPr="005230A0">
              <w:t xml:space="preserve"> ликвидации участника </w:t>
            </w:r>
            <w:r>
              <w:t>электронного аукциона</w:t>
            </w:r>
            <w:r w:rsidRPr="005230A0">
              <w:t xml:space="preserve"> - юридического лица и отсутстви</w:t>
            </w:r>
            <w:r>
              <w:t>и</w:t>
            </w:r>
            <w:r w:rsidRPr="005230A0">
              <w:t xml:space="preserve"> решения арбитражного суда о признании участника </w:t>
            </w:r>
            <w:r>
              <w:t>электронного аукциона</w:t>
            </w:r>
            <w:r w:rsidRPr="005230A0">
              <w:t xml:space="preserve"> - юридического лица или индивидуального предпринимателя несостоятельным (банкротом) и об открытии конкурсного производства</w:t>
            </w:r>
          </w:p>
        </w:tc>
        <w:tc>
          <w:tcPr>
            <w:tcW w:w="3960" w:type="dxa"/>
            <w:vMerge w:val="restart"/>
          </w:tcPr>
          <w:p w:rsidR="00AC404D" w:rsidRDefault="00AC404D" w:rsidP="00AF133C">
            <w:pPr>
              <w:autoSpaceDE w:val="0"/>
              <w:autoSpaceDN w:val="0"/>
              <w:adjustRightInd w:val="0"/>
              <w:jc w:val="both"/>
            </w:pPr>
            <w:r w:rsidRPr="005230A0">
              <w:rPr>
                <w:noProof/>
              </w:rPr>
              <w:t xml:space="preserve">Декларирование в заявке на участие в </w:t>
            </w:r>
            <w:r>
              <w:t xml:space="preserve">электронном аукционе </w:t>
            </w:r>
            <w:r w:rsidRPr="005230A0">
              <w:rPr>
                <w:noProof/>
              </w:rPr>
              <w:t>о соответствии данн</w:t>
            </w:r>
            <w:r>
              <w:rPr>
                <w:noProof/>
              </w:rPr>
              <w:t xml:space="preserve">ым </w:t>
            </w:r>
            <w:r w:rsidRPr="005230A0">
              <w:rPr>
                <w:noProof/>
              </w:rPr>
              <w:t>требовани</w:t>
            </w:r>
            <w:r>
              <w:rPr>
                <w:noProof/>
              </w:rPr>
              <w:t xml:space="preserve">ям, в соответствии с </w:t>
            </w:r>
            <w:r>
              <w:t xml:space="preserve">пунктами 3-9 части 1 </w:t>
            </w:r>
            <w:r w:rsidRPr="0061144B">
              <w:t>статьи 31</w:t>
            </w:r>
            <w:r>
              <w:t xml:space="preserve">  44-ФЗ</w:t>
            </w:r>
          </w:p>
          <w:p w:rsidR="00AC404D" w:rsidRPr="005230A0" w:rsidRDefault="00AC404D" w:rsidP="00823001">
            <w:pPr>
              <w:jc w:val="both"/>
              <w:rPr>
                <w:noProof/>
              </w:rPr>
            </w:pPr>
          </w:p>
        </w:tc>
      </w:tr>
      <w:tr w:rsidR="00AC404D" w:rsidRPr="005230A0">
        <w:tc>
          <w:tcPr>
            <w:tcW w:w="1242" w:type="dxa"/>
          </w:tcPr>
          <w:p w:rsidR="00AC404D" w:rsidRPr="005230A0" w:rsidRDefault="00AC404D" w:rsidP="00BE62B9">
            <w:pPr>
              <w:jc w:val="center"/>
            </w:pPr>
            <w:r>
              <w:t>46</w:t>
            </w:r>
          </w:p>
        </w:tc>
        <w:tc>
          <w:tcPr>
            <w:tcW w:w="10206" w:type="dxa"/>
          </w:tcPr>
          <w:p w:rsidR="00AC404D" w:rsidRPr="005230A0" w:rsidRDefault="00AC404D" w:rsidP="002040C1">
            <w:pPr>
              <w:pStyle w:val="a6"/>
              <w:widowControl w:val="0"/>
              <w:tabs>
                <w:tab w:val="left" w:pos="851"/>
              </w:tabs>
              <w:autoSpaceDE w:val="0"/>
              <w:autoSpaceDN w:val="0"/>
              <w:adjustRightInd w:val="0"/>
              <w:ind w:left="0"/>
              <w:jc w:val="both"/>
            </w:pPr>
            <w:r>
              <w:t xml:space="preserve">О </w:t>
            </w:r>
            <w:proofErr w:type="spellStart"/>
            <w:r>
              <w:t>н</w:t>
            </w:r>
            <w:r w:rsidRPr="005230A0">
              <w:t>еприостановлени</w:t>
            </w:r>
            <w:r>
              <w:t>и</w:t>
            </w:r>
            <w:proofErr w:type="spellEnd"/>
            <w:r w:rsidRPr="005230A0">
              <w:t xml:space="preserve"> деятельности участника </w:t>
            </w:r>
            <w:r>
              <w:t>электронного аукциона</w:t>
            </w:r>
            <w:r w:rsidRPr="005230A0">
              <w:t xml:space="preserve"> в порядке, установленном </w:t>
            </w:r>
            <w:hyperlink r:id="rId15" w:history="1">
              <w:r w:rsidRPr="005230A0">
                <w:t>Кодексом</w:t>
              </w:r>
            </w:hyperlink>
            <w:r w:rsidRPr="005230A0">
              <w:t xml:space="preserve"> Российской Федерации об административных правонарушениях, на дату подачи заявки на участие в </w:t>
            </w:r>
            <w:r>
              <w:t>электронном  аукционе</w:t>
            </w:r>
          </w:p>
        </w:tc>
        <w:tc>
          <w:tcPr>
            <w:tcW w:w="3960" w:type="dxa"/>
            <w:vMerge/>
          </w:tcPr>
          <w:p w:rsidR="00AC404D" w:rsidRPr="005230A0" w:rsidRDefault="00AC404D" w:rsidP="005D63EB">
            <w:pPr>
              <w:jc w:val="both"/>
            </w:pPr>
          </w:p>
        </w:tc>
      </w:tr>
      <w:tr w:rsidR="00AC404D" w:rsidRPr="005230A0">
        <w:tc>
          <w:tcPr>
            <w:tcW w:w="1242" w:type="dxa"/>
          </w:tcPr>
          <w:p w:rsidR="00AC404D" w:rsidRPr="005230A0" w:rsidRDefault="00AC404D" w:rsidP="00DF4911">
            <w:pPr>
              <w:jc w:val="center"/>
            </w:pPr>
            <w:r>
              <w:t>47</w:t>
            </w:r>
          </w:p>
        </w:tc>
        <w:tc>
          <w:tcPr>
            <w:tcW w:w="10206" w:type="dxa"/>
          </w:tcPr>
          <w:p w:rsidR="00AC404D" w:rsidRPr="005230A0" w:rsidRDefault="00AC404D" w:rsidP="002040C1">
            <w:pPr>
              <w:pStyle w:val="a6"/>
              <w:widowControl w:val="0"/>
              <w:tabs>
                <w:tab w:val="left" w:pos="851"/>
              </w:tabs>
              <w:autoSpaceDE w:val="0"/>
              <w:autoSpaceDN w:val="0"/>
              <w:adjustRightInd w:val="0"/>
              <w:ind w:left="0"/>
              <w:jc w:val="both"/>
            </w:pPr>
            <w:proofErr w:type="gramStart"/>
            <w:r>
              <w:t>Об о</w:t>
            </w:r>
            <w:r w:rsidRPr="005230A0">
              <w:t>тсутстви</w:t>
            </w:r>
            <w:r>
              <w:t>и</w:t>
            </w:r>
            <w:r w:rsidRPr="005230A0">
              <w:t xml:space="preserve"> у участника </w:t>
            </w:r>
            <w:r>
              <w:t>электронного аукциона</w:t>
            </w:r>
            <w:r w:rsidRPr="005230A0">
              <w:t xml:space="preserve">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6" w:history="1">
              <w:r w:rsidRPr="005230A0">
                <w:t>законодательством</w:t>
              </w:r>
            </w:hyperlink>
            <w:r w:rsidRPr="005230A0">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w:t>
            </w:r>
            <w:proofErr w:type="gramEnd"/>
            <w:r w:rsidRPr="005230A0">
              <w:t xml:space="preserve"> признании обязанности </w:t>
            </w:r>
            <w:proofErr w:type="gramStart"/>
            <w:r w:rsidRPr="005230A0">
              <w:t>заявителя</w:t>
            </w:r>
            <w:proofErr w:type="gramEnd"/>
            <w:r w:rsidRPr="005230A0">
              <w:t xml:space="preserve"> по уплате этих сумм исполненной или которые признаны безнадежными к взысканию в соответствии с </w:t>
            </w:r>
            <w:hyperlink r:id="rId17" w:history="1">
              <w:r w:rsidRPr="005230A0">
                <w:t>законодательством</w:t>
              </w:r>
            </w:hyperlink>
            <w:r w:rsidRPr="005230A0">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w:t>
            </w:r>
            <w:r>
              <w:t>электронного аукциона</w:t>
            </w:r>
            <w:r w:rsidRPr="005230A0">
              <w:t xml:space="preserve">, по данным бухгалтерской отчетности за последний отчетный период. Участник </w:t>
            </w:r>
            <w:r>
              <w:t>электронного аукциона</w:t>
            </w:r>
            <w:r w:rsidRPr="005230A0">
              <w:t xml:space="preserve">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5230A0">
              <w:t>указанных</w:t>
            </w:r>
            <w:proofErr w:type="gramEnd"/>
            <w:r w:rsidRPr="005230A0">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3960" w:type="dxa"/>
            <w:vMerge/>
          </w:tcPr>
          <w:p w:rsidR="00AC404D" w:rsidRPr="005230A0" w:rsidRDefault="00AC404D" w:rsidP="005D63EB">
            <w:pPr>
              <w:jc w:val="both"/>
            </w:pPr>
          </w:p>
        </w:tc>
      </w:tr>
      <w:tr w:rsidR="00AC404D" w:rsidRPr="005230A0">
        <w:tc>
          <w:tcPr>
            <w:tcW w:w="1242" w:type="dxa"/>
          </w:tcPr>
          <w:p w:rsidR="00AC404D" w:rsidRPr="005230A0" w:rsidRDefault="00AC404D" w:rsidP="00BE62B9">
            <w:pPr>
              <w:jc w:val="center"/>
            </w:pPr>
            <w:r>
              <w:t>48</w:t>
            </w:r>
          </w:p>
        </w:tc>
        <w:tc>
          <w:tcPr>
            <w:tcW w:w="10206" w:type="dxa"/>
          </w:tcPr>
          <w:p w:rsidR="00AC404D" w:rsidRPr="005230A0" w:rsidRDefault="00AC404D" w:rsidP="00703C63">
            <w:pPr>
              <w:pStyle w:val="a6"/>
              <w:widowControl w:val="0"/>
              <w:tabs>
                <w:tab w:val="left" w:pos="851"/>
              </w:tabs>
              <w:autoSpaceDE w:val="0"/>
              <w:autoSpaceDN w:val="0"/>
              <w:adjustRightInd w:val="0"/>
              <w:ind w:left="0"/>
              <w:jc w:val="both"/>
            </w:pPr>
            <w:proofErr w:type="gramStart"/>
            <w:r>
              <w:t>Об о</w:t>
            </w:r>
            <w:r w:rsidRPr="005230A0">
              <w:t>тсутстви</w:t>
            </w:r>
            <w:r>
              <w:t>и</w:t>
            </w:r>
            <w:r w:rsidRPr="005230A0">
              <w:t xml:space="preserve"> у участника </w:t>
            </w:r>
            <w:r>
              <w:t>электронного аукциона</w:t>
            </w:r>
            <w:r w:rsidRPr="005230A0">
              <w:t xml:space="preserve"> – физического лица либо у руководителя, членов коллегиального исполнительного органа или главного бухгалтера юридического лица - участника </w:t>
            </w:r>
            <w:r>
              <w:t>электронного аукциона</w:t>
            </w:r>
            <w:r w:rsidRPr="005230A0">
              <w:t xml:space="preserve"> судимости за преступления в сфере экономики (за исключением лиц, у которых такая судимость погашена или снята), а также неприменение в </w:t>
            </w:r>
            <w:r w:rsidRPr="005230A0">
              <w:lastRenderedPageBreak/>
              <w:t>отношении указанных физических лиц наказания в виде лишения права занимать определенные должности или заниматься определенной деятельностью, которые</w:t>
            </w:r>
            <w:proofErr w:type="gramEnd"/>
            <w:r w:rsidRPr="005230A0">
              <w:t xml:space="preserve"> связаны с поставкой товара, выполнением работы, оказанием услуги, </w:t>
            </w:r>
            <w:proofErr w:type="gramStart"/>
            <w:r w:rsidRPr="005230A0">
              <w:t>являющихся</w:t>
            </w:r>
            <w:proofErr w:type="gramEnd"/>
            <w:r w:rsidRPr="005230A0">
              <w:t xml:space="preserve"> объектом осуществляемой закупки, и административного наказания в виде дисквалификации</w:t>
            </w:r>
          </w:p>
        </w:tc>
        <w:tc>
          <w:tcPr>
            <w:tcW w:w="3960" w:type="dxa"/>
            <w:vMerge/>
          </w:tcPr>
          <w:p w:rsidR="00AC404D" w:rsidRPr="005230A0" w:rsidRDefault="00AC404D" w:rsidP="00703C63">
            <w:pPr>
              <w:jc w:val="both"/>
              <w:rPr>
                <w:noProof/>
              </w:rPr>
            </w:pPr>
          </w:p>
        </w:tc>
      </w:tr>
      <w:tr w:rsidR="00AC404D" w:rsidRPr="005230A0">
        <w:tc>
          <w:tcPr>
            <w:tcW w:w="1242" w:type="dxa"/>
          </w:tcPr>
          <w:p w:rsidR="00AC404D" w:rsidRPr="005230A0" w:rsidRDefault="00AC404D" w:rsidP="00BE62B9">
            <w:pPr>
              <w:jc w:val="center"/>
            </w:pPr>
            <w:r>
              <w:lastRenderedPageBreak/>
              <w:t>49</w:t>
            </w:r>
          </w:p>
        </w:tc>
        <w:tc>
          <w:tcPr>
            <w:tcW w:w="10206" w:type="dxa"/>
          </w:tcPr>
          <w:p w:rsidR="00AC404D" w:rsidRPr="005230A0" w:rsidRDefault="00AC404D" w:rsidP="005D63EB">
            <w:pPr>
              <w:pStyle w:val="a6"/>
              <w:widowControl w:val="0"/>
              <w:tabs>
                <w:tab w:val="left" w:pos="851"/>
              </w:tabs>
              <w:autoSpaceDE w:val="0"/>
              <w:autoSpaceDN w:val="0"/>
              <w:adjustRightInd w:val="0"/>
              <w:ind w:left="0"/>
              <w:jc w:val="both"/>
            </w:pPr>
            <w:proofErr w:type="gramStart"/>
            <w:r>
              <w:t xml:space="preserve">Об </w:t>
            </w:r>
            <w:r w:rsidRPr="009C608E">
              <w:t>отсутстви</w:t>
            </w:r>
            <w:r>
              <w:t>и</w:t>
            </w:r>
            <w:r w:rsidRPr="009C608E">
              <w:t xml:space="preserve"> между участником </w:t>
            </w:r>
            <w:r>
              <w:t xml:space="preserve">электронного аукциона </w:t>
            </w:r>
            <w:r w:rsidRPr="009C608E">
              <w:t xml:space="preserve">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w:t>
            </w:r>
            <w:proofErr w:type="spellStart"/>
            <w:r w:rsidRPr="009C608E">
              <w:t>выгодоприобретателями</w:t>
            </w:r>
            <w:proofErr w:type="spellEnd"/>
            <w:r w:rsidRPr="009C608E">
              <w:t>,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w:t>
            </w:r>
            <w:proofErr w:type="gramEnd"/>
            <w:r w:rsidRPr="009C608E">
              <w:t xml:space="preserve"> </w:t>
            </w:r>
            <w:proofErr w:type="gramStart"/>
            <w:r w:rsidRPr="009C608E">
              <w:t>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w:t>
            </w:r>
            <w:r>
              <w:t xml:space="preserve"> </w:t>
            </w:r>
            <w:r w:rsidRPr="009C608E">
              <w:t>полнородными (имеющими общих отца или мать) братьями и сестрами), усыновителями или усыновленными указанных физических лиц.</w:t>
            </w:r>
            <w:proofErr w:type="gramEnd"/>
          </w:p>
        </w:tc>
        <w:tc>
          <w:tcPr>
            <w:tcW w:w="3960" w:type="dxa"/>
            <w:vMerge/>
          </w:tcPr>
          <w:p w:rsidR="00AC404D" w:rsidRPr="005230A0" w:rsidRDefault="00AC404D" w:rsidP="005D63EB">
            <w:pPr>
              <w:jc w:val="both"/>
              <w:rPr>
                <w:noProof/>
              </w:rPr>
            </w:pPr>
          </w:p>
        </w:tc>
      </w:tr>
      <w:tr w:rsidR="00AC404D" w:rsidRPr="005230A0">
        <w:tc>
          <w:tcPr>
            <w:tcW w:w="1242" w:type="dxa"/>
          </w:tcPr>
          <w:p w:rsidR="00AC404D" w:rsidRDefault="00AC404D" w:rsidP="00BE62B9">
            <w:pPr>
              <w:jc w:val="center"/>
            </w:pPr>
            <w:r>
              <w:t>50</w:t>
            </w:r>
          </w:p>
        </w:tc>
        <w:tc>
          <w:tcPr>
            <w:tcW w:w="10206" w:type="dxa"/>
          </w:tcPr>
          <w:p w:rsidR="00AC404D" w:rsidRPr="006162CD" w:rsidRDefault="00AC404D" w:rsidP="006162CD">
            <w:pPr>
              <w:autoSpaceDE w:val="0"/>
              <w:autoSpaceDN w:val="0"/>
              <w:adjustRightInd w:val="0"/>
              <w:jc w:val="both"/>
            </w:pPr>
            <w:r>
              <w:t>Об обладании участником электронного аукциона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tc>
        <w:tc>
          <w:tcPr>
            <w:tcW w:w="3960" w:type="dxa"/>
            <w:vMerge/>
          </w:tcPr>
          <w:p w:rsidR="00AC404D" w:rsidRPr="005230A0" w:rsidRDefault="00AC404D" w:rsidP="005D63EB">
            <w:pPr>
              <w:jc w:val="both"/>
              <w:rPr>
                <w:noProof/>
              </w:rPr>
            </w:pPr>
          </w:p>
        </w:tc>
      </w:tr>
      <w:tr w:rsidR="001D7E44" w:rsidRPr="005230A0">
        <w:tc>
          <w:tcPr>
            <w:tcW w:w="1242" w:type="dxa"/>
          </w:tcPr>
          <w:p w:rsidR="001D7E44" w:rsidRPr="005230A0" w:rsidRDefault="001D7E44" w:rsidP="00BE62B9">
            <w:pPr>
              <w:jc w:val="center"/>
            </w:pPr>
            <w:r>
              <w:t>51</w:t>
            </w:r>
          </w:p>
        </w:tc>
        <w:tc>
          <w:tcPr>
            <w:tcW w:w="10206" w:type="dxa"/>
          </w:tcPr>
          <w:p w:rsidR="001D7E44" w:rsidRPr="005230A0" w:rsidRDefault="001D7E44" w:rsidP="0014081E">
            <w:pPr>
              <w:autoSpaceDE w:val="0"/>
              <w:autoSpaceDN w:val="0"/>
              <w:adjustRightInd w:val="0"/>
              <w:jc w:val="both"/>
              <w:rPr>
                <w:noProof/>
              </w:rPr>
            </w:pPr>
            <w:r>
              <w:rPr>
                <w:noProof/>
              </w:rPr>
              <w:t>О принадлежности к субъектам</w:t>
            </w:r>
            <w:r w:rsidRPr="005230A0">
              <w:rPr>
                <w:noProof/>
              </w:rPr>
              <w:t xml:space="preserve"> малого предпринимательства </w:t>
            </w:r>
            <w:r>
              <w:rPr>
                <w:noProof/>
              </w:rPr>
              <w:t>в</w:t>
            </w:r>
            <w:r w:rsidRPr="005230A0">
              <w:rPr>
                <w:noProof/>
              </w:rPr>
              <w:t xml:space="preserve"> случае наличия в </w:t>
            </w:r>
            <w:r>
              <w:rPr>
                <w:b/>
                <w:bCs/>
                <w:color w:val="FF0000"/>
                <w:lang w:eastAsia="en-US"/>
              </w:rPr>
              <w:t xml:space="preserve">позиции </w:t>
            </w:r>
            <w:r w:rsidRPr="005230A0">
              <w:rPr>
                <w:b/>
                <w:bCs/>
                <w:color w:val="FF0000"/>
                <w:lang w:eastAsia="en-US"/>
              </w:rPr>
              <w:t>2</w:t>
            </w:r>
            <w:r>
              <w:rPr>
                <w:b/>
                <w:bCs/>
                <w:color w:val="FF0000"/>
                <w:lang w:eastAsia="en-US"/>
              </w:rPr>
              <w:t xml:space="preserve">0 </w:t>
            </w:r>
            <w:r w:rsidRPr="00930930">
              <w:rPr>
                <w:noProof/>
              </w:rPr>
              <w:t xml:space="preserve">информации </w:t>
            </w:r>
            <w:r w:rsidRPr="00930930">
              <w:t xml:space="preserve">о предоставлении преимуществ </w:t>
            </w:r>
            <w:r w:rsidRPr="00930930">
              <w:rPr>
                <w:noProof/>
              </w:rPr>
              <w:t>субъектам малого предпринимательства</w:t>
            </w:r>
            <w:r>
              <w:rPr>
                <w:noProof/>
              </w:rPr>
              <w:t xml:space="preserve">, </w:t>
            </w:r>
            <w:r w:rsidRPr="005230A0">
              <w:rPr>
                <w:noProof/>
              </w:rPr>
              <w:t>социально ориентированны</w:t>
            </w:r>
            <w:r>
              <w:rPr>
                <w:noProof/>
              </w:rPr>
              <w:t>м</w:t>
            </w:r>
            <w:r w:rsidRPr="005230A0">
              <w:rPr>
                <w:noProof/>
              </w:rPr>
              <w:t xml:space="preserve"> некоммерчески</w:t>
            </w:r>
            <w:r>
              <w:rPr>
                <w:noProof/>
              </w:rPr>
              <w:t>м</w:t>
            </w:r>
            <w:r w:rsidRPr="005230A0">
              <w:rPr>
                <w:noProof/>
              </w:rPr>
              <w:t xml:space="preserve"> организаци</w:t>
            </w:r>
            <w:r>
              <w:rPr>
                <w:noProof/>
              </w:rPr>
              <w:t>ям</w:t>
            </w:r>
            <w:r w:rsidRPr="005230A0">
              <w:rPr>
                <w:noProof/>
              </w:rPr>
              <w:t>(закупка осуществляется только у субъектов малого предпринимательства</w:t>
            </w:r>
            <w:r>
              <w:rPr>
                <w:noProof/>
              </w:rPr>
              <w:t xml:space="preserve">, </w:t>
            </w:r>
            <w:r w:rsidRPr="005230A0">
              <w:rPr>
                <w:noProof/>
              </w:rPr>
              <w:t>социально ориентированных некоммерческих организаций)</w:t>
            </w:r>
          </w:p>
        </w:tc>
        <w:tc>
          <w:tcPr>
            <w:tcW w:w="3960" w:type="dxa"/>
          </w:tcPr>
          <w:p w:rsidR="004A25D0" w:rsidRDefault="00BA0F06" w:rsidP="000A1A69">
            <w:pPr>
              <w:autoSpaceDE w:val="0"/>
              <w:autoSpaceDN w:val="0"/>
              <w:adjustRightInd w:val="0"/>
              <w:jc w:val="both"/>
              <w:rPr>
                <w:noProof/>
              </w:rPr>
            </w:pPr>
            <w:proofErr w:type="gramStart"/>
            <w:r>
              <w:rPr>
                <w:i/>
                <w:iCs/>
              </w:rPr>
              <w:t>У</w:t>
            </w:r>
            <w:r w:rsidR="001D7E44" w:rsidRPr="000756A9">
              <w:rPr>
                <w:i/>
                <w:iCs/>
              </w:rPr>
              <w:t>становлены</w:t>
            </w:r>
            <w:proofErr w:type="gramEnd"/>
            <w:r w:rsidRPr="005230A0">
              <w:rPr>
                <w:noProof/>
              </w:rPr>
              <w:t xml:space="preserve"> </w:t>
            </w:r>
          </w:p>
          <w:p w:rsidR="001D7E44" w:rsidRPr="000756A9" w:rsidRDefault="00BA0F06" w:rsidP="000A1A69">
            <w:pPr>
              <w:autoSpaceDE w:val="0"/>
              <w:autoSpaceDN w:val="0"/>
              <w:adjustRightInd w:val="0"/>
              <w:jc w:val="both"/>
              <w:rPr>
                <w:noProof/>
              </w:rPr>
            </w:pPr>
            <w:r w:rsidRPr="005230A0">
              <w:rPr>
                <w:noProof/>
              </w:rPr>
              <w:t xml:space="preserve">Декларирование в заявке на участие в </w:t>
            </w:r>
            <w:r>
              <w:t xml:space="preserve">электронном аукционе </w:t>
            </w:r>
            <w:r w:rsidRPr="005230A0">
              <w:rPr>
                <w:noProof/>
              </w:rPr>
              <w:t>принадлежности к субъектам малого</w:t>
            </w:r>
            <w:r w:rsidR="004A25D0">
              <w:rPr>
                <w:noProof/>
              </w:rPr>
              <w:t xml:space="preserve"> </w:t>
            </w:r>
            <w:r w:rsidRPr="005230A0">
              <w:rPr>
                <w:noProof/>
              </w:rPr>
              <w:t>предпринимательства</w:t>
            </w:r>
          </w:p>
        </w:tc>
      </w:tr>
      <w:tr w:rsidR="001D7E44" w:rsidRPr="005230A0">
        <w:trPr>
          <w:trHeight w:val="284"/>
        </w:trPr>
        <w:tc>
          <w:tcPr>
            <w:tcW w:w="1242" w:type="dxa"/>
          </w:tcPr>
          <w:p w:rsidR="001D7E44" w:rsidRDefault="001D7E44" w:rsidP="00BE62B9">
            <w:pPr>
              <w:jc w:val="center"/>
            </w:pPr>
            <w:r>
              <w:t>52</w:t>
            </w:r>
          </w:p>
        </w:tc>
        <w:tc>
          <w:tcPr>
            <w:tcW w:w="10206" w:type="dxa"/>
          </w:tcPr>
          <w:p w:rsidR="001D7E44" w:rsidRPr="005230A0" w:rsidRDefault="001D7E44" w:rsidP="0014081E">
            <w:pPr>
              <w:autoSpaceDE w:val="0"/>
              <w:autoSpaceDN w:val="0"/>
              <w:adjustRightInd w:val="0"/>
              <w:jc w:val="both"/>
              <w:rPr>
                <w:noProof/>
              </w:rPr>
            </w:pPr>
            <w:r>
              <w:rPr>
                <w:noProof/>
              </w:rPr>
              <w:t xml:space="preserve">О принадлежности к </w:t>
            </w:r>
            <w:r w:rsidRPr="005230A0">
              <w:rPr>
                <w:noProof/>
              </w:rPr>
              <w:t>социально ориентированны</w:t>
            </w:r>
            <w:r>
              <w:rPr>
                <w:noProof/>
              </w:rPr>
              <w:t xml:space="preserve">м </w:t>
            </w:r>
            <w:r w:rsidRPr="005230A0">
              <w:rPr>
                <w:noProof/>
              </w:rPr>
              <w:t>некоммерчески</w:t>
            </w:r>
            <w:r>
              <w:rPr>
                <w:noProof/>
              </w:rPr>
              <w:t>м</w:t>
            </w:r>
            <w:r w:rsidRPr="005230A0">
              <w:rPr>
                <w:noProof/>
              </w:rPr>
              <w:t xml:space="preserve"> организаци</w:t>
            </w:r>
            <w:r>
              <w:rPr>
                <w:noProof/>
              </w:rPr>
              <w:t>ямв</w:t>
            </w:r>
            <w:r w:rsidRPr="005230A0">
              <w:rPr>
                <w:noProof/>
              </w:rPr>
              <w:t xml:space="preserve"> случае наличия в </w:t>
            </w:r>
            <w:r>
              <w:rPr>
                <w:b/>
                <w:bCs/>
                <w:color w:val="FF0000"/>
                <w:lang w:eastAsia="en-US"/>
              </w:rPr>
              <w:t xml:space="preserve">позиции </w:t>
            </w:r>
            <w:r w:rsidRPr="005230A0">
              <w:rPr>
                <w:b/>
                <w:bCs/>
                <w:color w:val="FF0000"/>
                <w:lang w:eastAsia="en-US"/>
              </w:rPr>
              <w:t>2</w:t>
            </w:r>
            <w:r>
              <w:rPr>
                <w:b/>
                <w:bCs/>
                <w:color w:val="FF0000"/>
                <w:lang w:eastAsia="en-US"/>
              </w:rPr>
              <w:t xml:space="preserve">1 </w:t>
            </w:r>
            <w:r w:rsidRPr="00930930">
              <w:rPr>
                <w:noProof/>
              </w:rPr>
              <w:t xml:space="preserve">информации </w:t>
            </w:r>
            <w:r w:rsidRPr="00930930">
              <w:t xml:space="preserve">о предоставлении преимуществ </w:t>
            </w:r>
            <w:r w:rsidRPr="00930930">
              <w:rPr>
                <w:noProof/>
              </w:rPr>
              <w:t>субъектам малого предпринимательства</w:t>
            </w:r>
            <w:r>
              <w:rPr>
                <w:noProof/>
              </w:rPr>
              <w:t xml:space="preserve">, </w:t>
            </w:r>
            <w:r w:rsidRPr="005230A0">
              <w:rPr>
                <w:noProof/>
              </w:rPr>
              <w:t>социально ориентированны</w:t>
            </w:r>
            <w:r>
              <w:rPr>
                <w:noProof/>
              </w:rPr>
              <w:t>м</w:t>
            </w:r>
            <w:r w:rsidRPr="005230A0">
              <w:rPr>
                <w:noProof/>
              </w:rPr>
              <w:t xml:space="preserve"> некоммерчески</w:t>
            </w:r>
            <w:r>
              <w:rPr>
                <w:noProof/>
              </w:rPr>
              <w:t>м</w:t>
            </w:r>
            <w:r w:rsidRPr="005230A0">
              <w:rPr>
                <w:noProof/>
              </w:rPr>
              <w:t xml:space="preserve"> организаци</w:t>
            </w:r>
            <w:r>
              <w:rPr>
                <w:noProof/>
              </w:rPr>
              <w:t>ям</w:t>
            </w:r>
            <w:r w:rsidRPr="005230A0">
              <w:rPr>
                <w:noProof/>
              </w:rPr>
              <w:t>(закупка осуществляется только у субъектов малого предпринимательства</w:t>
            </w:r>
            <w:r>
              <w:rPr>
                <w:noProof/>
              </w:rPr>
              <w:t xml:space="preserve">, </w:t>
            </w:r>
            <w:r w:rsidRPr="005230A0">
              <w:rPr>
                <w:noProof/>
              </w:rPr>
              <w:t>социально ориентированных некоммерческих организаций)</w:t>
            </w:r>
          </w:p>
        </w:tc>
        <w:tc>
          <w:tcPr>
            <w:tcW w:w="3960" w:type="dxa"/>
          </w:tcPr>
          <w:p w:rsidR="004A25D0" w:rsidRDefault="00BA0F06" w:rsidP="000A1A69">
            <w:pPr>
              <w:autoSpaceDE w:val="0"/>
              <w:autoSpaceDN w:val="0"/>
              <w:adjustRightInd w:val="0"/>
              <w:jc w:val="both"/>
              <w:rPr>
                <w:noProof/>
              </w:rPr>
            </w:pPr>
            <w:proofErr w:type="gramStart"/>
            <w:r>
              <w:rPr>
                <w:i/>
                <w:iCs/>
              </w:rPr>
              <w:t>У</w:t>
            </w:r>
            <w:r w:rsidR="001D7E44" w:rsidRPr="000756A9">
              <w:rPr>
                <w:i/>
                <w:iCs/>
              </w:rPr>
              <w:t>становлены</w:t>
            </w:r>
            <w:proofErr w:type="gramEnd"/>
            <w:r w:rsidRPr="005230A0">
              <w:rPr>
                <w:noProof/>
              </w:rPr>
              <w:t xml:space="preserve"> </w:t>
            </w:r>
          </w:p>
          <w:p w:rsidR="001D7E44" w:rsidRPr="000756A9" w:rsidRDefault="00BA0F06" w:rsidP="000A1A69">
            <w:pPr>
              <w:autoSpaceDE w:val="0"/>
              <w:autoSpaceDN w:val="0"/>
              <w:adjustRightInd w:val="0"/>
              <w:jc w:val="both"/>
              <w:rPr>
                <w:noProof/>
              </w:rPr>
            </w:pPr>
            <w:r w:rsidRPr="005230A0">
              <w:rPr>
                <w:noProof/>
              </w:rPr>
              <w:t xml:space="preserve">Декларирование в заявке на участие в </w:t>
            </w:r>
            <w:r>
              <w:t xml:space="preserve">электронном аукционе </w:t>
            </w:r>
            <w:r w:rsidRPr="005230A0">
              <w:rPr>
                <w:noProof/>
              </w:rPr>
              <w:t>принадлежности к субъектам малого</w:t>
            </w:r>
            <w:r w:rsidR="004A25D0">
              <w:rPr>
                <w:noProof/>
              </w:rPr>
              <w:t xml:space="preserve"> </w:t>
            </w:r>
            <w:r w:rsidRPr="005230A0">
              <w:rPr>
                <w:noProof/>
              </w:rPr>
              <w:t>предпринимательства</w:t>
            </w:r>
          </w:p>
        </w:tc>
      </w:tr>
    </w:tbl>
    <w:p w:rsidR="00AC404D" w:rsidRDefault="00AC404D" w:rsidP="00282AEB">
      <w:pPr>
        <w:ind w:firstLine="709"/>
        <w:jc w:val="center"/>
      </w:pPr>
    </w:p>
    <w:sectPr w:rsidR="00AC404D" w:rsidSect="000F1881">
      <w:headerReference w:type="default" r:id="rId18"/>
      <w:pgSz w:w="16838" w:h="11906" w:orient="landscape" w:code="9"/>
      <w:pgMar w:top="851" w:right="567" w:bottom="851" w:left="1134" w:header="567" w:footer="56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5882" w:rsidRDefault="008D5882" w:rsidP="004A07E0">
      <w:r>
        <w:separator/>
      </w:r>
    </w:p>
  </w:endnote>
  <w:endnote w:type="continuationSeparator" w:id="0">
    <w:p w:rsidR="008D5882" w:rsidRDefault="008D5882" w:rsidP="004A07E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5882" w:rsidRDefault="008D5882" w:rsidP="004A07E0">
      <w:r>
        <w:separator/>
      </w:r>
    </w:p>
  </w:footnote>
  <w:footnote w:type="continuationSeparator" w:id="0">
    <w:p w:rsidR="008D5882" w:rsidRDefault="008D5882" w:rsidP="004A07E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404D" w:rsidRDefault="002D52EE" w:rsidP="000F1881">
    <w:pPr>
      <w:pStyle w:val="aa"/>
      <w:framePr w:wrap="auto" w:vAnchor="text" w:hAnchor="margin" w:xAlign="center" w:y="1"/>
      <w:rPr>
        <w:rStyle w:val="a9"/>
      </w:rPr>
    </w:pPr>
    <w:r>
      <w:rPr>
        <w:rStyle w:val="a9"/>
      </w:rPr>
      <w:fldChar w:fldCharType="begin"/>
    </w:r>
    <w:r w:rsidR="00AC404D">
      <w:rPr>
        <w:rStyle w:val="a9"/>
      </w:rPr>
      <w:instrText xml:space="preserve">PAGE  </w:instrText>
    </w:r>
    <w:r>
      <w:rPr>
        <w:rStyle w:val="a9"/>
      </w:rPr>
      <w:fldChar w:fldCharType="separate"/>
    </w:r>
    <w:r w:rsidR="004A25D0">
      <w:rPr>
        <w:rStyle w:val="a9"/>
        <w:noProof/>
      </w:rPr>
      <w:t>10</w:t>
    </w:r>
    <w:r>
      <w:rPr>
        <w:rStyle w:val="a9"/>
      </w:rPr>
      <w:fldChar w:fldCharType="end"/>
    </w:r>
  </w:p>
  <w:p w:rsidR="00AC404D" w:rsidRDefault="00AC404D">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7B5245"/>
    <w:multiLevelType w:val="hybridMultilevel"/>
    <w:tmpl w:val="D8586828"/>
    <w:lvl w:ilvl="0" w:tplc="6330B980">
      <w:start w:val="1"/>
      <w:numFmt w:val="bullet"/>
      <w:lvlText w:val=""/>
      <w:lvlJc w:val="left"/>
      <w:pPr>
        <w:ind w:left="754" w:hanging="360"/>
      </w:pPr>
      <w:rPr>
        <w:rFonts w:ascii="Symbol" w:hAnsi="Symbol" w:hint="default"/>
      </w:rPr>
    </w:lvl>
    <w:lvl w:ilvl="1" w:tplc="04190003">
      <w:start w:val="1"/>
      <w:numFmt w:val="bullet"/>
      <w:lvlText w:val="o"/>
      <w:lvlJc w:val="left"/>
      <w:pPr>
        <w:ind w:left="1474" w:hanging="360"/>
      </w:pPr>
      <w:rPr>
        <w:rFonts w:ascii="Courier New" w:hAnsi="Courier New" w:hint="default"/>
      </w:rPr>
    </w:lvl>
    <w:lvl w:ilvl="2" w:tplc="04190005">
      <w:start w:val="1"/>
      <w:numFmt w:val="bullet"/>
      <w:lvlText w:val=""/>
      <w:lvlJc w:val="left"/>
      <w:pPr>
        <w:ind w:left="2194" w:hanging="360"/>
      </w:pPr>
      <w:rPr>
        <w:rFonts w:ascii="Wingdings" w:hAnsi="Wingdings" w:hint="default"/>
      </w:rPr>
    </w:lvl>
    <w:lvl w:ilvl="3" w:tplc="04190001">
      <w:start w:val="1"/>
      <w:numFmt w:val="bullet"/>
      <w:lvlText w:val=""/>
      <w:lvlJc w:val="left"/>
      <w:pPr>
        <w:ind w:left="2914" w:hanging="360"/>
      </w:pPr>
      <w:rPr>
        <w:rFonts w:ascii="Symbol" w:hAnsi="Symbol" w:hint="default"/>
      </w:rPr>
    </w:lvl>
    <w:lvl w:ilvl="4" w:tplc="04190003">
      <w:start w:val="1"/>
      <w:numFmt w:val="bullet"/>
      <w:lvlText w:val="o"/>
      <w:lvlJc w:val="left"/>
      <w:pPr>
        <w:ind w:left="3634" w:hanging="360"/>
      </w:pPr>
      <w:rPr>
        <w:rFonts w:ascii="Courier New" w:hAnsi="Courier New" w:hint="default"/>
      </w:rPr>
    </w:lvl>
    <w:lvl w:ilvl="5" w:tplc="04190005">
      <w:start w:val="1"/>
      <w:numFmt w:val="bullet"/>
      <w:lvlText w:val=""/>
      <w:lvlJc w:val="left"/>
      <w:pPr>
        <w:ind w:left="4354" w:hanging="360"/>
      </w:pPr>
      <w:rPr>
        <w:rFonts w:ascii="Wingdings" w:hAnsi="Wingdings" w:hint="default"/>
      </w:rPr>
    </w:lvl>
    <w:lvl w:ilvl="6" w:tplc="04190001">
      <w:start w:val="1"/>
      <w:numFmt w:val="bullet"/>
      <w:lvlText w:val=""/>
      <w:lvlJc w:val="left"/>
      <w:pPr>
        <w:ind w:left="5074" w:hanging="360"/>
      </w:pPr>
      <w:rPr>
        <w:rFonts w:ascii="Symbol" w:hAnsi="Symbol" w:hint="default"/>
      </w:rPr>
    </w:lvl>
    <w:lvl w:ilvl="7" w:tplc="04190003">
      <w:start w:val="1"/>
      <w:numFmt w:val="bullet"/>
      <w:lvlText w:val="o"/>
      <w:lvlJc w:val="left"/>
      <w:pPr>
        <w:ind w:left="5794" w:hanging="360"/>
      </w:pPr>
      <w:rPr>
        <w:rFonts w:ascii="Courier New" w:hAnsi="Courier New" w:hint="default"/>
      </w:rPr>
    </w:lvl>
    <w:lvl w:ilvl="8" w:tplc="04190005">
      <w:start w:val="1"/>
      <w:numFmt w:val="bullet"/>
      <w:lvlText w:val=""/>
      <w:lvlJc w:val="left"/>
      <w:pPr>
        <w:ind w:left="6514" w:hanging="360"/>
      </w:pPr>
      <w:rPr>
        <w:rFonts w:ascii="Wingdings" w:hAnsi="Wingdings" w:hint="default"/>
      </w:rPr>
    </w:lvl>
  </w:abstractNum>
  <w:abstractNum w:abstractNumId="1">
    <w:nsid w:val="126157D7"/>
    <w:multiLevelType w:val="hybridMultilevel"/>
    <w:tmpl w:val="39B657F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
    <w:nsid w:val="22B40A67"/>
    <w:multiLevelType w:val="hybridMultilevel"/>
    <w:tmpl w:val="3DC8B3E6"/>
    <w:lvl w:ilvl="0" w:tplc="F080E188">
      <w:start w:val="1"/>
      <w:numFmt w:val="decimal"/>
      <w:lvlText w:val="%1."/>
      <w:lvlJc w:val="left"/>
      <w:pPr>
        <w:ind w:left="644" w:hanging="360"/>
      </w:pPr>
      <w:rPr>
        <w:rFonts w:cs="Times New Roman" w:hint="default"/>
        <w:b w:val="0"/>
        <w:bCs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nsid w:val="29B25C9F"/>
    <w:multiLevelType w:val="multilevel"/>
    <w:tmpl w:val="2B06FDA8"/>
    <w:lvl w:ilvl="0">
      <w:start w:val="3"/>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4">
    <w:nsid w:val="3D616120"/>
    <w:multiLevelType w:val="multilevel"/>
    <w:tmpl w:val="32D0BE9E"/>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3"/>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nsid w:val="4C871A83"/>
    <w:multiLevelType w:val="hybridMultilevel"/>
    <w:tmpl w:val="94DAF12E"/>
    <w:lvl w:ilvl="0" w:tplc="6330B980">
      <w:start w:val="1"/>
      <w:numFmt w:val="bullet"/>
      <w:lvlText w:val=""/>
      <w:lvlJc w:val="left"/>
      <w:pPr>
        <w:ind w:left="787" w:hanging="360"/>
      </w:pPr>
      <w:rPr>
        <w:rFonts w:ascii="Symbol" w:hAnsi="Symbol" w:hint="default"/>
      </w:rPr>
    </w:lvl>
    <w:lvl w:ilvl="1" w:tplc="04190003">
      <w:start w:val="1"/>
      <w:numFmt w:val="bullet"/>
      <w:lvlText w:val="o"/>
      <w:lvlJc w:val="left"/>
      <w:pPr>
        <w:ind w:left="1507" w:hanging="360"/>
      </w:pPr>
      <w:rPr>
        <w:rFonts w:ascii="Courier New" w:hAnsi="Courier New" w:hint="default"/>
      </w:rPr>
    </w:lvl>
    <w:lvl w:ilvl="2" w:tplc="04190005">
      <w:start w:val="1"/>
      <w:numFmt w:val="bullet"/>
      <w:lvlText w:val=""/>
      <w:lvlJc w:val="left"/>
      <w:pPr>
        <w:ind w:left="2227" w:hanging="360"/>
      </w:pPr>
      <w:rPr>
        <w:rFonts w:ascii="Wingdings" w:hAnsi="Wingdings" w:hint="default"/>
      </w:rPr>
    </w:lvl>
    <w:lvl w:ilvl="3" w:tplc="04190001">
      <w:start w:val="1"/>
      <w:numFmt w:val="bullet"/>
      <w:lvlText w:val=""/>
      <w:lvlJc w:val="left"/>
      <w:pPr>
        <w:ind w:left="2947" w:hanging="360"/>
      </w:pPr>
      <w:rPr>
        <w:rFonts w:ascii="Symbol" w:hAnsi="Symbol" w:hint="default"/>
      </w:rPr>
    </w:lvl>
    <w:lvl w:ilvl="4" w:tplc="04190003">
      <w:start w:val="1"/>
      <w:numFmt w:val="bullet"/>
      <w:lvlText w:val="o"/>
      <w:lvlJc w:val="left"/>
      <w:pPr>
        <w:ind w:left="3667" w:hanging="360"/>
      </w:pPr>
      <w:rPr>
        <w:rFonts w:ascii="Courier New" w:hAnsi="Courier New" w:hint="default"/>
      </w:rPr>
    </w:lvl>
    <w:lvl w:ilvl="5" w:tplc="04190005">
      <w:start w:val="1"/>
      <w:numFmt w:val="bullet"/>
      <w:lvlText w:val=""/>
      <w:lvlJc w:val="left"/>
      <w:pPr>
        <w:ind w:left="4387" w:hanging="360"/>
      </w:pPr>
      <w:rPr>
        <w:rFonts w:ascii="Wingdings" w:hAnsi="Wingdings" w:hint="default"/>
      </w:rPr>
    </w:lvl>
    <w:lvl w:ilvl="6" w:tplc="04190001">
      <w:start w:val="1"/>
      <w:numFmt w:val="bullet"/>
      <w:lvlText w:val=""/>
      <w:lvlJc w:val="left"/>
      <w:pPr>
        <w:ind w:left="5107" w:hanging="360"/>
      </w:pPr>
      <w:rPr>
        <w:rFonts w:ascii="Symbol" w:hAnsi="Symbol" w:hint="default"/>
      </w:rPr>
    </w:lvl>
    <w:lvl w:ilvl="7" w:tplc="04190003">
      <w:start w:val="1"/>
      <w:numFmt w:val="bullet"/>
      <w:lvlText w:val="o"/>
      <w:lvlJc w:val="left"/>
      <w:pPr>
        <w:ind w:left="5827" w:hanging="360"/>
      </w:pPr>
      <w:rPr>
        <w:rFonts w:ascii="Courier New" w:hAnsi="Courier New" w:hint="default"/>
      </w:rPr>
    </w:lvl>
    <w:lvl w:ilvl="8" w:tplc="04190005">
      <w:start w:val="1"/>
      <w:numFmt w:val="bullet"/>
      <w:lvlText w:val=""/>
      <w:lvlJc w:val="left"/>
      <w:pPr>
        <w:ind w:left="6547" w:hanging="360"/>
      </w:pPr>
      <w:rPr>
        <w:rFonts w:ascii="Wingdings" w:hAnsi="Wingdings" w:hint="default"/>
      </w:rPr>
    </w:lvl>
  </w:abstractNum>
  <w:abstractNum w:abstractNumId="6">
    <w:nsid w:val="54C600B2"/>
    <w:multiLevelType w:val="hybridMultilevel"/>
    <w:tmpl w:val="CA60647A"/>
    <w:lvl w:ilvl="0" w:tplc="6330B98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6ED11A51"/>
    <w:multiLevelType w:val="hybridMultilevel"/>
    <w:tmpl w:val="90E88C9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
    <w:nsid w:val="717C6AA2"/>
    <w:multiLevelType w:val="hybridMultilevel"/>
    <w:tmpl w:val="3D64AB40"/>
    <w:lvl w:ilvl="0" w:tplc="08562054">
      <w:start w:val="1"/>
      <w:numFmt w:val="decimal"/>
      <w:lvlText w:val="1.%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
    <w:nsid w:val="7D0163FD"/>
    <w:multiLevelType w:val="hybridMultilevel"/>
    <w:tmpl w:val="39B657F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6"/>
  </w:num>
  <w:num w:numId="2">
    <w:abstractNumId w:val="4"/>
  </w:num>
  <w:num w:numId="3">
    <w:abstractNumId w:val="8"/>
  </w:num>
  <w:num w:numId="4">
    <w:abstractNumId w:val="3"/>
  </w:num>
  <w:num w:numId="5">
    <w:abstractNumId w:val="0"/>
  </w:num>
  <w:num w:numId="6">
    <w:abstractNumId w:val="5"/>
  </w:num>
  <w:num w:numId="7">
    <w:abstractNumId w:val="1"/>
  </w:num>
  <w:num w:numId="8">
    <w:abstractNumId w:val="9"/>
  </w:num>
  <w:num w:numId="9">
    <w:abstractNumId w:val="7"/>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09"/>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55654"/>
    <w:rsid w:val="00000A4D"/>
    <w:rsid w:val="00001B65"/>
    <w:rsid w:val="000057B6"/>
    <w:rsid w:val="00006548"/>
    <w:rsid w:val="0001019F"/>
    <w:rsid w:val="00010A67"/>
    <w:rsid w:val="000130BF"/>
    <w:rsid w:val="00013C73"/>
    <w:rsid w:val="0002105F"/>
    <w:rsid w:val="00025D80"/>
    <w:rsid w:val="0003074D"/>
    <w:rsid w:val="00030D40"/>
    <w:rsid w:val="00033BFB"/>
    <w:rsid w:val="00040F4C"/>
    <w:rsid w:val="000414BE"/>
    <w:rsid w:val="000414CA"/>
    <w:rsid w:val="00041BCF"/>
    <w:rsid w:val="00045A99"/>
    <w:rsid w:val="00046441"/>
    <w:rsid w:val="00054788"/>
    <w:rsid w:val="00056BAF"/>
    <w:rsid w:val="000625DC"/>
    <w:rsid w:val="000628C0"/>
    <w:rsid w:val="000632B4"/>
    <w:rsid w:val="00063C99"/>
    <w:rsid w:val="00064057"/>
    <w:rsid w:val="000669D4"/>
    <w:rsid w:val="000756A9"/>
    <w:rsid w:val="000761D9"/>
    <w:rsid w:val="000776F4"/>
    <w:rsid w:val="000830B1"/>
    <w:rsid w:val="000833CD"/>
    <w:rsid w:val="00084E10"/>
    <w:rsid w:val="00085542"/>
    <w:rsid w:val="00094F44"/>
    <w:rsid w:val="00097F5D"/>
    <w:rsid w:val="000A22FA"/>
    <w:rsid w:val="000A3924"/>
    <w:rsid w:val="000A5E14"/>
    <w:rsid w:val="000A6339"/>
    <w:rsid w:val="000A6EDC"/>
    <w:rsid w:val="000B1FD3"/>
    <w:rsid w:val="000B4E47"/>
    <w:rsid w:val="000B5AC3"/>
    <w:rsid w:val="000C02FF"/>
    <w:rsid w:val="000C1F95"/>
    <w:rsid w:val="000D04AB"/>
    <w:rsid w:val="000D157C"/>
    <w:rsid w:val="000D6211"/>
    <w:rsid w:val="000E39FD"/>
    <w:rsid w:val="000E6E8C"/>
    <w:rsid w:val="000E7A02"/>
    <w:rsid w:val="000F1881"/>
    <w:rsid w:val="000F1C93"/>
    <w:rsid w:val="000F2633"/>
    <w:rsid w:val="000F49BC"/>
    <w:rsid w:val="000F6773"/>
    <w:rsid w:val="00100499"/>
    <w:rsid w:val="0010131E"/>
    <w:rsid w:val="00101DFF"/>
    <w:rsid w:val="00101F46"/>
    <w:rsid w:val="0010310C"/>
    <w:rsid w:val="0010401F"/>
    <w:rsid w:val="0010570A"/>
    <w:rsid w:val="00106386"/>
    <w:rsid w:val="0010782C"/>
    <w:rsid w:val="00110852"/>
    <w:rsid w:val="00111163"/>
    <w:rsid w:val="00111A0B"/>
    <w:rsid w:val="00112ED1"/>
    <w:rsid w:val="00116EC0"/>
    <w:rsid w:val="0011770A"/>
    <w:rsid w:val="00121489"/>
    <w:rsid w:val="00125C09"/>
    <w:rsid w:val="001341A3"/>
    <w:rsid w:val="00135311"/>
    <w:rsid w:val="00135673"/>
    <w:rsid w:val="0014081E"/>
    <w:rsid w:val="00141106"/>
    <w:rsid w:val="0014355B"/>
    <w:rsid w:val="001524FD"/>
    <w:rsid w:val="00156477"/>
    <w:rsid w:val="0015661D"/>
    <w:rsid w:val="00161EEF"/>
    <w:rsid w:val="0016314C"/>
    <w:rsid w:val="00163E64"/>
    <w:rsid w:val="00164B4D"/>
    <w:rsid w:val="001703D5"/>
    <w:rsid w:val="001703DF"/>
    <w:rsid w:val="00173E17"/>
    <w:rsid w:val="001743E7"/>
    <w:rsid w:val="00174C68"/>
    <w:rsid w:val="001771C6"/>
    <w:rsid w:val="00180CD0"/>
    <w:rsid w:val="001815DA"/>
    <w:rsid w:val="00182E07"/>
    <w:rsid w:val="00187627"/>
    <w:rsid w:val="00194782"/>
    <w:rsid w:val="00197B11"/>
    <w:rsid w:val="001A1340"/>
    <w:rsid w:val="001A1C94"/>
    <w:rsid w:val="001A2594"/>
    <w:rsid w:val="001A331E"/>
    <w:rsid w:val="001A741C"/>
    <w:rsid w:val="001B3696"/>
    <w:rsid w:val="001B4FE4"/>
    <w:rsid w:val="001B659F"/>
    <w:rsid w:val="001C08F1"/>
    <w:rsid w:val="001C27BE"/>
    <w:rsid w:val="001C2DD2"/>
    <w:rsid w:val="001C3F89"/>
    <w:rsid w:val="001C55E2"/>
    <w:rsid w:val="001C5721"/>
    <w:rsid w:val="001D29EA"/>
    <w:rsid w:val="001D4508"/>
    <w:rsid w:val="001D7E44"/>
    <w:rsid w:val="001E6C8E"/>
    <w:rsid w:val="001F4893"/>
    <w:rsid w:val="001F60B7"/>
    <w:rsid w:val="002040C1"/>
    <w:rsid w:val="002054F1"/>
    <w:rsid w:val="00221DA9"/>
    <w:rsid w:val="00224844"/>
    <w:rsid w:val="00225C09"/>
    <w:rsid w:val="00230D1C"/>
    <w:rsid w:val="00234FEB"/>
    <w:rsid w:val="002352EB"/>
    <w:rsid w:val="00235ED5"/>
    <w:rsid w:val="002364DC"/>
    <w:rsid w:val="002368FB"/>
    <w:rsid w:val="00241A99"/>
    <w:rsid w:val="002434F3"/>
    <w:rsid w:val="0024417D"/>
    <w:rsid w:val="002477CB"/>
    <w:rsid w:val="0025024F"/>
    <w:rsid w:val="00251548"/>
    <w:rsid w:val="002573A0"/>
    <w:rsid w:val="002603F9"/>
    <w:rsid w:val="0026168C"/>
    <w:rsid w:val="00261F3E"/>
    <w:rsid w:val="00266BD1"/>
    <w:rsid w:val="00273AD6"/>
    <w:rsid w:val="002769EB"/>
    <w:rsid w:val="0027741B"/>
    <w:rsid w:val="00277D21"/>
    <w:rsid w:val="00282AEB"/>
    <w:rsid w:val="00282C8F"/>
    <w:rsid w:val="002834E9"/>
    <w:rsid w:val="00285CAA"/>
    <w:rsid w:val="00290B44"/>
    <w:rsid w:val="00297B3A"/>
    <w:rsid w:val="002A04C5"/>
    <w:rsid w:val="002A055A"/>
    <w:rsid w:val="002A1B1D"/>
    <w:rsid w:val="002A361A"/>
    <w:rsid w:val="002A631A"/>
    <w:rsid w:val="002C1DB8"/>
    <w:rsid w:val="002C2C46"/>
    <w:rsid w:val="002D41E9"/>
    <w:rsid w:val="002D431A"/>
    <w:rsid w:val="002D4626"/>
    <w:rsid w:val="002D52EE"/>
    <w:rsid w:val="002E01B2"/>
    <w:rsid w:val="002E08F3"/>
    <w:rsid w:val="002E0FBC"/>
    <w:rsid w:val="002E5CEB"/>
    <w:rsid w:val="002E704B"/>
    <w:rsid w:val="002F28F2"/>
    <w:rsid w:val="002F4D57"/>
    <w:rsid w:val="002F6EA4"/>
    <w:rsid w:val="00301FE7"/>
    <w:rsid w:val="00303877"/>
    <w:rsid w:val="003076AA"/>
    <w:rsid w:val="003137DA"/>
    <w:rsid w:val="003140F0"/>
    <w:rsid w:val="003324D7"/>
    <w:rsid w:val="003403F4"/>
    <w:rsid w:val="00345016"/>
    <w:rsid w:val="00347563"/>
    <w:rsid w:val="00350B66"/>
    <w:rsid w:val="00350B92"/>
    <w:rsid w:val="003510A1"/>
    <w:rsid w:val="003518FB"/>
    <w:rsid w:val="0035263A"/>
    <w:rsid w:val="00353A84"/>
    <w:rsid w:val="00357F9B"/>
    <w:rsid w:val="003600B3"/>
    <w:rsid w:val="0036492B"/>
    <w:rsid w:val="003719A9"/>
    <w:rsid w:val="00371FED"/>
    <w:rsid w:val="003749BE"/>
    <w:rsid w:val="00376F5E"/>
    <w:rsid w:val="00380364"/>
    <w:rsid w:val="00382AF9"/>
    <w:rsid w:val="00384E6E"/>
    <w:rsid w:val="003858AE"/>
    <w:rsid w:val="00391D87"/>
    <w:rsid w:val="00392D7D"/>
    <w:rsid w:val="00394B99"/>
    <w:rsid w:val="00395A90"/>
    <w:rsid w:val="00396484"/>
    <w:rsid w:val="003965D7"/>
    <w:rsid w:val="00396C61"/>
    <w:rsid w:val="00397DAA"/>
    <w:rsid w:val="003A266D"/>
    <w:rsid w:val="003A32A7"/>
    <w:rsid w:val="003A5971"/>
    <w:rsid w:val="003A70A0"/>
    <w:rsid w:val="003B24FD"/>
    <w:rsid w:val="003C16DE"/>
    <w:rsid w:val="003C2057"/>
    <w:rsid w:val="003C4F78"/>
    <w:rsid w:val="003C6D27"/>
    <w:rsid w:val="003D0614"/>
    <w:rsid w:val="003D0817"/>
    <w:rsid w:val="003D1820"/>
    <w:rsid w:val="003D1B7B"/>
    <w:rsid w:val="003D36B0"/>
    <w:rsid w:val="003D7622"/>
    <w:rsid w:val="003D7DF0"/>
    <w:rsid w:val="003E5AF5"/>
    <w:rsid w:val="003E71F1"/>
    <w:rsid w:val="003F0365"/>
    <w:rsid w:val="003F1608"/>
    <w:rsid w:val="003F674F"/>
    <w:rsid w:val="00400673"/>
    <w:rsid w:val="00406DD0"/>
    <w:rsid w:val="004124AB"/>
    <w:rsid w:val="00417766"/>
    <w:rsid w:val="00422402"/>
    <w:rsid w:val="004337B1"/>
    <w:rsid w:val="004353BD"/>
    <w:rsid w:val="0043792F"/>
    <w:rsid w:val="00441313"/>
    <w:rsid w:val="00442530"/>
    <w:rsid w:val="00442906"/>
    <w:rsid w:val="00450E40"/>
    <w:rsid w:val="00454440"/>
    <w:rsid w:val="004564C4"/>
    <w:rsid w:val="00456C30"/>
    <w:rsid w:val="00465C8E"/>
    <w:rsid w:val="00475624"/>
    <w:rsid w:val="00477AF5"/>
    <w:rsid w:val="00480B81"/>
    <w:rsid w:val="00482397"/>
    <w:rsid w:val="00482EBF"/>
    <w:rsid w:val="00483FE8"/>
    <w:rsid w:val="00484F1F"/>
    <w:rsid w:val="00486A0E"/>
    <w:rsid w:val="00492072"/>
    <w:rsid w:val="00495CD0"/>
    <w:rsid w:val="00496975"/>
    <w:rsid w:val="004A07E0"/>
    <w:rsid w:val="004A17CA"/>
    <w:rsid w:val="004A25D0"/>
    <w:rsid w:val="004A683B"/>
    <w:rsid w:val="004B373A"/>
    <w:rsid w:val="004B6A4C"/>
    <w:rsid w:val="004B7991"/>
    <w:rsid w:val="004C3AE5"/>
    <w:rsid w:val="004C5D7E"/>
    <w:rsid w:val="004C72A7"/>
    <w:rsid w:val="004E41E2"/>
    <w:rsid w:val="00502AB7"/>
    <w:rsid w:val="005076BE"/>
    <w:rsid w:val="00507A8C"/>
    <w:rsid w:val="0051579B"/>
    <w:rsid w:val="005202BC"/>
    <w:rsid w:val="00520D09"/>
    <w:rsid w:val="005230A0"/>
    <w:rsid w:val="00524CD0"/>
    <w:rsid w:val="00525711"/>
    <w:rsid w:val="00525C3F"/>
    <w:rsid w:val="005331EC"/>
    <w:rsid w:val="005451F8"/>
    <w:rsid w:val="00546487"/>
    <w:rsid w:val="00553692"/>
    <w:rsid w:val="005543E7"/>
    <w:rsid w:val="005570B4"/>
    <w:rsid w:val="00567B27"/>
    <w:rsid w:val="005737C4"/>
    <w:rsid w:val="00574F3F"/>
    <w:rsid w:val="005753FF"/>
    <w:rsid w:val="00577320"/>
    <w:rsid w:val="0058069A"/>
    <w:rsid w:val="00581EED"/>
    <w:rsid w:val="005856D1"/>
    <w:rsid w:val="00585ACE"/>
    <w:rsid w:val="005879B9"/>
    <w:rsid w:val="0059259D"/>
    <w:rsid w:val="00593772"/>
    <w:rsid w:val="00593B89"/>
    <w:rsid w:val="00593DD9"/>
    <w:rsid w:val="0059625C"/>
    <w:rsid w:val="00597366"/>
    <w:rsid w:val="005A34E7"/>
    <w:rsid w:val="005B03DD"/>
    <w:rsid w:val="005B04AA"/>
    <w:rsid w:val="005C00CA"/>
    <w:rsid w:val="005C4BED"/>
    <w:rsid w:val="005C71C2"/>
    <w:rsid w:val="005D1A93"/>
    <w:rsid w:val="005D2A55"/>
    <w:rsid w:val="005D5BCE"/>
    <w:rsid w:val="005D63EB"/>
    <w:rsid w:val="005E7391"/>
    <w:rsid w:val="005F3AB6"/>
    <w:rsid w:val="005F5F24"/>
    <w:rsid w:val="005F684D"/>
    <w:rsid w:val="0060087A"/>
    <w:rsid w:val="006054BA"/>
    <w:rsid w:val="0061144B"/>
    <w:rsid w:val="006136D6"/>
    <w:rsid w:val="00613DEF"/>
    <w:rsid w:val="006162CD"/>
    <w:rsid w:val="0062010D"/>
    <w:rsid w:val="00621AD3"/>
    <w:rsid w:val="0062207D"/>
    <w:rsid w:val="0062366D"/>
    <w:rsid w:val="00627A47"/>
    <w:rsid w:val="006400D7"/>
    <w:rsid w:val="006414AA"/>
    <w:rsid w:val="0064729C"/>
    <w:rsid w:val="006479EB"/>
    <w:rsid w:val="00647F3A"/>
    <w:rsid w:val="00652577"/>
    <w:rsid w:val="006531E1"/>
    <w:rsid w:val="006549B9"/>
    <w:rsid w:val="00656E89"/>
    <w:rsid w:val="00661739"/>
    <w:rsid w:val="006651B9"/>
    <w:rsid w:val="00667615"/>
    <w:rsid w:val="00671586"/>
    <w:rsid w:val="00671F85"/>
    <w:rsid w:val="0067449B"/>
    <w:rsid w:val="00677F58"/>
    <w:rsid w:val="00682624"/>
    <w:rsid w:val="00686573"/>
    <w:rsid w:val="006A4FC7"/>
    <w:rsid w:val="006B0C4C"/>
    <w:rsid w:val="006C372D"/>
    <w:rsid w:val="006D29E3"/>
    <w:rsid w:val="006D3835"/>
    <w:rsid w:val="006D4E98"/>
    <w:rsid w:val="006D7563"/>
    <w:rsid w:val="006E3232"/>
    <w:rsid w:val="006F5181"/>
    <w:rsid w:val="006F781E"/>
    <w:rsid w:val="0070076E"/>
    <w:rsid w:val="00701647"/>
    <w:rsid w:val="00703C63"/>
    <w:rsid w:val="0070677C"/>
    <w:rsid w:val="007112CF"/>
    <w:rsid w:val="0071299A"/>
    <w:rsid w:val="007131DE"/>
    <w:rsid w:val="00713524"/>
    <w:rsid w:val="00715407"/>
    <w:rsid w:val="00715C79"/>
    <w:rsid w:val="007162FC"/>
    <w:rsid w:val="00716704"/>
    <w:rsid w:val="00717B1C"/>
    <w:rsid w:val="00720975"/>
    <w:rsid w:val="00724B83"/>
    <w:rsid w:val="00726420"/>
    <w:rsid w:val="00730224"/>
    <w:rsid w:val="00731E5F"/>
    <w:rsid w:val="007360A0"/>
    <w:rsid w:val="00737CF6"/>
    <w:rsid w:val="007474E7"/>
    <w:rsid w:val="007509B5"/>
    <w:rsid w:val="007515D0"/>
    <w:rsid w:val="00755654"/>
    <w:rsid w:val="00757CEE"/>
    <w:rsid w:val="00761619"/>
    <w:rsid w:val="00764E29"/>
    <w:rsid w:val="007653CB"/>
    <w:rsid w:val="007666D9"/>
    <w:rsid w:val="00771968"/>
    <w:rsid w:val="00774CFD"/>
    <w:rsid w:val="007822C7"/>
    <w:rsid w:val="00784A0F"/>
    <w:rsid w:val="00785AC2"/>
    <w:rsid w:val="00786D5E"/>
    <w:rsid w:val="00791536"/>
    <w:rsid w:val="00794594"/>
    <w:rsid w:val="00796CEB"/>
    <w:rsid w:val="00797F1B"/>
    <w:rsid w:val="007A1EBF"/>
    <w:rsid w:val="007A28DE"/>
    <w:rsid w:val="007A2FCD"/>
    <w:rsid w:val="007C40E2"/>
    <w:rsid w:val="007C63CC"/>
    <w:rsid w:val="007D4A8B"/>
    <w:rsid w:val="007D65A2"/>
    <w:rsid w:val="007D6A2A"/>
    <w:rsid w:val="007D6D10"/>
    <w:rsid w:val="007E13FF"/>
    <w:rsid w:val="007E54A7"/>
    <w:rsid w:val="007F28CA"/>
    <w:rsid w:val="007F5746"/>
    <w:rsid w:val="007F5C5C"/>
    <w:rsid w:val="00803DC1"/>
    <w:rsid w:val="00804FA1"/>
    <w:rsid w:val="0080668A"/>
    <w:rsid w:val="008118BE"/>
    <w:rsid w:val="00815891"/>
    <w:rsid w:val="00823001"/>
    <w:rsid w:val="00824780"/>
    <w:rsid w:val="0082523D"/>
    <w:rsid w:val="0082633D"/>
    <w:rsid w:val="00827DF7"/>
    <w:rsid w:val="00827F14"/>
    <w:rsid w:val="00837284"/>
    <w:rsid w:val="00841560"/>
    <w:rsid w:val="008416AC"/>
    <w:rsid w:val="00841CAD"/>
    <w:rsid w:val="0084250D"/>
    <w:rsid w:val="00847BFC"/>
    <w:rsid w:val="0085163C"/>
    <w:rsid w:val="008519CE"/>
    <w:rsid w:val="00857C07"/>
    <w:rsid w:val="00870B5D"/>
    <w:rsid w:val="00873734"/>
    <w:rsid w:val="00875A34"/>
    <w:rsid w:val="00875D0B"/>
    <w:rsid w:val="00876639"/>
    <w:rsid w:val="008773E8"/>
    <w:rsid w:val="00881032"/>
    <w:rsid w:val="008821C2"/>
    <w:rsid w:val="00882398"/>
    <w:rsid w:val="008825A7"/>
    <w:rsid w:val="008958BD"/>
    <w:rsid w:val="008A2C81"/>
    <w:rsid w:val="008A75B6"/>
    <w:rsid w:val="008B07D8"/>
    <w:rsid w:val="008C0773"/>
    <w:rsid w:val="008C23EA"/>
    <w:rsid w:val="008C60C1"/>
    <w:rsid w:val="008C65AC"/>
    <w:rsid w:val="008C6EA7"/>
    <w:rsid w:val="008D1DA9"/>
    <w:rsid w:val="008D4820"/>
    <w:rsid w:val="008D4B33"/>
    <w:rsid w:val="008D5882"/>
    <w:rsid w:val="008D5C52"/>
    <w:rsid w:val="008D6D12"/>
    <w:rsid w:val="008E2323"/>
    <w:rsid w:val="008E5288"/>
    <w:rsid w:val="008E6616"/>
    <w:rsid w:val="008F316B"/>
    <w:rsid w:val="008F4B71"/>
    <w:rsid w:val="008F6927"/>
    <w:rsid w:val="008F784C"/>
    <w:rsid w:val="00907C43"/>
    <w:rsid w:val="00917AF5"/>
    <w:rsid w:val="0092107B"/>
    <w:rsid w:val="00924DB9"/>
    <w:rsid w:val="00925020"/>
    <w:rsid w:val="0092502C"/>
    <w:rsid w:val="00925735"/>
    <w:rsid w:val="00930930"/>
    <w:rsid w:val="0093113F"/>
    <w:rsid w:val="00933605"/>
    <w:rsid w:val="009352C2"/>
    <w:rsid w:val="00940302"/>
    <w:rsid w:val="00940633"/>
    <w:rsid w:val="00943317"/>
    <w:rsid w:val="0095018B"/>
    <w:rsid w:val="00950F9D"/>
    <w:rsid w:val="00951253"/>
    <w:rsid w:val="0095529A"/>
    <w:rsid w:val="0095558F"/>
    <w:rsid w:val="009566CC"/>
    <w:rsid w:val="00960775"/>
    <w:rsid w:val="00960DBA"/>
    <w:rsid w:val="00963604"/>
    <w:rsid w:val="00965F7C"/>
    <w:rsid w:val="00991FB8"/>
    <w:rsid w:val="009950AF"/>
    <w:rsid w:val="00995BE9"/>
    <w:rsid w:val="009A4FB6"/>
    <w:rsid w:val="009A54F6"/>
    <w:rsid w:val="009B584F"/>
    <w:rsid w:val="009B7CDC"/>
    <w:rsid w:val="009C5A5D"/>
    <w:rsid w:val="009C608E"/>
    <w:rsid w:val="009C6FC5"/>
    <w:rsid w:val="009D2838"/>
    <w:rsid w:val="009D314F"/>
    <w:rsid w:val="009D3B5D"/>
    <w:rsid w:val="009E4B86"/>
    <w:rsid w:val="009F363D"/>
    <w:rsid w:val="009F36E4"/>
    <w:rsid w:val="00A00256"/>
    <w:rsid w:val="00A075A9"/>
    <w:rsid w:val="00A12D2C"/>
    <w:rsid w:val="00A24F83"/>
    <w:rsid w:val="00A32C1C"/>
    <w:rsid w:val="00A33B99"/>
    <w:rsid w:val="00A439D9"/>
    <w:rsid w:val="00A62539"/>
    <w:rsid w:val="00A64A7A"/>
    <w:rsid w:val="00A65F22"/>
    <w:rsid w:val="00A73D0D"/>
    <w:rsid w:val="00A73D26"/>
    <w:rsid w:val="00A760A5"/>
    <w:rsid w:val="00A80607"/>
    <w:rsid w:val="00A80DBF"/>
    <w:rsid w:val="00A83E24"/>
    <w:rsid w:val="00A84D04"/>
    <w:rsid w:val="00A86228"/>
    <w:rsid w:val="00A8692D"/>
    <w:rsid w:val="00A90039"/>
    <w:rsid w:val="00A90710"/>
    <w:rsid w:val="00A91116"/>
    <w:rsid w:val="00AB05E2"/>
    <w:rsid w:val="00AB0B09"/>
    <w:rsid w:val="00AB0DFB"/>
    <w:rsid w:val="00AB26A8"/>
    <w:rsid w:val="00AB34E7"/>
    <w:rsid w:val="00AC404D"/>
    <w:rsid w:val="00AD01F7"/>
    <w:rsid w:val="00AD178B"/>
    <w:rsid w:val="00AD21C8"/>
    <w:rsid w:val="00AE373A"/>
    <w:rsid w:val="00AE3E36"/>
    <w:rsid w:val="00AE6C76"/>
    <w:rsid w:val="00AF133C"/>
    <w:rsid w:val="00B0171A"/>
    <w:rsid w:val="00B019AF"/>
    <w:rsid w:val="00B10BFD"/>
    <w:rsid w:val="00B11C5D"/>
    <w:rsid w:val="00B14DE9"/>
    <w:rsid w:val="00B15E46"/>
    <w:rsid w:val="00B16098"/>
    <w:rsid w:val="00B31C07"/>
    <w:rsid w:val="00B3471F"/>
    <w:rsid w:val="00B34AAD"/>
    <w:rsid w:val="00B37732"/>
    <w:rsid w:val="00B37FF4"/>
    <w:rsid w:val="00B449AF"/>
    <w:rsid w:val="00B454EB"/>
    <w:rsid w:val="00B473BA"/>
    <w:rsid w:val="00B50E75"/>
    <w:rsid w:val="00B6544E"/>
    <w:rsid w:val="00B66CB7"/>
    <w:rsid w:val="00B77B54"/>
    <w:rsid w:val="00B77F63"/>
    <w:rsid w:val="00B81D78"/>
    <w:rsid w:val="00B82FCB"/>
    <w:rsid w:val="00B86753"/>
    <w:rsid w:val="00B91247"/>
    <w:rsid w:val="00B94B55"/>
    <w:rsid w:val="00BA0F06"/>
    <w:rsid w:val="00BA1369"/>
    <w:rsid w:val="00BA17F7"/>
    <w:rsid w:val="00BA341B"/>
    <w:rsid w:val="00BB3D7D"/>
    <w:rsid w:val="00BB712F"/>
    <w:rsid w:val="00BC3F2A"/>
    <w:rsid w:val="00BD28B0"/>
    <w:rsid w:val="00BD5446"/>
    <w:rsid w:val="00BD68FF"/>
    <w:rsid w:val="00BD78E9"/>
    <w:rsid w:val="00BE1FB0"/>
    <w:rsid w:val="00BE3BB5"/>
    <w:rsid w:val="00BE62B9"/>
    <w:rsid w:val="00BF04BE"/>
    <w:rsid w:val="00BF2194"/>
    <w:rsid w:val="00BF4024"/>
    <w:rsid w:val="00BF5FA8"/>
    <w:rsid w:val="00C05463"/>
    <w:rsid w:val="00C0774E"/>
    <w:rsid w:val="00C20ED0"/>
    <w:rsid w:val="00C21406"/>
    <w:rsid w:val="00C22B07"/>
    <w:rsid w:val="00C22D49"/>
    <w:rsid w:val="00C328C5"/>
    <w:rsid w:val="00C35FEB"/>
    <w:rsid w:val="00C40BC3"/>
    <w:rsid w:val="00C414B7"/>
    <w:rsid w:val="00C55FBC"/>
    <w:rsid w:val="00C56082"/>
    <w:rsid w:val="00C56B5C"/>
    <w:rsid w:val="00C70EC5"/>
    <w:rsid w:val="00C82590"/>
    <w:rsid w:val="00C85B2B"/>
    <w:rsid w:val="00C85DA4"/>
    <w:rsid w:val="00C9048C"/>
    <w:rsid w:val="00C969F3"/>
    <w:rsid w:val="00C96B6B"/>
    <w:rsid w:val="00CA1964"/>
    <w:rsid w:val="00CA25D1"/>
    <w:rsid w:val="00CA6309"/>
    <w:rsid w:val="00CA6CBB"/>
    <w:rsid w:val="00CB1DB3"/>
    <w:rsid w:val="00CB31FB"/>
    <w:rsid w:val="00CB44E4"/>
    <w:rsid w:val="00CB4B0C"/>
    <w:rsid w:val="00CC7F50"/>
    <w:rsid w:val="00CD346F"/>
    <w:rsid w:val="00CD4429"/>
    <w:rsid w:val="00CD4C20"/>
    <w:rsid w:val="00CD619A"/>
    <w:rsid w:val="00CD7405"/>
    <w:rsid w:val="00CE3399"/>
    <w:rsid w:val="00CE3C67"/>
    <w:rsid w:val="00CE62E8"/>
    <w:rsid w:val="00CE7619"/>
    <w:rsid w:val="00CF0F18"/>
    <w:rsid w:val="00CF3728"/>
    <w:rsid w:val="00D030A4"/>
    <w:rsid w:val="00D038C1"/>
    <w:rsid w:val="00D0392A"/>
    <w:rsid w:val="00D06048"/>
    <w:rsid w:val="00D13EFA"/>
    <w:rsid w:val="00D2209B"/>
    <w:rsid w:val="00D22700"/>
    <w:rsid w:val="00D2457A"/>
    <w:rsid w:val="00D2504D"/>
    <w:rsid w:val="00D256BB"/>
    <w:rsid w:val="00D2689B"/>
    <w:rsid w:val="00D3249C"/>
    <w:rsid w:val="00D36FA4"/>
    <w:rsid w:val="00D3706D"/>
    <w:rsid w:val="00D44814"/>
    <w:rsid w:val="00D50D56"/>
    <w:rsid w:val="00D517D2"/>
    <w:rsid w:val="00D52FAD"/>
    <w:rsid w:val="00D53B8B"/>
    <w:rsid w:val="00D62EFB"/>
    <w:rsid w:val="00D642F0"/>
    <w:rsid w:val="00D642F8"/>
    <w:rsid w:val="00D73079"/>
    <w:rsid w:val="00D73103"/>
    <w:rsid w:val="00D754A6"/>
    <w:rsid w:val="00D76418"/>
    <w:rsid w:val="00D80364"/>
    <w:rsid w:val="00D879C4"/>
    <w:rsid w:val="00D907DA"/>
    <w:rsid w:val="00D955BE"/>
    <w:rsid w:val="00D95691"/>
    <w:rsid w:val="00D956EA"/>
    <w:rsid w:val="00DA02DB"/>
    <w:rsid w:val="00DB0D6F"/>
    <w:rsid w:val="00DB3C6A"/>
    <w:rsid w:val="00DB3F57"/>
    <w:rsid w:val="00DC1DDC"/>
    <w:rsid w:val="00DC3BAD"/>
    <w:rsid w:val="00DC3C83"/>
    <w:rsid w:val="00DD15BB"/>
    <w:rsid w:val="00DD27B4"/>
    <w:rsid w:val="00DE015F"/>
    <w:rsid w:val="00DF4911"/>
    <w:rsid w:val="00E00DE2"/>
    <w:rsid w:val="00E01E26"/>
    <w:rsid w:val="00E1099E"/>
    <w:rsid w:val="00E10C0C"/>
    <w:rsid w:val="00E12D3E"/>
    <w:rsid w:val="00E268D6"/>
    <w:rsid w:val="00E30B02"/>
    <w:rsid w:val="00E34767"/>
    <w:rsid w:val="00E36B80"/>
    <w:rsid w:val="00E420BC"/>
    <w:rsid w:val="00E47455"/>
    <w:rsid w:val="00E516CA"/>
    <w:rsid w:val="00E52489"/>
    <w:rsid w:val="00E54A97"/>
    <w:rsid w:val="00E607C1"/>
    <w:rsid w:val="00E60876"/>
    <w:rsid w:val="00E612AF"/>
    <w:rsid w:val="00E629D3"/>
    <w:rsid w:val="00E64A79"/>
    <w:rsid w:val="00E66362"/>
    <w:rsid w:val="00E716CD"/>
    <w:rsid w:val="00E72279"/>
    <w:rsid w:val="00E74F62"/>
    <w:rsid w:val="00E76DFF"/>
    <w:rsid w:val="00E94D3D"/>
    <w:rsid w:val="00EA0798"/>
    <w:rsid w:val="00EB0C63"/>
    <w:rsid w:val="00EB285D"/>
    <w:rsid w:val="00EB6E08"/>
    <w:rsid w:val="00EC1F7C"/>
    <w:rsid w:val="00EC263B"/>
    <w:rsid w:val="00EC3503"/>
    <w:rsid w:val="00EC5026"/>
    <w:rsid w:val="00ED08E4"/>
    <w:rsid w:val="00ED0C2D"/>
    <w:rsid w:val="00ED26B8"/>
    <w:rsid w:val="00ED49F6"/>
    <w:rsid w:val="00ED5AFC"/>
    <w:rsid w:val="00EE0EFB"/>
    <w:rsid w:val="00EE2010"/>
    <w:rsid w:val="00EE7A74"/>
    <w:rsid w:val="00EF17B2"/>
    <w:rsid w:val="00EF3300"/>
    <w:rsid w:val="00EF51D6"/>
    <w:rsid w:val="00F024D6"/>
    <w:rsid w:val="00F05B69"/>
    <w:rsid w:val="00F1298D"/>
    <w:rsid w:val="00F21AA8"/>
    <w:rsid w:val="00F228DB"/>
    <w:rsid w:val="00F2636E"/>
    <w:rsid w:val="00F30310"/>
    <w:rsid w:val="00F30466"/>
    <w:rsid w:val="00F34E3E"/>
    <w:rsid w:val="00F40514"/>
    <w:rsid w:val="00F41B94"/>
    <w:rsid w:val="00F448AF"/>
    <w:rsid w:val="00F5048A"/>
    <w:rsid w:val="00F52DB0"/>
    <w:rsid w:val="00F53809"/>
    <w:rsid w:val="00F54BBA"/>
    <w:rsid w:val="00F5604E"/>
    <w:rsid w:val="00F645D5"/>
    <w:rsid w:val="00F700B9"/>
    <w:rsid w:val="00F72B7E"/>
    <w:rsid w:val="00F85391"/>
    <w:rsid w:val="00F976C6"/>
    <w:rsid w:val="00FA1613"/>
    <w:rsid w:val="00FA4687"/>
    <w:rsid w:val="00FA5792"/>
    <w:rsid w:val="00FB01C0"/>
    <w:rsid w:val="00FB01C2"/>
    <w:rsid w:val="00FB12A2"/>
    <w:rsid w:val="00FB4073"/>
    <w:rsid w:val="00FB5366"/>
    <w:rsid w:val="00FB55A5"/>
    <w:rsid w:val="00FB6CDD"/>
    <w:rsid w:val="00FC4731"/>
    <w:rsid w:val="00FC7F9F"/>
    <w:rsid w:val="00FD0EC0"/>
    <w:rsid w:val="00FD662A"/>
    <w:rsid w:val="00FE3846"/>
    <w:rsid w:val="00FE50BE"/>
    <w:rsid w:val="00FE6783"/>
    <w:rsid w:val="00FE6C6E"/>
    <w:rsid w:val="00FE788C"/>
    <w:rsid w:val="00FF43B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07E0"/>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
    <w:name w:val="Char Char"/>
    <w:basedOn w:val="a"/>
    <w:uiPriority w:val="99"/>
    <w:rsid w:val="004A07E0"/>
    <w:pPr>
      <w:spacing w:after="160" w:line="240" w:lineRule="exact"/>
    </w:pPr>
    <w:rPr>
      <w:sz w:val="20"/>
      <w:szCs w:val="20"/>
    </w:rPr>
  </w:style>
  <w:style w:type="paragraph" w:customStyle="1" w:styleId="ConsPlusNormal">
    <w:name w:val="ConsPlusNormal"/>
    <w:uiPriority w:val="99"/>
    <w:rsid w:val="004A07E0"/>
    <w:pPr>
      <w:autoSpaceDE w:val="0"/>
      <w:autoSpaceDN w:val="0"/>
      <w:adjustRightInd w:val="0"/>
      <w:ind w:firstLine="720"/>
    </w:pPr>
    <w:rPr>
      <w:rFonts w:ascii="Arial" w:eastAsia="Times New Roman" w:hAnsi="Arial" w:cs="Arial"/>
    </w:rPr>
  </w:style>
  <w:style w:type="paragraph" w:styleId="a3">
    <w:name w:val="footnote text"/>
    <w:basedOn w:val="a"/>
    <w:link w:val="a4"/>
    <w:uiPriority w:val="99"/>
    <w:semiHidden/>
    <w:rsid w:val="004A07E0"/>
    <w:rPr>
      <w:rFonts w:eastAsia="Calibri"/>
      <w:sz w:val="20"/>
      <w:szCs w:val="20"/>
      <w:lang/>
    </w:rPr>
  </w:style>
  <w:style w:type="character" w:customStyle="1" w:styleId="a4">
    <w:name w:val="Текст сноски Знак"/>
    <w:link w:val="a3"/>
    <w:uiPriority w:val="99"/>
    <w:semiHidden/>
    <w:locked/>
    <w:rsid w:val="004A07E0"/>
    <w:rPr>
      <w:rFonts w:ascii="Times New Roman" w:hAnsi="Times New Roman" w:cs="Times New Roman"/>
      <w:sz w:val="20"/>
      <w:lang w:eastAsia="ru-RU"/>
    </w:rPr>
  </w:style>
  <w:style w:type="character" w:styleId="a5">
    <w:name w:val="footnote reference"/>
    <w:uiPriority w:val="99"/>
    <w:semiHidden/>
    <w:rsid w:val="004A07E0"/>
    <w:rPr>
      <w:rFonts w:cs="Times New Roman"/>
      <w:vertAlign w:val="superscript"/>
    </w:rPr>
  </w:style>
  <w:style w:type="paragraph" w:styleId="a6">
    <w:name w:val="List Paragraph"/>
    <w:basedOn w:val="a"/>
    <w:uiPriority w:val="99"/>
    <w:qFormat/>
    <w:rsid w:val="004A07E0"/>
    <w:pPr>
      <w:ind w:left="720"/>
    </w:pPr>
  </w:style>
  <w:style w:type="paragraph" w:styleId="a7">
    <w:name w:val="Balloon Text"/>
    <w:basedOn w:val="a"/>
    <w:link w:val="a8"/>
    <w:uiPriority w:val="99"/>
    <w:semiHidden/>
    <w:rsid w:val="00406DD0"/>
    <w:rPr>
      <w:rFonts w:ascii="Tahoma" w:eastAsia="Calibri" w:hAnsi="Tahoma"/>
      <w:sz w:val="16"/>
      <w:szCs w:val="20"/>
      <w:lang/>
    </w:rPr>
  </w:style>
  <w:style w:type="character" w:customStyle="1" w:styleId="a8">
    <w:name w:val="Текст выноски Знак"/>
    <w:link w:val="a7"/>
    <w:uiPriority w:val="99"/>
    <w:semiHidden/>
    <w:locked/>
    <w:rsid w:val="00406DD0"/>
    <w:rPr>
      <w:rFonts w:ascii="Tahoma" w:hAnsi="Tahoma" w:cs="Times New Roman"/>
      <w:sz w:val="16"/>
      <w:lang w:eastAsia="ru-RU"/>
    </w:rPr>
  </w:style>
  <w:style w:type="character" w:styleId="a9">
    <w:name w:val="page number"/>
    <w:uiPriority w:val="99"/>
    <w:rsid w:val="000F1881"/>
    <w:rPr>
      <w:rFonts w:cs="Times New Roman"/>
    </w:rPr>
  </w:style>
  <w:style w:type="paragraph" w:customStyle="1" w:styleId="3">
    <w:name w:val="Стиль3 Знак"/>
    <w:basedOn w:val="2"/>
    <w:link w:val="30"/>
    <w:uiPriority w:val="99"/>
    <w:rsid w:val="000F1881"/>
    <w:pPr>
      <w:widowControl w:val="0"/>
      <w:adjustRightInd w:val="0"/>
      <w:spacing w:after="0" w:line="240" w:lineRule="auto"/>
      <w:ind w:left="0"/>
      <w:jc w:val="both"/>
      <w:textAlignment w:val="baseline"/>
    </w:pPr>
    <w:rPr>
      <w:rFonts w:ascii="Arial" w:hAnsi="Arial"/>
    </w:rPr>
  </w:style>
  <w:style w:type="character" w:customStyle="1" w:styleId="30">
    <w:name w:val="Стиль3 Знак Знак"/>
    <w:link w:val="3"/>
    <w:uiPriority w:val="99"/>
    <w:locked/>
    <w:rsid w:val="000F1881"/>
    <w:rPr>
      <w:rFonts w:ascii="Arial" w:hAnsi="Arial"/>
      <w:sz w:val="24"/>
    </w:rPr>
  </w:style>
  <w:style w:type="paragraph" w:styleId="aa">
    <w:name w:val="header"/>
    <w:basedOn w:val="a"/>
    <w:link w:val="ab"/>
    <w:uiPriority w:val="99"/>
    <w:rsid w:val="000F1881"/>
    <w:pPr>
      <w:tabs>
        <w:tab w:val="center" w:pos="4677"/>
        <w:tab w:val="right" w:pos="9355"/>
      </w:tabs>
    </w:pPr>
    <w:rPr>
      <w:rFonts w:eastAsia="Calibri"/>
      <w:szCs w:val="20"/>
      <w:lang/>
    </w:rPr>
  </w:style>
  <w:style w:type="character" w:customStyle="1" w:styleId="ab">
    <w:name w:val="Верхний колонтитул Знак"/>
    <w:link w:val="aa"/>
    <w:uiPriority w:val="99"/>
    <w:locked/>
    <w:rsid w:val="000F1881"/>
    <w:rPr>
      <w:rFonts w:ascii="Times New Roman" w:hAnsi="Times New Roman" w:cs="Times New Roman"/>
      <w:sz w:val="24"/>
    </w:rPr>
  </w:style>
  <w:style w:type="paragraph" w:styleId="2">
    <w:name w:val="Body Text Indent 2"/>
    <w:basedOn w:val="a"/>
    <w:link w:val="20"/>
    <w:uiPriority w:val="99"/>
    <w:semiHidden/>
    <w:rsid w:val="000F1881"/>
    <w:pPr>
      <w:spacing w:after="120" w:line="480" w:lineRule="auto"/>
      <w:ind w:left="283"/>
    </w:pPr>
    <w:rPr>
      <w:rFonts w:eastAsia="Calibri"/>
      <w:szCs w:val="20"/>
      <w:lang/>
    </w:rPr>
  </w:style>
  <w:style w:type="character" w:customStyle="1" w:styleId="20">
    <w:name w:val="Основной текст с отступом 2 Знак"/>
    <w:link w:val="2"/>
    <w:uiPriority w:val="99"/>
    <w:semiHidden/>
    <w:locked/>
    <w:rsid w:val="000F1881"/>
    <w:rPr>
      <w:rFonts w:ascii="Times New Roman" w:hAnsi="Times New Roman" w:cs="Times New Roman"/>
      <w:sz w:val="24"/>
    </w:rPr>
  </w:style>
  <w:style w:type="character" w:styleId="ac">
    <w:name w:val="Hyperlink"/>
    <w:uiPriority w:val="99"/>
    <w:rsid w:val="00837284"/>
    <w:rPr>
      <w:rFonts w:cs="Times New Roman"/>
      <w:color w:val="0000FF"/>
      <w:u w:val="single"/>
    </w:rPr>
  </w:style>
  <w:style w:type="paragraph" w:styleId="ad">
    <w:name w:val="Title"/>
    <w:basedOn w:val="a"/>
    <w:link w:val="ae"/>
    <w:uiPriority w:val="99"/>
    <w:qFormat/>
    <w:locked/>
    <w:rsid w:val="00F72B7E"/>
    <w:pPr>
      <w:jc w:val="center"/>
    </w:pPr>
    <w:rPr>
      <w:rFonts w:ascii="Calibri" w:eastAsia="Calibri" w:hAnsi="Calibri"/>
      <w:b/>
      <w:sz w:val="28"/>
      <w:szCs w:val="20"/>
    </w:rPr>
  </w:style>
  <w:style w:type="character" w:customStyle="1" w:styleId="ae">
    <w:name w:val="Название Знак"/>
    <w:link w:val="ad"/>
    <w:uiPriority w:val="99"/>
    <w:locked/>
    <w:rsid w:val="00F72B7E"/>
    <w:rPr>
      <w:rFonts w:cs="Times New Roman"/>
      <w:b/>
      <w:sz w:val="28"/>
      <w:lang w:val="ru-RU" w:eastAsia="ru-RU" w:bidi="ar-SA"/>
    </w:rPr>
  </w:style>
  <w:style w:type="character" w:customStyle="1" w:styleId="WW8Num2z6">
    <w:name w:val="WW8Num2z6"/>
    <w:rsid w:val="00CA25D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475DE2C9B25144F8E32E8BF121EFF37068746F9DEF1694D7AF925B09DD3C90434BAA999825464BFK2N6I" TargetMode="External"/><Relationship Id="rId13" Type="http://schemas.openxmlformats.org/officeDocument/2006/relationships/hyperlink" Target="consultantplus://offline/ref=F63A50DAF11ADB7B0D3C465E616CA959FC84FE7C101A1A941B89D85A4DAB65B705773B3A0D78E8CEBAxAE" TargetMode="External"/><Relationship Id="rId18" Type="http://schemas.openxmlformats.org/officeDocument/2006/relationships/header" Target="header1.xml"/><Relationship Id="rId3" Type="http://schemas.openxmlformats.org/officeDocument/2006/relationships/settings" Target="settings.xml"/><Relationship Id="rId21" Type="http://schemas.microsoft.com/office/2007/relationships/stylesWithEffects" Target="stylesWithEffects.xml"/><Relationship Id="rId7" Type="http://schemas.openxmlformats.org/officeDocument/2006/relationships/hyperlink" Target="mailto:otdel-zakypok@yandex.ru" TargetMode="External"/><Relationship Id="rId12" Type="http://schemas.openxmlformats.org/officeDocument/2006/relationships/hyperlink" Target="consultantplus://offline/ref=F63A50DAF11ADB7B0D3C465E616CA959FC84FE7C101A1A941B89D85A4DAB65B705773B3A0D78E8CEBAxAE" TargetMode="External"/><Relationship Id="rId17" Type="http://schemas.openxmlformats.org/officeDocument/2006/relationships/hyperlink" Target="consultantplus://offline/ref=9D75A7EB353FBDB9064712A7F07C55837BFADBFB74D10279943FB7EBA9995DB17EBEA825107Dz9I8M" TargetMode="External"/><Relationship Id="rId2" Type="http://schemas.openxmlformats.org/officeDocument/2006/relationships/styles" Target="styles.xml"/><Relationship Id="rId16" Type="http://schemas.openxmlformats.org/officeDocument/2006/relationships/hyperlink" Target="consultantplus://offline/ref=9D75A7EB353FBDB9064712A7F07C55837BFADBFB74D10279943FB7EBA9995DB17EBEA825107Fz9IFM"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93B26180C97A20FF02A1A04219C6D666F1AFDF5E1F1CBA27388375E1ED4E7B5A8B1121C1AAEADCDECCD3J" TargetMode="External"/><Relationship Id="rId5" Type="http://schemas.openxmlformats.org/officeDocument/2006/relationships/footnotes" Target="footnotes.xml"/><Relationship Id="rId15" Type="http://schemas.openxmlformats.org/officeDocument/2006/relationships/hyperlink" Target="consultantplus://offline/ref=9D75A7EB353FBDB9064712A7F07C55837BFADAF57FDC0279943FB7EBA9995DB17EBEA82110z7IFM" TargetMode="External"/><Relationship Id="rId10" Type="http://schemas.openxmlformats.org/officeDocument/2006/relationships/hyperlink" Target="consultantplus://offline/ref=93B26180C97A20FF02A1A04219C6D666F1AFDF5E1F1CBA27388375E1ED4E7B5A8B1121C1AAEAD1D9CCD0J"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BE058C22CB16773F9928101658303F5076F58F8783EEE00DEFB2A5704351E4339CA98C4BB33EC8CEC1dFN" TargetMode="External"/><Relationship Id="rId14" Type="http://schemas.openxmlformats.org/officeDocument/2006/relationships/hyperlink" Target="consultantplus://offline/ref=30CA41672E748C18925579430D622F1744737F27B2D0FD8E98136EFC7D359BC250200E09C16C0475q0x1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1677</TotalTime>
  <Pages>1</Pages>
  <Words>3978</Words>
  <Characters>22679</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26604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Ломанова Н.Н.</dc:creator>
  <cp:keywords/>
  <dc:description/>
  <cp:lastModifiedBy>USER</cp:lastModifiedBy>
  <cp:revision>232</cp:revision>
  <cp:lastPrinted>2013-12-18T11:11:00Z</cp:lastPrinted>
  <dcterms:created xsi:type="dcterms:W3CDTF">2013-12-18T08:46:00Z</dcterms:created>
  <dcterms:modified xsi:type="dcterms:W3CDTF">2015-02-13T10:11:00Z</dcterms:modified>
</cp:coreProperties>
</file>