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2A" w:rsidRDefault="004113D8" w:rsidP="00105605">
      <w:pPr>
        <w:jc w:val="center"/>
        <w:rPr>
          <w:b/>
          <w:bCs/>
          <w:sz w:val="28"/>
          <w:szCs w:val="28"/>
        </w:rPr>
      </w:pPr>
      <w:r w:rsidRPr="004113D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Изображение" style="position:absolute;left:0;text-align:left;margin-left:0;margin-top:-45pt;width:62.25pt;height:55.5pt;z-index:-1;visibility:visible;mso-position-horizontal:center">
            <v:imagedata r:id="rId4" o:title="" cropbottom="59968f" cropleft="31649f" cropright="25094f" gain="142470f" blacklevel="-9830f"/>
          </v:shape>
        </w:pict>
      </w:r>
    </w:p>
    <w:p w:rsidR="00567B2A" w:rsidRDefault="00567B2A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ВЫШЕСТЕБЛИЕВСКОГО </w:t>
      </w:r>
    </w:p>
    <w:p w:rsidR="00567B2A" w:rsidRDefault="00567B2A" w:rsidP="002936F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67B2A" w:rsidRDefault="00567B2A" w:rsidP="002936F7">
      <w:pPr>
        <w:ind w:left="-360"/>
        <w:jc w:val="center"/>
        <w:rPr>
          <w:b/>
          <w:bCs/>
          <w:sz w:val="28"/>
          <w:szCs w:val="28"/>
        </w:rPr>
      </w:pPr>
    </w:p>
    <w:p w:rsidR="00567B2A" w:rsidRDefault="00567B2A" w:rsidP="002936F7">
      <w:pPr>
        <w:ind w:left="-5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567B2A" w:rsidRPr="001E6508" w:rsidRDefault="00567B2A" w:rsidP="002936F7">
      <w:pPr>
        <w:ind w:left="-540"/>
        <w:jc w:val="center"/>
        <w:rPr>
          <w:b/>
          <w:bCs/>
          <w:sz w:val="18"/>
          <w:szCs w:val="18"/>
        </w:rPr>
      </w:pPr>
    </w:p>
    <w:p w:rsidR="00567B2A" w:rsidRDefault="00567B2A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  <w:r>
        <w:rPr>
          <w:sz w:val="28"/>
          <w:szCs w:val="28"/>
        </w:rPr>
        <w:t xml:space="preserve">        от  </w:t>
      </w:r>
      <w:r w:rsidR="00F97579">
        <w:rPr>
          <w:sz w:val="28"/>
          <w:szCs w:val="28"/>
        </w:rPr>
        <w:t xml:space="preserve">13.01.2016     </w:t>
      </w:r>
      <w:r>
        <w:rPr>
          <w:sz w:val="28"/>
          <w:szCs w:val="28"/>
        </w:rPr>
        <w:t xml:space="preserve">                                                                                                   № </w:t>
      </w:r>
      <w:r w:rsidR="00F97579">
        <w:rPr>
          <w:sz w:val="28"/>
          <w:szCs w:val="28"/>
        </w:rPr>
        <w:t>14</w:t>
      </w:r>
    </w:p>
    <w:p w:rsidR="00567B2A" w:rsidRDefault="00567B2A" w:rsidP="002936F7">
      <w:pPr>
        <w:tabs>
          <w:tab w:val="left" w:pos="4500"/>
          <w:tab w:val="left" w:pos="5400"/>
        </w:tabs>
        <w:ind w:left="-540" w:right="-81"/>
        <w:rPr>
          <w:sz w:val="28"/>
          <w:szCs w:val="28"/>
        </w:rPr>
      </w:pPr>
    </w:p>
    <w:p w:rsidR="00567B2A" w:rsidRDefault="00567B2A" w:rsidP="002936F7">
      <w:pPr>
        <w:tabs>
          <w:tab w:val="left" w:pos="450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станица  Вышестеблиевская</w:t>
      </w:r>
    </w:p>
    <w:p w:rsidR="00567B2A" w:rsidRDefault="00567B2A" w:rsidP="002936F7">
      <w:pPr>
        <w:tabs>
          <w:tab w:val="left" w:pos="4500"/>
        </w:tabs>
        <w:ind w:left="-540"/>
        <w:jc w:val="center"/>
      </w:pPr>
    </w:p>
    <w:p w:rsidR="00567B2A" w:rsidRDefault="00567B2A" w:rsidP="002936F7">
      <w:pPr>
        <w:ind w:firstLine="708"/>
        <w:rPr>
          <w:sz w:val="4"/>
          <w:szCs w:val="4"/>
        </w:rPr>
      </w:pPr>
    </w:p>
    <w:p w:rsidR="00567B2A" w:rsidRDefault="00567B2A" w:rsidP="002936F7">
      <w:pPr>
        <w:ind w:firstLine="708"/>
        <w:rPr>
          <w:sz w:val="4"/>
          <w:szCs w:val="4"/>
        </w:rPr>
      </w:pPr>
    </w:p>
    <w:p w:rsidR="00567B2A" w:rsidRPr="00E44F83" w:rsidRDefault="00567B2A" w:rsidP="002936F7">
      <w:pPr>
        <w:ind w:firstLine="708"/>
        <w:rPr>
          <w:sz w:val="4"/>
          <w:szCs w:val="4"/>
        </w:rPr>
      </w:pPr>
    </w:p>
    <w:p w:rsidR="00567B2A" w:rsidRPr="00FE1855" w:rsidRDefault="00567B2A" w:rsidP="002936F7">
      <w:pPr>
        <w:jc w:val="center"/>
        <w:rPr>
          <w:b/>
          <w:bCs/>
          <w:sz w:val="28"/>
          <w:szCs w:val="28"/>
        </w:rPr>
      </w:pPr>
      <w:r w:rsidRPr="00FE1855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 «Уведомительная регистрация трудового договора с работодателем -</w:t>
      </w:r>
      <w:r>
        <w:rPr>
          <w:b/>
          <w:bCs/>
          <w:sz w:val="28"/>
          <w:szCs w:val="28"/>
        </w:rPr>
        <w:t xml:space="preserve"> </w:t>
      </w:r>
      <w:r w:rsidRPr="00FE1855">
        <w:rPr>
          <w:b/>
          <w:bCs/>
          <w:sz w:val="28"/>
          <w:szCs w:val="28"/>
        </w:rPr>
        <w:t>физическим лицом, не являющимся индивидуальным предпринимателем</w:t>
      </w:r>
      <w:r w:rsidR="00FB23AA">
        <w:rPr>
          <w:b/>
          <w:bCs/>
          <w:sz w:val="28"/>
          <w:szCs w:val="28"/>
        </w:rPr>
        <w:t>»</w:t>
      </w:r>
    </w:p>
    <w:p w:rsidR="00567B2A" w:rsidRDefault="00567B2A" w:rsidP="002936F7">
      <w:pPr>
        <w:jc w:val="center"/>
        <w:rPr>
          <w:b/>
          <w:bCs/>
          <w:sz w:val="28"/>
          <w:szCs w:val="28"/>
        </w:rPr>
      </w:pPr>
    </w:p>
    <w:p w:rsidR="00567B2A" w:rsidRDefault="00567B2A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 Правительства  Российской Федерации  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а также повышения качества и доступности оказания муниципальных услуг,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567B2A" w:rsidRDefault="00567B2A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а</w:t>
      </w:r>
      <w:r w:rsidRPr="00E245FA">
        <w:rPr>
          <w:sz w:val="28"/>
          <w:szCs w:val="28"/>
        </w:rPr>
        <w:t>дминистрати</w:t>
      </w:r>
      <w:r>
        <w:rPr>
          <w:sz w:val="28"/>
          <w:szCs w:val="28"/>
        </w:rPr>
        <w:t>вный регламент предоставления муниципальной услуги «Уведомительная регистрация трудового договора с работодателем – физическим лицом, не являющимся индивидуальным предпринимателем» (приложение).</w:t>
      </w:r>
    </w:p>
    <w:p w:rsidR="00567B2A" w:rsidRDefault="00567B2A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Общему отделу администрации </w:t>
      </w:r>
      <w:proofErr w:type="spellStart"/>
      <w:r>
        <w:rPr>
          <w:sz w:val="28"/>
          <w:szCs w:val="28"/>
        </w:rPr>
        <w:t>Вышестеблиевыского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обнародовать настоящее постановление и разместить в информационно-телекоммуникационной сети «Интернет» на официальном сайте администрации Вышестеблиевского сельского поселения Темрюкского района.</w:t>
      </w:r>
    </w:p>
    <w:p w:rsidR="00567B2A" w:rsidRDefault="00567B2A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 Шевченко.</w:t>
      </w:r>
    </w:p>
    <w:p w:rsidR="00567B2A" w:rsidRDefault="00567B2A" w:rsidP="002936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Постановление вступает в силу со дня его официального обнародования.</w:t>
      </w:r>
    </w:p>
    <w:p w:rsidR="00567B2A" w:rsidRDefault="00567B2A" w:rsidP="002936F7">
      <w:pPr>
        <w:rPr>
          <w:sz w:val="28"/>
          <w:szCs w:val="28"/>
        </w:rPr>
      </w:pPr>
    </w:p>
    <w:p w:rsidR="00567B2A" w:rsidRDefault="00567B2A" w:rsidP="002936F7">
      <w:pPr>
        <w:rPr>
          <w:sz w:val="28"/>
          <w:szCs w:val="28"/>
        </w:rPr>
      </w:pPr>
    </w:p>
    <w:p w:rsidR="00567B2A" w:rsidRDefault="00567B2A" w:rsidP="002936F7">
      <w:pPr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67B2A" w:rsidRDefault="00567B2A" w:rsidP="002936F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67B2A" w:rsidRDefault="00567B2A" w:rsidP="002936F7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p w:rsidR="00567B2A" w:rsidRPr="000F7774" w:rsidRDefault="00567B2A" w:rsidP="002936F7">
      <w:r>
        <w:rPr>
          <w:sz w:val="28"/>
          <w:szCs w:val="28"/>
        </w:rPr>
        <w:t xml:space="preserve">                                </w:t>
      </w:r>
    </w:p>
    <w:p w:rsidR="00567B2A" w:rsidRPr="00857DDC" w:rsidRDefault="00567B2A" w:rsidP="00F958F5"/>
    <w:p w:rsidR="00567B2A" w:rsidRPr="00857DDC" w:rsidRDefault="00567B2A" w:rsidP="002936F7">
      <w:pPr>
        <w:jc w:val="center"/>
      </w:pPr>
    </w:p>
    <w:p w:rsidR="00567B2A" w:rsidRPr="00857DDC" w:rsidRDefault="00567B2A" w:rsidP="002936F7">
      <w:pPr>
        <w:jc w:val="center"/>
        <w:rPr>
          <w:color w:val="FFFFFF"/>
        </w:rPr>
      </w:pPr>
    </w:p>
    <w:p w:rsidR="00567B2A" w:rsidRPr="00857DDC" w:rsidRDefault="00567B2A" w:rsidP="007A12CC">
      <w:pPr>
        <w:rPr>
          <w:color w:val="FFFFFF"/>
          <w:sz w:val="13"/>
          <w:szCs w:val="13"/>
        </w:rPr>
      </w:pPr>
      <w:r w:rsidRPr="00857DDC">
        <w:rPr>
          <w:color w:val="FFFFFF"/>
          <w:sz w:val="13"/>
          <w:szCs w:val="13"/>
        </w:rPr>
        <w:t xml:space="preserve">ООО «Редакция газеты «Тамань», тел. 5-27-54, 01-15 г., </w:t>
      </w:r>
      <w:proofErr w:type="spellStart"/>
      <w:r w:rsidRPr="00857DDC">
        <w:rPr>
          <w:color w:val="FFFFFF"/>
          <w:sz w:val="13"/>
          <w:szCs w:val="13"/>
        </w:rPr>
        <w:t>з</w:t>
      </w:r>
      <w:proofErr w:type="spellEnd"/>
      <w:r w:rsidRPr="00857DDC">
        <w:rPr>
          <w:color w:val="FFFFFF"/>
          <w:sz w:val="13"/>
          <w:szCs w:val="13"/>
        </w:rPr>
        <w:t>. 125, т. 300</w:t>
      </w:r>
    </w:p>
    <w:p w:rsidR="00567B2A" w:rsidRPr="00857DDC" w:rsidRDefault="00567B2A" w:rsidP="00F958F5"/>
    <w:sectPr w:rsidR="00567B2A" w:rsidRPr="00857DDC" w:rsidSect="002936F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5605"/>
    <w:rsid w:val="00042D34"/>
    <w:rsid w:val="000731E3"/>
    <w:rsid w:val="0007767E"/>
    <w:rsid w:val="0009466D"/>
    <w:rsid w:val="00094D35"/>
    <w:rsid w:val="000B4C65"/>
    <w:rsid w:val="000D57F0"/>
    <w:rsid w:val="000F7774"/>
    <w:rsid w:val="0010104C"/>
    <w:rsid w:val="00105605"/>
    <w:rsid w:val="001177FA"/>
    <w:rsid w:val="0016637B"/>
    <w:rsid w:val="0017217F"/>
    <w:rsid w:val="001877C3"/>
    <w:rsid w:val="001E6508"/>
    <w:rsid w:val="001E783D"/>
    <w:rsid w:val="00225A3C"/>
    <w:rsid w:val="00231D5F"/>
    <w:rsid w:val="00243216"/>
    <w:rsid w:val="00261966"/>
    <w:rsid w:val="002936F7"/>
    <w:rsid w:val="00293B88"/>
    <w:rsid w:val="00296AE5"/>
    <w:rsid w:val="002A2DA7"/>
    <w:rsid w:val="002A4FF7"/>
    <w:rsid w:val="002E1B5E"/>
    <w:rsid w:val="002E420D"/>
    <w:rsid w:val="002F3A6F"/>
    <w:rsid w:val="003479F7"/>
    <w:rsid w:val="0035668D"/>
    <w:rsid w:val="003A4BC8"/>
    <w:rsid w:val="003F21CC"/>
    <w:rsid w:val="004113D8"/>
    <w:rsid w:val="004310ED"/>
    <w:rsid w:val="004402A0"/>
    <w:rsid w:val="0046632B"/>
    <w:rsid w:val="00487DA3"/>
    <w:rsid w:val="0051537F"/>
    <w:rsid w:val="00530D43"/>
    <w:rsid w:val="00547B42"/>
    <w:rsid w:val="0055564B"/>
    <w:rsid w:val="00567B2A"/>
    <w:rsid w:val="005B043C"/>
    <w:rsid w:val="005B2E5B"/>
    <w:rsid w:val="005D3825"/>
    <w:rsid w:val="005F211A"/>
    <w:rsid w:val="005F4441"/>
    <w:rsid w:val="005F6EF3"/>
    <w:rsid w:val="00656173"/>
    <w:rsid w:val="00664C96"/>
    <w:rsid w:val="006A2F89"/>
    <w:rsid w:val="006E4E4D"/>
    <w:rsid w:val="006E7604"/>
    <w:rsid w:val="006F0C78"/>
    <w:rsid w:val="00787A1F"/>
    <w:rsid w:val="007A12CC"/>
    <w:rsid w:val="007F52F5"/>
    <w:rsid w:val="007F768B"/>
    <w:rsid w:val="008012AE"/>
    <w:rsid w:val="00852DC6"/>
    <w:rsid w:val="00857DDC"/>
    <w:rsid w:val="008818EA"/>
    <w:rsid w:val="008A32D8"/>
    <w:rsid w:val="008A3871"/>
    <w:rsid w:val="008A7E87"/>
    <w:rsid w:val="008B3692"/>
    <w:rsid w:val="008D52F9"/>
    <w:rsid w:val="008F52FF"/>
    <w:rsid w:val="00907D56"/>
    <w:rsid w:val="00952537"/>
    <w:rsid w:val="009849F0"/>
    <w:rsid w:val="0099414E"/>
    <w:rsid w:val="00995ED0"/>
    <w:rsid w:val="009C02FF"/>
    <w:rsid w:val="009C154C"/>
    <w:rsid w:val="009C5D77"/>
    <w:rsid w:val="009E2A58"/>
    <w:rsid w:val="009F7588"/>
    <w:rsid w:val="00A05E5E"/>
    <w:rsid w:val="00A104F3"/>
    <w:rsid w:val="00A1739B"/>
    <w:rsid w:val="00A45F89"/>
    <w:rsid w:val="00A56A1E"/>
    <w:rsid w:val="00A65629"/>
    <w:rsid w:val="00A7099A"/>
    <w:rsid w:val="00A72D8E"/>
    <w:rsid w:val="00AA3AD8"/>
    <w:rsid w:val="00AA51BE"/>
    <w:rsid w:val="00AC25EC"/>
    <w:rsid w:val="00AD5B4A"/>
    <w:rsid w:val="00AF7EA0"/>
    <w:rsid w:val="00B015E9"/>
    <w:rsid w:val="00B22BC2"/>
    <w:rsid w:val="00B315DB"/>
    <w:rsid w:val="00B348B0"/>
    <w:rsid w:val="00B37F43"/>
    <w:rsid w:val="00BD095C"/>
    <w:rsid w:val="00BE0BE4"/>
    <w:rsid w:val="00BE1F7C"/>
    <w:rsid w:val="00BE687C"/>
    <w:rsid w:val="00C25435"/>
    <w:rsid w:val="00CC59C3"/>
    <w:rsid w:val="00CD7600"/>
    <w:rsid w:val="00CF6DC1"/>
    <w:rsid w:val="00D0321E"/>
    <w:rsid w:val="00D12C8E"/>
    <w:rsid w:val="00D56787"/>
    <w:rsid w:val="00D75DDB"/>
    <w:rsid w:val="00DB1624"/>
    <w:rsid w:val="00E20BB1"/>
    <w:rsid w:val="00E225B7"/>
    <w:rsid w:val="00E245FA"/>
    <w:rsid w:val="00E310A3"/>
    <w:rsid w:val="00E44F83"/>
    <w:rsid w:val="00E92969"/>
    <w:rsid w:val="00E96272"/>
    <w:rsid w:val="00EB4046"/>
    <w:rsid w:val="00EC0BF8"/>
    <w:rsid w:val="00ED36C3"/>
    <w:rsid w:val="00F06F79"/>
    <w:rsid w:val="00F53FE9"/>
    <w:rsid w:val="00F6396F"/>
    <w:rsid w:val="00F8286A"/>
    <w:rsid w:val="00F958F5"/>
    <w:rsid w:val="00F97579"/>
    <w:rsid w:val="00FB23AA"/>
    <w:rsid w:val="00FC372C"/>
    <w:rsid w:val="00FD2AA5"/>
    <w:rsid w:val="00FE015D"/>
    <w:rsid w:val="00FE1855"/>
    <w:rsid w:val="00FF06A1"/>
    <w:rsid w:val="00FF4B17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93B8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21">
    <w:name w:val="Основной текст 21"/>
    <w:basedOn w:val="a"/>
    <w:uiPriority w:val="99"/>
    <w:rsid w:val="00293B88"/>
    <w:pPr>
      <w:spacing w:after="120" w:line="360" w:lineRule="auto"/>
      <w:jc w:val="center"/>
    </w:pPr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296AE5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E420D"/>
    <w:rPr>
      <w:sz w:val="16"/>
      <w:szCs w:val="16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9C5D7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A104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5668D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290</Words>
  <Characters>1659</Characters>
  <Application>Microsoft Office Word</Application>
  <DocSecurity>0</DocSecurity>
  <Lines>13</Lines>
  <Paragraphs>3</Paragraphs>
  <ScaleCrop>false</ScaleCrop>
  <Company>Организация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ВЫШЕСТЕБЛИЕВСКОГО</dc:title>
  <dc:subject/>
  <dc:creator>XTreme</dc:creator>
  <cp:keywords/>
  <dc:description/>
  <cp:lastModifiedBy>наташа</cp:lastModifiedBy>
  <cp:revision>23</cp:revision>
  <cp:lastPrinted>2015-10-20T12:37:00Z</cp:lastPrinted>
  <dcterms:created xsi:type="dcterms:W3CDTF">2015-03-24T05:07:00Z</dcterms:created>
  <dcterms:modified xsi:type="dcterms:W3CDTF">2016-01-14T12:08:00Z</dcterms:modified>
</cp:coreProperties>
</file>