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D1A" w:rsidRPr="00D32710" w:rsidRDefault="00421D1A" w:rsidP="00D3082E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D32710">
        <w:rPr>
          <w:sz w:val="28"/>
          <w:szCs w:val="28"/>
        </w:rPr>
        <w:t>Приложение № 2</w:t>
      </w:r>
    </w:p>
    <w:p w:rsidR="00421D1A" w:rsidRPr="00D32710" w:rsidRDefault="00421D1A" w:rsidP="007A586F">
      <w:pPr>
        <w:tabs>
          <w:tab w:val="left" w:pos="6450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LXVII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 сессии</w:t>
      </w:r>
    </w:p>
    <w:p w:rsidR="00421D1A" w:rsidRPr="00D32710" w:rsidRDefault="00421D1A" w:rsidP="007A586F">
      <w:pPr>
        <w:ind w:left="5103" w:right="-5"/>
        <w:rPr>
          <w:sz w:val="28"/>
          <w:szCs w:val="28"/>
        </w:rPr>
      </w:pPr>
      <w:r>
        <w:rPr>
          <w:sz w:val="28"/>
          <w:szCs w:val="28"/>
        </w:rPr>
        <w:t>Совета Вышестеблиевского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 поселения Темрюкского района </w:t>
      </w:r>
      <w:r>
        <w:rPr>
          <w:sz w:val="28"/>
          <w:szCs w:val="28"/>
          <w:lang w:val="en-US"/>
        </w:rPr>
        <w:t>II</w:t>
      </w:r>
      <w:r w:rsidRPr="00D32710">
        <w:rPr>
          <w:sz w:val="28"/>
          <w:szCs w:val="28"/>
        </w:rPr>
        <w:t xml:space="preserve"> созыва</w:t>
      </w:r>
    </w:p>
    <w:p w:rsidR="00421D1A" w:rsidRPr="00D32710" w:rsidRDefault="00421D1A" w:rsidP="007A586F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от  04.04.</w:t>
      </w:r>
      <w:r w:rsidRPr="00D32710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D32710">
        <w:rPr>
          <w:sz w:val="28"/>
          <w:szCs w:val="28"/>
        </w:rPr>
        <w:t xml:space="preserve"> г. № </w:t>
      </w:r>
      <w:r>
        <w:rPr>
          <w:sz w:val="28"/>
          <w:szCs w:val="28"/>
        </w:rPr>
        <w:t>252</w:t>
      </w:r>
    </w:p>
    <w:p w:rsidR="00421D1A" w:rsidRPr="00D32710" w:rsidRDefault="00421D1A" w:rsidP="00B33770">
      <w:pPr>
        <w:pStyle w:val="BodyText"/>
        <w:rPr>
          <w:b w:val="0"/>
          <w:bCs w:val="0"/>
        </w:rPr>
      </w:pPr>
    </w:p>
    <w:p w:rsidR="00421D1A" w:rsidRDefault="00421D1A" w:rsidP="00161BD4">
      <w:pPr>
        <w:jc w:val="center"/>
        <w:rPr>
          <w:sz w:val="28"/>
          <w:szCs w:val="28"/>
        </w:rPr>
      </w:pPr>
    </w:p>
    <w:p w:rsidR="00421D1A" w:rsidRDefault="00421D1A" w:rsidP="00161BD4">
      <w:pPr>
        <w:jc w:val="center"/>
        <w:rPr>
          <w:sz w:val="28"/>
          <w:szCs w:val="28"/>
        </w:rPr>
      </w:pPr>
    </w:p>
    <w:p w:rsidR="00421D1A" w:rsidRPr="00D32710" w:rsidRDefault="00421D1A" w:rsidP="00161BD4">
      <w:pPr>
        <w:jc w:val="center"/>
        <w:rPr>
          <w:sz w:val="28"/>
          <w:szCs w:val="28"/>
        </w:rPr>
      </w:pPr>
      <w:bookmarkStart w:id="0" w:name="_GoBack"/>
      <w:bookmarkEnd w:id="0"/>
      <w:r w:rsidRPr="00D32710">
        <w:rPr>
          <w:sz w:val="28"/>
          <w:szCs w:val="28"/>
        </w:rPr>
        <w:t>СОСТАВ</w:t>
      </w:r>
    </w:p>
    <w:p w:rsidR="00421D1A" w:rsidRPr="00D32710" w:rsidRDefault="00421D1A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421D1A" w:rsidRPr="00161BD4" w:rsidRDefault="00421D1A" w:rsidP="00D3082E">
      <w:pPr>
        <w:jc w:val="center"/>
        <w:rPr>
          <w:sz w:val="28"/>
          <w:szCs w:val="28"/>
        </w:rPr>
      </w:pPr>
      <w:r w:rsidRPr="00161BD4">
        <w:rPr>
          <w:sz w:val="28"/>
          <w:szCs w:val="28"/>
        </w:rPr>
        <w:t>«Рассмотрение проекта Устава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сельского  поселения  Темрюкского района</w:t>
      </w:r>
      <w:r w:rsidRPr="00161BD4">
        <w:rPr>
          <w:sz w:val="28"/>
          <w:szCs w:val="28"/>
        </w:rPr>
        <w:t>»</w:t>
      </w:r>
    </w:p>
    <w:p w:rsidR="00421D1A" w:rsidRDefault="00421D1A" w:rsidP="00B33770">
      <w:pPr>
        <w:jc w:val="center"/>
        <w:rPr>
          <w:sz w:val="28"/>
          <w:szCs w:val="28"/>
        </w:rPr>
      </w:pPr>
    </w:p>
    <w:p w:rsidR="00421D1A" w:rsidRDefault="00421D1A" w:rsidP="00B33770">
      <w:pPr>
        <w:jc w:val="center"/>
        <w:rPr>
          <w:sz w:val="28"/>
          <w:szCs w:val="28"/>
        </w:rPr>
      </w:pPr>
    </w:p>
    <w:p w:rsidR="00421D1A" w:rsidRDefault="00421D1A" w:rsidP="00B33770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4111"/>
        <w:gridCol w:w="4252"/>
      </w:tblGrid>
      <w:tr w:rsidR="00421D1A">
        <w:tc>
          <w:tcPr>
            <w:tcW w:w="959" w:type="dxa"/>
          </w:tcPr>
          <w:p w:rsidR="00421D1A" w:rsidRPr="00EE6613" w:rsidRDefault="00421D1A" w:rsidP="00EE6613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21D1A" w:rsidRPr="00EE6613" w:rsidRDefault="00421D1A" w:rsidP="0010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Пелипенко Иван Иванович</w:t>
            </w:r>
          </w:p>
        </w:tc>
        <w:tc>
          <w:tcPr>
            <w:tcW w:w="4252" w:type="dxa"/>
          </w:tcPr>
          <w:p w:rsidR="00421D1A" w:rsidRPr="00EE6613" w:rsidRDefault="00421D1A" w:rsidP="0010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Вышестеблиевского сельского поселения Темрюкского района;</w:t>
            </w:r>
          </w:p>
        </w:tc>
      </w:tr>
      <w:tr w:rsidR="00421D1A">
        <w:tc>
          <w:tcPr>
            <w:tcW w:w="959" w:type="dxa"/>
          </w:tcPr>
          <w:p w:rsidR="00421D1A" w:rsidRPr="00EE6613" w:rsidRDefault="00421D1A" w:rsidP="00EE6613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21D1A" w:rsidRPr="00EE6613" w:rsidRDefault="00421D1A" w:rsidP="0010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Кулага Виктор Андреевич</w:t>
            </w:r>
          </w:p>
        </w:tc>
        <w:tc>
          <w:tcPr>
            <w:tcW w:w="4252" w:type="dxa"/>
          </w:tcPr>
          <w:p w:rsidR="00421D1A" w:rsidRPr="00EE6613" w:rsidRDefault="00421D1A" w:rsidP="0010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Вышестеблиевского сельского поселения Темрюкского района, председатель постоянной комиссии по вопросам обеспечения законности, правопорядка, охраны прав и свобод граждан, развития местного самоуправления;</w:t>
            </w:r>
          </w:p>
        </w:tc>
      </w:tr>
      <w:tr w:rsidR="00421D1A">
        <w:tc>
          <w:tcPr>
            <w:tcW w:w="959" w:type="dxa"/>
          </w:tcPr>
          <w:p w:rsidR="00421D1A" w:rsidRPr="00EE6613" w:rsidRDefault="00421D1A" w:rsidP="00EE6613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21D1A" w:rsidRPr="00EE6613" w:rsidRDefault="00421D1A" w:rsidP="0010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Паначев Николай Иванович</w:t>
            </w:r>
          </w:p>
        </w:tc>
        <w:tc>
          <w:tcPr>
            <w:tcW w:w="4252" w:type="dxa"/>
          </w:tcPr>
          <w:p w:rsidR="00421D1A" w:rsidRPr="00EE6613" w:rsidRDefault="00421D1A" w:rsidP="0010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Вышестеблиевского сельского поселения Темрюкского района, председатель постоянной комиссии по вопросам обеспечения законности, правопорядка, охраны прав и свобод граждан, развития местного самоуправления.</w:t>
            </w:r>
          </w:p>
        </w:tc>
      </w:tr>
    </w:tbl>
    <w:p w:rsidR="00421D1A" w:rsidRPr="00AE15AF" w:rsidRDefault="00421D1A" w:rsidP="00B33770">
      <w:pPr>
        <w:jc w:val="center"/>
        <w:rPr>
          <w:sz w:val="28"/>
          <w:szCs w:val="28"/>
        </w:rPr>
      </w:pPr>
    </w:p>
    <w:p w:rsidR="00421D1A" w:rsidRPr="00D32710" w:rsidRDefault="00421D1A" w:rsidP="00B33770">
      <w:pPr>
        <w:jc w:val="center"/>
        <w:rPr>
          <w:sz w:val="28"/>
          <w:szCs w:val="28"/>
        </w:rPr>
      </w:pPr>
    </w:p>
    <w:p w:rsidR="00421D1A" w:rsidRDefault="00421D1A" w:rsidP="00D3082E">
      <w:pPr>
        <w:tabs>
          <w:tab w:val="left" w:pos="7365"/>
        </w:tabs>
        <w:ind w:right="-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Вышестеблиевского</w:t>
      </w:r>
      <w:r>
        <w:rPr>
          <w:b/>
          <w:bCs/>
          <w:sz w:val="28"/>
          <w:szCs w:val="28"/>
        </w:rPr>
        <w:t xml:space="preserve"> </w:t>
      </w:r>
    </w:p>
    <w:p w:rsidR="00421D1A" w:rsidRDefault="00421D1A" w:rsidP="00D3082E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 поселения  </w:t>
      </w:r>
    </w:p>
    <w:p w:rsidR="00421D1A" w:rsidRPr="00D3082E" w:rsidRDefault="00421D1A" w:rsidP="00D3082E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П.К. Хаджиди</w:t>
      </w:r>
    </w:p>
    <w:p w:rsidR="00421D1A" w:rsidRPr="00D32710" w:rsidRDefault="00421D1A" w:rsidP="004308DE">
      <w:pPr>
        <w:tabs>
          <w:tab w:val="left" w:pos="7365"/>
        </w:tabs>
        <w:ind w:left="4600" w:right="-5"/>
        <w:jc w:val="both"/>
        <w:rPr>
          <w:sz w:val="28"/>
          <w:szCs w:val="28"/>
        </w:rPr>
      </w:pPr>
    </w:p>
    <w:p w:rsidR="00421D1A" w:rsidRDefault="00421D1A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421D1A" w:rsidRDefault="00421D1A" w:rsidP="009A70E8">
      <w:pPr>
        <w:tabs>
          <w:tab w:val="left" w:pos="7365"/>
        </w:tabs>
        <w:ind w:right="-5"/>
        <w:rPr>
          <w:color w:val="000000"/>
          <w:sz w:val="28"/>
          <w:szCs w:val="28"/>
        </w:rPr>
      </w:pPr>
    </w:p>
    <w:sectPr w:rsidR="00421D1A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D1A" w:rsidRDefault="00421D1A">
      <w:r>
        <w:separator/>
      </w:r>
    </w:p>
  </w:endnote>
  <w:endnote w:type="continuationSeparator" w:id="1">
    <w:p w:rsidR="00421D1A" w:rsidRDefault="00421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D1A" w:rsidRDefault="00421D1A">
      <w:r>
        <w:separator/>
      </w:r>
    </w:p>
  </w:footnote>
  <w:footnote w:type="continuationSeparator" w:id="1">
    <w:p w:rsidR="00421D1A" w:rsidRDefault="00421D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D1A" w:rsidRDefault="00421D1A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421D1A" w:rsidRDefault="00421D1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80054"/>
    <w:multiLevelType w:val="hybridMultilevel"/>
    <w:tmpl w:val="8F843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3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3778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22D96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1D1A"/>
    <w:rsid w:val="004231D9"/>
    <w:rsid w:val="00425146"/>
    <w:rsid w:val="00426099"/>
    <w:rsid w:val="004308DE"/>
    <w:rsid w:val="0043263B"/>
    <w:rsid w:val="00446C23"/>
    <w:rsid w:val="0045253F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A586F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1D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A70E8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082E"/>
    <w:rsid w:val="00D32424"/>
    <w:rsid w:val="00D32710"/>
    <w:rsid w:val="00D36AC4"/>
    <w:rsid w:val="00D3716B"/>
    <w:rsid w:val="00D42BED"/>
    <w:rsid w:val="00D55AA6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E6613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2C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1741</TotalTime>
  <Pages>1</Pages>
  <Words>183</Words>
  <Characters>1049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175</cp:revision>
  <dcterms:created xsi:type="dcterms:W3CDTF">2012-04-20T11:19:00Z</dcterms:created>
  <dcterms:modified xsi:type="dcterms:W3CDTF">2013-04-01T10:58:00Z</dcterms:modified>
</cp:coreProperties>
</file>