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54A" w:rsidRDefault="0039754A" w:rsidP="0039754A">
      <w:pPr>
        <w:tabs>
          <w:tab w:val="left" w:pos="2410"/>
          <w:tab w:val="left" w:pos="2694"/>
          <w:tab w:val="left" w:pos="6804"/>
          <w:tab w:val="left" w:pos="694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ПРИЛОЖЕНИЕ </w:t>
      </w:r>
    </w:p>
    <w:p w:rsidR="0039754A" w:rsidRPr="0039754A" w:rsidRDefault="0039754A" w:rsidP="0039754A">
      <w:pPr>
        <w:tabs>
          <w:tab w:val="left" w:pos="2410"/>
          <w:tab w:val="left" w:pos="2694"/>
          <w:tab w:val="left" w:pos="6804"/>
          <w:tab w:val="left" w:pos="694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9754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Pr="0039754A">
        <w:rPr>
          <w:rFonts w:ascii="Times New Roman" w:hAnsi="Times New Roman" w:cs="Times New Roman"/>
          <w:sz w:val="28"/>
          <w:szCs w:val="28"/>
        </w:rPr>
        <w:t xml:space="preserve">к распоряжению  </w:t>
      </w:r>
    </w:p>
    <w:p w:rsidR="0039754A" w:rsidRPr="0039754A" w:rsidRDefault="0039754A" w:rsidP="0039754A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39754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                                                                </w:t>
      </w:r>
      <w:r w:rsidRPr="0039754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администрации                            </w:t>
      </w:r>
    </w:p>
    <w:p w:rsidR="0039754A" w:rsidRPr="0039754A" w:rsidRDefault="0039754A" w:rsidP="0039754A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39754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                                                                 </w:t>
      </w:r>
      <w:r w:rsidRPr="0039754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Вышестеблиевского </w:t>
      </w:r>
    </w:p>
    <w:p w:rsidR="0039754A" w:rsidRPr="0039754A" w:rsidRDefault="0039754A" w:rsidP="0039754A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39754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                                                                </w:t>
      </w:r>
      <w:r w:rsidRPr="0039754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сельского поселения </w:t>
      </w:r>
    </w:p>
    <w:p w:rsidR="0039754A" w:rsidRPr="0039754A" w:rsidRDefault="0039754A" w:rsidP="0039754A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39754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                                                                 </w:t>
      </w:r>
      <w:r w:rsidRPr="0039754A">
        <w:rPr>
          <w:rFonts w:ascii="Times New Roman" w:hAnsi="Times New Roman" w:cs="Times New Roman"/>
          <w:bCs/>
          <w:color w:val="26282F"/>
          <w:sz w:val="28"/>
          <w:szCs w:val="28"/>
        </w:rPr>
        <w:t>Темрюкского района</w:t>
      </w:r>
    </w:p>
    <w:p w:rsidR="0039754A" w:rsidRPr="0039754A" w:rsidRDefault="0039754A" w:rsidP="0039754A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975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 31.12. 2015</w:t>
      </w:r>
      <w:r w:rsidR="008B5416">
        <w:rPr>
          <w:rFonts w:ascii="Times New Roman" w:hAnsi="Times New Roman" w:cs="Times New Roman"/>
          <w:sz w:val="28"/>
          <w:szCs w:val="28"/>
        </w:rPr>
        <w:t xml:space="preserve">  №135</w:t>
      </w:r>
      <w:r w:rsidRPr="0039754A">
        <w:rPr>
          <w:rFonts w:ascii="Times New Roman" w:hAnsi="Times New Roman" w:cs="Times New Roman"/>
          <w:sz w:val="28"/>
          <w:szCs w:val="28"/>
        </w:rPr>
        <w:t>-р</w:t>
      </w:r>
    </w:p>
    <w:p w:rsidR="00E36CE7" w:rsidRPr="007633AE" w:rsidRDefault="003A2C6E" w:rsidP="00E3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3AE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 w:rsidR="00DF7E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36CE7" w:rsidRPr="007633AE" w:rsidRDefault="003772A6" w:rsidP="00E3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проверок по внутреннему</w:t>
      </w:r>
      <w:r w:rsidR="00E36CE7" w:rsidRPr="007633AE">
        <w:rPr>
          <w:rFonts w:ascii="Times New Roman" w:hAnsi="Times New Roman" w:cs="Times New Roman"/>
          <w:b/>
          <w:bCs/>
          <w:sz w:val="28"/>
          <w:szCs w:val="28"/>
        </w:rPr>
        <w:t xml:space="preserve"> финансово</w:t>
      </w:r>
      <w:r>
        <w:rPr>
          <w:rFonts w:ascii="Times New Roman" w:hAnsi="Times New Roman" w:cs="Times New Roman"/>
          <w:b/>
          <w:bCs/>
          <w:sz w:val="28"/>
          <w:szCs w:val="28"/>
        </w:rPr>
        <w:t>му контролю</w:t>
      </w:r>
      <w:r w:rsidR="00E7067C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DF7EB7">
        <w:rPr>
          <w:rFonts w:ascii="Times New Roman" w:hAnsi="Times New Roman" w:cs="Times New Roman"/>
          <w:b/>
          <w:bCs/>
          <w:sz w:val="28"/>
          <w:szCs w:val="28"/>
        </w:rPr>
        <w:t>администрации Вышестеблиевского сельского</w:t>
      </w:r>
      <w:r w:rsidR="00E7067C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 w:rsidR="00DF7EB7">
        <w:rPr>
          <w:rFonts w:ascii="Times New Roman" w:hAnsi="Times New Roman" w:cs="Times New Roman"/>
          <w:b/>
          <w:bCs/>
          <w:sz w:val="28"/>
          <w:szCs w:val="28"/>
        </w:rPr>
        <w:t>я Темрюкского района на 2016 год</w:t>
      </w:r>
    </w:p>
    <w:p w:rsidR="00E36CE7" w:rsidRPr="00EB6341" w:rsidRDefault="00E36CE7" w:rsidP="00B77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359"/>
        <w:gridCol w:w="4150"/>
        <w:gridCol w:w="2371"/>
        <w:gridCol w:w="2044"/>
        <w:gridCol w:w="1803"/>
      </w:tblGrid>
      <w:tr w:rsidR="004B756C" w:rsidRPr="00EB6341" w:rsidTr="00B774C7">
        <w:trPr>
          <w:trHeight w:val="884"/>
        </w:trPr>
        <w:tc>
          <w:tcPr>
            <w:tcW w:w="14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3772A6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0541F4"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Объекты </w:t>
            </w:r>
            <w:r w:rsidR="003772A6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3772A6" w:rsidP="00525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  <w:r w:rsidR="000541F4"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Проверяемый период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1F4" w:rsidRPr="00EB6341" w:rsidRDefault="003772A6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проведения </w:t>
            </w:r>
            <w:r w:rsidR="000541F4"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</w:t>
            </w:r>
          </w:p>
        </w:tc>
      </w:tr>
      <w:tr w:rsidR="004B756C" w:rsidRPr="00EB6341" w:rsidTr="004B756C">
        <w:trPr>
          <w:trHeight w:val="402"/>
        </w:trPr>
        <w:tc>
          <w:tcPr>
            <w:tcW w:w="14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F22A0" w:rsidRPr="00EB6341" w:rsidTr="004B756C">
        <w:trPr>
          <w:trHeight w:val="402"/>
        </w:trPr>
        <w:tc>
          <w:tcPr>
            <w:tcW w:w="1480" w:type="pct"/>
            <w:tcBorders>
              <w:top w:val="single" w:sz="4" w:space="0" w:color="auto"/>
              <w:right w:val="single" w:sz="4" w:space="0" w:color="auto"/>
            </w:tcBorders>
          </w:tcPr>
          <w:p w:rsidR="00CF22A0" w:rsidRPr="00EB6341" w:rsidRDefault="00D8238A" w:rsidP="004B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Комплексная проверка по осуществлению закупок для нужд Вышестеблиевского сельского </w:t>
            </w:r>
            <w:r w:rsidRPr="00D8238A">
              <w:rPr>
                <w:rFonts w:ascii="Times New Roman" w:eastAsia="Times New Roman" w:hAnsi="Times New Roman" w:cs="Times New Roman"/>
                <w:sz w:val="28"/>
              </w:rPr>
              <w:t xml:space="preserve">поселения в соответствии с ч.9 ст.99 </w:t>
            </w:r>
            <w:r w:rsidRPr="00D8238A">
              <w:rPr>
                <w:rFonts w:ascii="Times New Roman" w:hAnsi="Times New Roman" w:cs="Times New Roman"/>
                <w:sz w:val="28"/>
                <w:szCs w:val="28"/>
              </w:rPr>
              <w:t>Федерального закона  № 44-ФЗ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A0" w:rsidRPr="00EB6341" w:rsidRDefault="00D8238A" w:rsidP="001E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Должностное лицо (контрактный управляющий а</w:t>
            </w:r>
            <w:r w:rsidR="00CF22A0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Вышестеблиевского сельского поселения,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A0" w:rsidRPr="00EB6341" w:rsidRDefault="00CF22A0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A0" w:rsidRPr="00EB6341" w:rsidRDefault="00B774C7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01.01.2015г. по 31.12.</w:t>
            </w:r>
            <w:r w:rsidR="00CF22A0">
              <w:rPr>
                <w:rFonts w:ascii="Times New Roman" w:hAnsi="Times New Roman" w:cs="Times New Roman"/>
                <w:sz w:val="28"/>
                <w:szCs w:val="28"/>
              </w:rPr>
              <w:t>2015г.</w:t>
            </w:r>
            <w:r w:rsidR="00CF22A0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C7" w:rsidRDefault="00B774C7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21.03.2016</w:t>
            </w:r>
            <w:r w:rsidR="00CF22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B774C7" w:rsidRDefault="00B774C7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  <w:p w:rsidR="00CF22A0" w:rsidRPr="00EB6341" w:rsidRDefault="00B774C7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23.03.2016г</w:t>
            </w:r>
            <w:r w:rsidR="00CF22A0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8238A" w:rsidRPr="00EB6341" w:rsidTr="004B756C">
        <w:trPr>
          <w:trHeight w:val="402"/>
        </w:trPr>
        <w:tc>
          <w:tcPr>
            <w:tcW w:w="1480" w:type="pct"/>
            <w:tcBorders>
              <w:top w:val="single" w:sz="4" w:space="0" w:color="auto"/>
              <w:right w:val="single" w:sz="4" w:space="0" w:color="auto"/>
            </w:tcBorders>
          </w:tcPr>
          <w:p w:rsidR="00D8238A" w:rsidRPr="00B774C7" w:rsidRDefault="00D8238A" w:rsidP="00FC7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Комплексная проверка по осуществлению закупок для нужд Вышестеблиевского сельского </w:t>
            </w:r>
            <w:r w:rsidRPr="00D8238A">
              <w:rPr>
                <w:rFonts w:ascii="Times New Roman" w:eastAsia="Times New Roman" w:hAnsi="Times New Roman" w:cs="Times New Roman"/>
                <w:sz w:val="28"/>
              </w:rPr>
              <w:t xml:space="preserve">поселения в соответствии с ч.9 ст.99 </w:t>
            </w:r>
            <w:r w:rsidRPr="00D8238A">
              <w:rPr>
                <w:rFonts w:ascii="Times New Roman" w:hAnsi="Times New Roman" w:cs="Times New Roman"/>
                <w:sz w:val="28"/>
                <w:szCs w:val="28"/>
              </w:rPr>
              <w:t>Федерального закона  № 44-Ф</w:t>
            </w:r>
            <w:r w:rsidR="00B774C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EB6341" w:rsidRDefault="00D8238A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Должностное лицо (контрактный управляющий администрации Вышестеблиевского сельского поселения,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EB6341" w:rsidRDefault="00D8238A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EB6341" w:rsidRDefault="00B774C7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01.01.2016г. по 30.06.2016</w:t>
            </w:r>
            <w:r w:rsidR="00D8238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D8238A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C7" w:rsidRDefault="00B774C7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11.07.2016</w:t>
            </w:r>
            <w:r w:rsidR="00D8238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B774C7" w:rsidRDefault="00B774C7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  <w:p w:rsidR="00D8238A" w:rsidRPr="00EB6341" w:rsidRDefault="00B774C7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13.07.2016г.</w:t>
            </w:r>
            <w:r w:rsidR="00D8238A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8238A" w:rsidRPr="00EB6341" w:rsidTr="00D202D8">
        <w:trPr>
          <w:trHeight w:val="184"/>
        </w:trPr>
        <w:tc>
          <w:tcPr>
            <w:tcW w:w="148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774C7" w:rsidRDefault="00B774C7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38A" w:rsidRPr="00EB6341" w:rsidRDefault="00D8238A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исполнения доходной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расходной части бюджета в части исполнения (не исполнения) и выявления причин задолженности по доходам и неисполнения по расходам. Детализация ЛБО для полного исполнения бюджета поселения за</w:t>
            </w:r>
            <w:r w:rsidR="00B774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B774C7" w:rsidRPr="00B774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C7"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2016год.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Default="00D8238A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казенного учреждения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«Вышестеблиевская</w:t>
            </w:r>
            <w:r w:rsidRPr="005F7A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ЦБ»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EB6341" w:rsidRDefault="00D8238A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EB6341" w:rsidRDefault="00B44E2C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01.01.2016</w:t>
            </w:r>
            <w:r w:rsidR="00D8238A">
              <w:rPr>
                <w:rFonts w:ascii="Times New Roman" w:hAnsi="Times New Roman" w:cs="Times New Roman"/>
                <w:sz w:val="28"/>
                <w:szCs w:val="28"/>
              </w:rPr>
              <w:t xml:space="preserve">г. по </w:t>
            </w:r>
            <w:r w:rsidR="00D823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.06.2016</w:t>
            </w:r>
            <w:r w:rsidR="00D8238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D8238A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38A" w:rsidRPr="00EB6341" w:rsidRDefault="00B44E2C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04.07.2016</w:t>
            </w:r>
            <w:r w:rsidR="00D8238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D8238A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8238A" w:rsidRPr="00EB6341" w:rsidTr="00751944">
        <w:trPr>
          <w:trHeight w:val="184"/>
        </w:trPr>
        <w:tc>
          <w:tcPr>
            <w:tcW w:w="1480" w:type="pct"/>
            <w:vMerge/>
            <w:tcBorders>
              <w:right w:val="single" w:sz="4" w:space="0" w:color="auto"/>
            </w:tcBorders>
          </w:tcPr>
          <w:p w:rsidR="00D8238A" w:rsidRDefault="00D8238A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EB6341" w:rsidRDefault="00D8238A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5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культуры «Вышестеблиевская ЦКС»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Default="00D8238A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Default="00B44E2C" w:rsidP="00B44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01.01.2016г. по 30.06.2016г 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38A" w:rsidRDefault="00B44E2C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06.07.2016</w:t>
            </w:r>
            <w:r w:rsidR="00D8238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D8238A" w:rsidRPr="00EB6341" w:rsidTr="00DF5F63">
        <w:trPr>
          <w:trHeight w:val="184"/>
        </w:trPr>
        <w:tc>
          <w:tcPr>
            <w:tcW w:w="1480" w:type="pct"/>
            <w:vMerge/>
            <w:tcBorders>
              <w:right w:val="single" w:sz="4" w:space="0" w:color="auto"/>
            </w:tcBorders>
          </w:tcPr>
          <w:p w:rsidR="00D8238A" w:rsidRDefault="00D8238A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EB6341" w:rsidRDefault="00D8238A" w:rsidP="00D71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Вышестеблиевского сельского поселения,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Default="00D8238A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Default="00B44E2C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01.01.2016г. по 30.06.2016г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38A" w:rsidRDefault="00B44E2C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08.07.2016</w:t>
            </w:r>
            <w:r w:rsidR="00D8238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D8238A" w:rsidRPr="00EB6341" w:rsidTr="00DF7EB7">
        <w:trPr>
          <w:trHeight w:val="184"/>
        </w:trPr>
        <w:tc>
          <w:tcPr>
            <w:tcW w:w="148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8238A" w:rsidRDefault="00D8238A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Default="00D8238A" w:rsidP="004203EC">
            <w:pPr>
              <w:pStyle w:val="a7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казенного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«ПЭЦ»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EB6341" w:rsidRDefault="00D8238A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EB6341" w:rsidRDefault="00B44E2C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01.01.2016г. по 30.06.2016г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38A" w:rsidRPr="00EB6341" w:rsidRDefault="00B44E2C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12.07.2016</w:t>
            </w:r>
            <w:r w:rsidR="00D8238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D8238A" w:rsidRPr="00EB6341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</w:tr>
      <w:tr w:rsidR="00D8238A" w:rsidRPr="00EB6341" w:rsidTr="00904F8A">
        <w:trPr>
          <w:trHeight w:val="184"/>
        </w:trPr>
        <w:tc>
          <w:tcPr>
            <w:tcW w:w="148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8238A" w:rsidRPr="00EB6341" w:rsidRDefault="00D8238A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исполнения доходной и расходной части бюджета в части исполнения (не исполнения) и выявления причин задолженности по доходам и неисполнения по расходам. Детализация ЛБО для полного исполнения бюджета поселения </w:t>
            </w:r>
            <w:r w:rsidR="00B774C7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B774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B774C7" w:rsidRPr="00B774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C7">
              <w:rPr>
                <w:rFonts w:ascii="Times New Roman" w:hAnsi="Times New Roman" w:cs="Times New Roman"/>
                <w:sz w:val="28"/>
                <w:szCs w:val="28"/>
              </w:rPr>
              <w:t>полугодие 2016год.</w:t>
            </w:r>
            <w:r w:rsidR="00B774C7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Default="00D8238A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казенного учреждения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«Вышестеблиевская</w:t>
            </w:r>
            <w:r w:rsidRPr="005F7A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ЦБ»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EB6341" w:rsidRDefault="00D8238A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EB6341" w:rsidRDefault="00B44E2C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01.07.2016г. по 3</w:t>
            </w:r>
            <w:r w:rsidR="005300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5300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.2016г</w:t>
            </w:r>
            <w:r w:rsidR="00D823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8238A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38A" w:rsidRPr="00EB6341" w:rsidRDefault="00530028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B44E2C">
              <w:rPr>
                <w:rFonts w:ascii="Times New Roman" w:hAnsi="Times New Roman" w:cs="Times New Roman"/>
                <w:sz w:val="28"/>
                <w:szCs w:val="28"/>
              </w:rPr>
              <w:t>.12.2016</w:t>
            </w:r>
            <w:r w:rsidR="00D8238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D8238A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8238A" w:rsidRPr="00EB6341" w:rsidTr="009C461B">
        <w:trPr>
          <w:trHeight w:val="184"/>
        </w:trPr>
        <w:tc>
          <w:tcPr>
            <w:tcW w:w="1480" w:type="pct"/>
            <w:vMerge/>
            <w:tcBorders>
              <w:right w:val="single" w:sz="4" w:space="0" w:color="auto"/>
            </w:tcBorders>
          </w:tcPr>
          <w:p w:rsidR="00D8238A" w:rsidRDefault="00D8238A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EB6341" w:rsidRDefault="00D8238A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5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культуры «Вышестеблиевская ЦКС»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Default="00D8238A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Default="00B44E2C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01.07.2016г. по 3</w:t>
            </w:r>
            <w:r w:rsidR="00530028"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.2016г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38A" w:rsidRDefault="00530028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B44E2C">
              <w:rPr>
                <w:rFonts w:ascii="Times New Roman" w:hAnsi="Times New Roman" w:cs="Times New Roman"/>
                <w:sz w:val="28"/>
                <w:szCs w:val="28"/>
              </w:rPr>
              <w:t>.12.2016</w:t>
            </w:r>
            <w:r w:rsidR="00D8238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D8238A" w:rsidRPr="00EB6341" w:rsidTr="00C26079">
        <w:trPr>
          <w:trHeight w:val="184"/>
        </w:trPr>
        <w:tc>
          <w:tcPr>
            <w:tcW w:w="1480" w:type="pct"/>
            <w:vMerge/>
            <w:tcBorders>
              <w:right w:val="single" w:sz="4" w:space="0" w:color="auto"/>
            </w:tcBorders>
          </w:tcPr>
          <w:p w:rsidR="00D8238A" w:rsidRDefault="00D8238A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EB6341" w:rsidRDefault="00D8238A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Вышестеблиевского сельского поселения,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Default="00D8238A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Default="00B44E2C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01.07.2016г. по 3</w:t>
            </w:r>
            <w:r w:rsidR="005300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5300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.2016г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38A" w:rsidRDefault="00530028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B44E2C">
              <w:rPr>
                <w:rFonts w:ascii="Times New Roman" w:hAnsi="Times New Roman" w:cs="Times New Roman"/>
                <w:sz w:val="28"/>
                <w:szCs w:val="28"/>
              </w:rPr>
              <w:t>.12.2016</w:t>
            </w:r>
            <w:r w:rsidR="00D8238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D8238A" w:rsidRPr="00EB6341" w:rsidTr="00C26079">
        <w:trPr>
          <w:trHeight w:val="184"/>
        </w:trPr>
        <w:tc>
          <w:tcPr>
            <w:tcW w:w="148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8238A" w:rsidRDefault="00D8238A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Default="00D8238A" w:rsidP="00FC77A9">
            <w:pPr>
              <w:pStyle w:val="a7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казенного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«ПЭЦ»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EB6341" w:rsidRDefault="00D8238A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EB6341" w:rsidRDefault="00B44E2C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01.07.2016г. по 3</w:t>
            </w:r>
            <w:r w:rsidR="005300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5300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.2016г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38A" w:rsidRPr="00EB6341" w:rsidRDefault="00530028" w:rsidP="00FC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B44E2C">
              <w:rPr>
                <w:rFonts w:ascii="Times New Roman" w:hAnsi="Times New Roman" w:cs="Times New Roman"/>
                <w:sz w:val="28"/>
                <w:szCs w:val="28"/>
              </w:rPr>
              <w:t>.12.2016</w:t>
            </w:r>
            <w:r w:rsidR="00D8238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D8238A" w:rsidRPr="00EB6341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</w:tr>
    </w:tbl>
    <w:p w:rsidR="00F47386" w:rsidRDefault="00F47386" w:rsidP="00324D50">
      <w:pPr>
        <w:pStyle w:val="a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24D50" w:rsidRDefault="00572D97" w:rsidP="00324D50">
      <w:pPr>
        <w:pStyle w:val="a7"/>
        <w:rPr>
          <w:rFonts w:ascii="Times New Roman" w:hAnsi="Times New Roman" w:cs="Times New Roman"/>
          <w:sz w:val="28"/>
          <w:szCs w:val="28"/>
        </w:rPr>
      </w:pPr>
      <w:r w:rsidRPr="00324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A4F" w:rsidRPr="00B72A4F" w:rsidRDefault="00B72A4F" w:rsidP="00B72A4F">
      <w:pPr>
        <w:pStyle w:val="aa"/>
        <w:spacing w:after="0"/>
        <w:rPr>
          <w:sz w:val="28"/>
          <w:szCs w:val="28"/>
        </w:rPr>
      </w:pPr>
      <w:r w:rsidRPr="00B72A4F">
        <w:rPr>
          <w:sz w:val="28"/>
          <w:szCs w:val="28"/>
        </w:rPr>
        <w:t>Ведущий специалист по финансовым вопросам</w:t>
      </w:r>
    </w:p>
    <w:p w:rsidR="00B72A4F" w:rsidRPr="00B72A4F" w:rsidRDefault="00B72A4F" w:rsidP="00B72A4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B72A4F">
        <w:rPr>
          <w:rFonts w:ascii="Times New Roman" w:hAnsi="Times New Roman" w:cs="Times New Roman"/>
          <w:sz w:val="28"/>
          <w:szCs w:val="28"/>
        </w:rPr>
        <w:t xml:space="preserve">администрации Вышестеблиевского </w:t>
      </w:r>
    </w:p>
    <w:p w:rsidR="00B72A4F" w:rsidRPr="00B72A4F" w:rsidRDefault="00B72A4F" w:rsidP="00B72A4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B72A4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72A4F" w:rsidRPr="00B72A4F" w:rsidRDefault="00B72A4F" w:rsidP="00B72A4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B72A4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B72A4F">
        <w:rPr>
          <w:rFonts w:ascii="Times New Roman" w:hAnsi="Times New Roman" w:cs="Times New Roman"/>
          <w:sz w:val="28"/>
          <w:szCs w:val="28"/>
        </w:rPr>
        <w:t xml:space="preserve">            Гриценко О.В.</w:t>
      </w:r>
    </w:p>
    <w:p w:rsidR="00B72A4F" w:rsidRPr="00B72A4F" w:rsidRDefault="00B72A4F" w:rsidP="00B72A4F">
      <w:pPr>
        <w:spacing w:after="0"/>
        <w:rPr>
          <w:rFonts w:ascii="Times New Roman" w:hAnsi="Times New Roman" w:cs="Times New Roman"/>
        </w:rPr>
      </w:pPr>
    </w:p>
    <w:p w:rsidR="00193ECB" w:rsidRPr="00A949F7" w:rsidRDefault="00193ECB" w:rsidP="00A949F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193ECB" w:rsidRPr="00A949F7" w:rsidSect="006C49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AA3" w:rsidRDefault="00163AA3" w:rsidP="001F5E6D">
      <w:pPr>
        <w:spacing w:after="0" w:line="240" w:lineRule="auto"/>
      </w:pPr>
      <w:r>
        <w:separator/>
      </w:r>
    </w:p>
  </w:endnote>
  <w:endnote w:type="continuationSeparator" w:id="0">
    <w:p w:rsidR="00163AA3" w:rsidRDefault="00163AA3" w:rsidP="001F5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AA3" w:rsidRDefault="00163AA3" w:rsidP="001F5E6D">
      <w:pPr>
        <w:spacing w:after="0" w:line="240" w:lineRule="auto"/>
      </w:pPr>
      <w:r>
        <w:separator/>
      </w:r>
    </w:p>
  </w:footnote>
  <w:footnote w:type="continuationSeparator" w:id="0">
    <w:p w:rsidR="00163AA3" w:rsidRDefault="00163AA3" w:rsidP="001F5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-2057535898"/>
    </w:sdtPr>
    <w:sdtContent>
      <w:p w:rsidR="00F57655" w:rsidRPr="00324D50" w:rsidRDefault="007D179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4D5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57655" w:rsidRPr="00324D5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4D5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541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24D5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7655" w:rsidRDefault="00F5765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CE7"/>
    <w:rsid w:val="00016B05"/>
    <w:rsid w:val="000541F4"/>
    <w:rsid w:val="00057064"/>
    <w:rsid w:val="00062CD9"/>
    <w:rsid w:val="000937A4"/>
    <w:rsid w:val="000C5DE0"/>
    <w:rsid w:val="000F4B32"/>
    <w:rsid w:val="000F5713"/>
    <w:rsid w:val="0013172B"/>
    <w:rsid w:val="00163AA3"/>
    <w:rsid w:val="0017090A"/>
    <w:rsid w:val="00193ECB"/>
    <w:rsid w:val="001E0E6B"/>
    <w:rsid w:val="001F5E6D"/>
    <w:rsid w:val="00202D1E"/>
    <w:rsid w:val="00252249"/>
    <w:rsid w:val="00265188"/>
    <w:rsid w:val="00275657"/>
    <w:rsid w:val="00280E79"/>
    <w:rsid w:val="002B6CBE"/>
    <w:rsid w:val="002F7B87"/>
    <w:rsid w:val="00301826"/>
    <w:rsid w:val="0031393C"/>
    <w:rsid w:val="00324D50"/>
    <w:rsid w:val="003772A6"/>
    <w:rsid w:val="00381961"/>
    <w:rsid w:val="0039754A"/>
    <w:rsid w:val="003A2C6E"/>
    <w:rsid w:val="003D4DFD"/>
    <w:rsid w:val="0044529A"/>
    <w:rsid w:val="00493BD9"/>
    <w:rsid w:val="004B756C"/>
    <w:rsid w:val="004E04C0"/>
    <w:rsid w:val="00525E07"/>
    <w:rsid w:val="00530028"/>
    <w:rsid w:val="00572D97"/>
    <w:rsid w:val="00581014"/>
    <w:rsid w:val="00596A94"/>
    <w:rsid w:val="005F75EC"/>
    <w:rsid w:val="006147F4"/>
    <w:rsid w:val="00661B37"/>
    <w:rsid w:val="00683695"/>
    <w:rsid w:val="00683944"/>
    <w:rsid w:val="006C49AA"/>
    <w:rsid w:val="006F6F5E"/>
    <w:rsid w:val="007331F9"/>
    <w:rsid w:val="00735F66"/>
    <w:rsid w:val="00743057"/>
    <w:rsid w:val="00757BD9"/>
    <w:rsid w:val="007633AE"/>
    <w:rsid w:val="007C353D"/>
    <w:rsid w:val="007D1790"/>
    <w:rsid w:val="00870014"/>
    <w:rsid w:val="008B5416"/>
    <w:rsid w:val="008D2491"/>
    <w:rsid w:val="008E6086"/>
    <w:rsid w:val="00981DE0"/>
    <w:rsid w:val="009A3445"/>
    <w:rsid w:val="009C3137"/>
    <w:rsid w:val="009C443E"/>
    <w:rsid w:val="009C7DD3"/>
    <w:rsid w:val="00A065B8"/>
    <w:rsid w:val="00A2401E"/>
    <w:rsid w:val="00A67265"/>
    <w:rsid w:val="00A77DFA"/>
    <w:rsid w:val="00A949F7"/>
    <w:rsid w:val="00B22B5A"/>
    <w:rsid w:val="00B3057B"/>
    <w:rsid w:val="00B44E2C"/>
    <w:rsid w:val="00B67DF2"/>
    <w:rsid w:val="00B72A4F"/>
    <w:rsid w:val="00B774C7"/>
    <w:rsid w:val="00BF622B"/>
    <w:rsid w:val="00C460BD"/>
    <w:rsid w:val="00C5543D"/>
    <w:rsid w:val="00C56A28"/>
    <w:rsid w:val="00CC0C0F"/>
    <w:rsid w:val="00CF22A0"/>
    <w:rsid w:val="00D25894"/>
    <w:rsid w:val="00D718E4"/>
    <w:rsid w:val="00D8238A"/>
    <w:rsid w:val="00D86847"/>
    <w:rsid w:val="00DF7EB7"/>
    <w:rsid w:val="00E36CE7"/>
    <w:rsid w:val="00E7067C"/>
    <w:rsid w:val="00EA6698"/>
    <w:rsid w:val="00EB6341"/>
    <w:rsid w:val="00EE0B8F"/>
    <w:rsid w:val="00F210C9"/>
    <w:rsid w:val="00F212D5"/>
    <w:rsid w:val="00F47386"/>
    <w:rsid w:val="00F57655"/>
    <w:rsid w:val="00F81A80"/>
    <w:rsid w:val="00FB2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E7"/>
  </w:style>
  <w:style w:type="paragraph" w:styleId="1">
    <w:name w:val="heading 1"/>
    <w:basedOn w:val="a"/>
    <w:next w:val="a"/>
    <w:link w:val="10"/>
    <w:uiPriority w:val="99"/>
    <w:qFormat/>
    <w:rsid w:val="00B72A4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E6D"/>
  </w:style>
  <w:style w:type="paragraph" w:styleId="a5">
    <w:name w:val="footer"/>
    <w:basedOn w:val="a"/>
    <w:link w:val="a6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E6D"/>
  </w:style>
  <w:style w:type="paragraph" w:styleId="a7">
    <w:name w:val="No Spacing"/>
    <w:uiPriority w:val="1"/>
    <w:qFormat/>
    <w:rsid w:val="00D2589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3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94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B72A4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B72A4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B72A4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E6D"/>
  </w:style>
  <w:style w:type="paragraph" w:styleId="a5">
    <w:name w:val="footer"/>
    <w:basedOn w:val="a"/>
    <w:link w:val="a6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E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3D6FF-836D-4A7D-ABC5-F10B1E31F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USER</cp:lastModifiedBy>
  <cp:revision>25</cp:revision>
  <cp:lastPrinted>2015-10-26T08:05:00Z</cp:lastPrinted>
  <dcterms:created xsi:type="dcterms:W3CDTF">2015-08-31T07:36:00Z</dcterms:created>
  <dcterms:modified xsi:type="dcterms:W3CDTF">2016-03-18T12:02:00Z</dcterms:modified>
</cp:coreProperties>
</file>