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43130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931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C05FBC" w:rsidRDefault="00091270" w:rsidP="00431306">
      <w:pPr>
        <w:ind w:left="8931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сельском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431306">
      <w:pPr>
        <w:ind w:left="8931"/>
        <w:rPr>
          <w:rFonts w:ascii="Times New Roman" w:hAnsi="Times New Roman"/>
          <w:sz w:val="28"/>
          <w:szCs w:val="28"/>
        </w:rPr>
      </w:pPr>
    </w:p>
    <w:p w:rsidR="00EE26C7" w:rsidRDefault="00EE26C7" w:rsidP="008471C1">
      <w:pPr>
        <w:rPr>
          <w:rFonts w:ascii="Times New Roman" w:hAnsi="Times New Roman"/>
          <w:b/>
          <w:sz w:val="28"/>
          <w:szCs w:val="28"/>
        </w:rPr>
      </w:pPr>
    </w:p>
    <w:p w:rsidR="00C05FBC" w:rsidRPr="00043D63" w:rsidRDefault="00EE26C7" w:rsidP="00C05FBC">
      <w:pPr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</w:t>
      </w:r>
    </w:p>
    <w:p w:rsidR="00091270" w:rsidRDefault="00091270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556"/>
        <w:gridCol w:w="2835"/>
        <w:gridCol w:w="2268"/>
        <w:gridCol w:w="2694"/>
        <w:gridCol w:w="2551"/>
      </w:tblGrid>
      <w:tr w:rsidR="00EE26C7" w:rsidRPr="00CE7ADB" w:rsidTr="00431306">
        <w:trPr>
          <w:trHeight w:val="165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N</w:t>
            </w:r>
            <w:r w:rsidRPr="00CE7ADB">
              <w:rPr>
                <w:rFonts w:ascii="Times New Roman" w:hAnsi="Times New Roman"/>
                <w:sz w:val="26"/>
                <w:szCs w:val="26"/>
              </w:rPr>
              <w:br/>
              <w:t>п/п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Источник </w:t>
            </w:r>
          </w:p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8471C1" w:rsidP="008471C1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Объем финансирования, всего </w:t>
            </w:r>
            <w:r w:rsidR="00EE26C7" w:rsidRPr="00CE7ADB">
              <w:rPr>
                <w:rFonts w:ascii="Times New Roman" w:hAnsi="Times New Roman"/>
                <w:sz w:val="26"/>
                <w:szCs w:val="26"/>
              </w:rPr>
              <w:t>(тыс. руб.)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EE26C7" w:rsidRPr="00CE7ADB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Цель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E7ADB" w:rsidRDefault="00C05FBC" w:rsidP="00C05F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Pr="00CE7ADB" w:rsidRDefault="00C05FBC" w:rsidP="00984A8A">
            <w:pPr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- эффективное использование энергетических ресурсов </w:t>
            </w:r>
            <w:r w:rsidR="00984A8A" w:rsidRPr="00CE7ADB">
              <w:rPr>
                <w:rFonts w:ascii="Times New Roman" w:hAnsi="Times New Roman"/>
                <w:sz w:val="26"/>
                <w:szCs w:val="26"/>
              </w:rPr>
              <w:t>Вышестеблиевского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 xml:space="preserve"> сельского поселения 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>Темрюкского района.</w:t>
            </w:r>
          </w:p>
          <w:p w:rsidR="00354765" w:rsidRDefault="00354765" w:rsidP="008471C1">
            <w:pPr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>паспорт на блочно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>-модульн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>ую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 xml:space="preserve"> котельн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>ую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 xml:space="preserve"> в п. Виноградный</w:t>
            </w:r>
            <w:r w:rsidR="00CE7ADB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E7ADB" w:rsidRPr="00CE7ADB" w:rsidRDefault="00CE7ADB" w:rsidP="008471C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 xml:space="preserve"> подключение (техническое присоединение блочно-модульной котельной)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</w:tc>
      </w:tr>
      <w:tr w:rsidR="00EE26C7" w:rsidRPr="00CE7ADB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Задача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CE7ADB" w:rsidRDefault="006421B9" w:rsidP="006421B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-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 xml:space="preserve"> паспорт на блочно-модульную котельную в п. Виноградный</w:t>
            </w:r>
          </w:p>
        </w:tc>
      </w:tr>
      <w:tr w:rsidR="007D4B80" w:rsidRPr="00CE7ADB" w:rsidTr="00431306">
        <w:trPr>
          <w:trHeight w:val="461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1.1.1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CE7ADB" w:rsidRDefault="008471C1" w:rsidP="00431306">
            <w:pPr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- паспорт на блочно-модульную котельную в п. Виноградный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CE7ADB" w:rsidRDefault="007D4B80" w:rsidP="00431306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CE7ADB" w:rsidRDefault="00771057" w:rsidP="004313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55</w:t>
            </w:r>
            <w:r w:rsidR="00693FFF" w:rsidRPr="00CE7AD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CE7ADB" w:rsidRDefault="007D4B80" w:rsidP="00FF721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Техническое обслуживание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CE7ADB" w:rsidRDefault="007D4B80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CE7ADB" w:rsidTr="00431306">
        <w:trPr>
          <w:trHeight w:val="19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CE7ADB" w:rsidRDefault="007D4B80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CE7ADB" w:rsidRDefault="00771057" w:rsidP="003F29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55</w:t>
            </w:r>
            <w:r w:rsidR="00693FFF" w:rsidRPr="00CE7AD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CE7ADB" w:rsidRDefault="007D4B80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CE7ADB" w:rsidRDefault="007D4B80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4B80" w:rsidRPr="00CE7ADB" w:rsidTr="00431306">
        <w:trPr>
          <w:trHeight w:val="136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CE7ADB" w:rsidRDefault="00693FFF" w:rsidP="003F29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E7ADB" w:rsidRPr="00CE7ADB" w:rsidTr="00F42407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1.2</w:t>
            </w:r>
          </w:p>
        </w:tc>
        <w:tc>
          <w:tcPr>
            <w:tcW w:w="3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Задача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E7ADB">
            <w:pPr>
              <w:pStyle w:val="a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 xml:space="preserve"> подключение (техническое присоединение блочно-модульной котельной)</w:t>
            </w:r>
          </w:p>
        </w:tc>
      </w:tr>
      <w:tr w:rsidR="00CE7ADB" w:rsidRPr="00CE7ADB" w:rsidTr="00485A37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1.2</w:t>
            </w:r>
            <w:r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35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ADB" w:rsidRPr="00CE7ADB" w:rsidRDefault="00CE7ADB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-подключение (техническое присоединение блочно-модульной котельной).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DB" w:rsidRPr="00CE7ADB" w:rsidRDefault="007C6F1B" w:rsidP="00C530A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C530A0">
              <w:rPr>
                <w:rFonts w:ascii="Times New Roman" w:hAnsi="Times New Roman"/>
                <w:sz w:val="26"/>
                <w:szCs w:val="26"/>
              </w:rPr>
              <w:t>57</w:t>
            </w:r>
            <w:r>
              <w:rPr>
                <w:rFonts w:ascii="Times New Roman" w:hAnsi="Times New Roman"/>
                <w:sz w:val="26"/>
                <w:szCs w:val="26"/>
              </w:rPr>
              <w:t>,9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Администрация Вышестеблиевского сельского поселения Темрюкского района</w:t>
            </w:r>
          </w:p>
        </w:tc>
      </w:tr>
      <w:tr w:rsidR="00CE7ADB" w:rsidRPr="00CE7ADB" w:rsidTr="00485A37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E7ADB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ADB" w:rsidRPr="00CE7ADB" w:rsidRDefault="00CE7ADB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DB" w:rsidRPr="00CE7ADB" w:rsidRDefault="007C6F1B" w:rsidP="00C530A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C530A0">
              <w:rPr>
                <w:rFonts w:ascii="Times New Roman" w:hAnsi="Times New Roman"/>
                <w:sz w:val="26"/>
                <w:szCs w:val="26"/>
              </w:rPr>
              <w:t>57</w:t>
            </w:r>
            <w:r>
              <w:rPr>
                <w:rFonts w:ascii="Times New Roman" w:hAnsi="Times New Roman"/>
                <w:sz w:val="26"/>
                <w:szCs w:val="26"/>
              </w:rPr>
              <w:t>,9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E7ADB" w:rsidRPr="00CE7ADB" w:rsidTr="00431306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DB" w:rsidRPr="00CE7ADB" w:rsidRDefault="00CE7ADB" w:rsidP="003F29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4B80" w:rsidRPr="00CE7ADB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f"/>
              <w:rPr>
                <w:rFonts w:ascii="Times New Roman" w:hAnsi="Times New Roman"/>
                <w:b/>
                <w:sz w:val="26"/>
                <w:szCs w:val="26"/>
              </w:rPr>
            </w:pPr>
            <w:r w:rsidRPr="00CE7ADB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f"/>
              <w:rPr>
                <w:rFonts w:ascii="Times New Roman" w:hAnsi="Times New Roman"/>
                <w:b/>
                <w:sz w:val="26"/>
                <w:szCs w:val="26"/>
              </w:rPr>
            </w:pPr>
            <w:r w:rsidRPr="00CE7ADB">
              <w:rPr>
                <w:rFonts w:ascii="Times New Roman" w:hAnsi="Times New Roman"/>
                <w:b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C530A0" w:rsidP="00693FFF">
            <w:pPr>
              <w:pStyle w:val="a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912</w:t>
            </w:r>
            <w:r w:rsidR="007C6F1B">
              <w:rPr>
                <w:rFonts w:ascii="Times New Roman" w:hAnsi="Times New Roman"/>
                <w:b/>
                <w:sz w:val="26"/>
                <w:szCs w:val="26"/>
              </w:rPr>
              <w:t>,9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</w:tr>
      <w:bookmarkEnd w:id="0"/>
    </w:tbl>
    <w:p w:rsidR="003A5ACB" w:rsidRDefault="003A5ACB" w:rsidP="00431306">
      <w:pPr>
        <w:pStyle w:val="af9"/>
        <w:spacing w:after="0"/>
        <w:ind w:right="-142"/>
        <w:jc w:val="both"/>
        <w:rPr>
          <w:rFonts w:ascii="Times New Roman" w:hAnsi="Times New Roman"/>
          <w:sz w:val="26"/>
          <w:szCs w:val="26"/>
        </w:rPr>
      </w:pPr>
    </w:p>
    <w:p w:rsidR="00CE7ADB" w:rsidRDefault="00CE7ADB" w:rsidP="00431306">
      <w:pPr>
        <w:pStyle w:val="af9"/>
        <w:spacing w:after="0"/>
        <w:ind w:right="-142"/>
        <w:jc w:val="both"/>
        <w:rPr>
          <w:rFonts w:ascii="Times New Roman" w:hAnsi="Times New Roman"/>
          <w:sz w:val="26"/>
          <w:szCs w:val="26"/>
        </w:rPr>
      </w:pPr>
    </w:p>
    <w:p w:rsidR="00CE7ADB" w:rsidRPr="00CE7ADB" w:rsidRDefault="00CE7ADB" w:rsidP="00431306">
      <w:pPr>
        <w:pStyle w:val="af9"/>
        <w:spacing w:after="0"/>
        <w:ind w:right="-142"/>
        <w:jc w:val="both"/>
        <w:rPr>
          <w:rFonts w:ascii="Times New Roman" w:hAnsi="Times New Roman"/>
          <w:sz w:val="26"/>
          <w:szCs w:val="26"/>
        </w:rPr>
      </w:pPr>
    </w:p>
    <w:p w:rsidR="00E82D20" w:rsidRPr="00431306" w:rsidRDefault="00786B23" w:rsidP="00431306">
      <w:pPr>
        <w:pStyle w:val="af9"/>
        <w:ind w:right="-79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  <w:r w:rsidR="008471C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А</w:t>
      </w:r>
      <w:r w:rsidRPr="00431306">
        <w:rPr>
          <w:rFonts w:ascii="Times New Roman" w:hAnsi="Times New Roman"/>
          <w:sz w:val="28"/>
          <w:szCs w:val="28"/>
        </w:rPr>
        <w:t>.Ю.</w:t>
      </w:r>
      <w:bookmarkStart w:id="1" w:name="_GoBack"/>
      <w:bookmarkEnd w:id="1"/>
      <w:r w:rsidR="008471C1">
        <w:rPr>
          <w:rFonts w:ascii="Times New Roman" w:hAnsi="Times New Roman"/>
          <w:sz w:val="28"/>
          <w:szCs w:val="28"/>
        </w:rPr>
        <w:t>Лобыцина</w:t>
      </w:r>
    </w:p>
    <w:sectPr w:rsidR="00E82D20" w:rsidRPr="00431306" w:rsidSect="008471C1">
      <w:headerReference w:type="default" r:id="rId7"/>
      <w:pgSz w:w="16840" w:h="11907" w:orient="landscape" w:code="9"/>
      <w:pgMar w:top="85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1EF" w:rsidRDefault="009961EF">
      <w:r>
        <w:separator/>
      </w:r>
    </w:p>
  </w:endnote>
  <w:endnote w:type="continuationSeparator" w:id="1">
    <w:p w:rsidR="009961EF" w:rsidRDefault="009961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1EF" w:rsidRDefault="009961EF">
      <w:r>
        <w:separator/>
      </w:r>
    </w:p>
  </w:footnote>
  <w:footnote w:type="continuationSeparator" w:id="1">
    <w:p w:rsidR="009961EF" w:rsidRDefault="009961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8862D5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530A0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02F8"/>
    <w:rsid w:val="00004817"/>
    <w:rsid w:val="00025196"/>
    <w:rsid w:val="0003015C"/>
    <w:rsid w:val="00043F79"/>
    <w:rsid w:val="0004625C"/>
    <w:rsid w:val="0006685C"/>
    <w:rsid w:val="000712A3"/>
    <w:rsid w:val="00083DC5"/>
    <w:rsid w:val="00091270"/>
    <w:rsid w:val="000C0A1B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B3F58"/>
    <w:rsid w:val="002C7281"/>
    <w:rsid w:val="002D2980"/>
    <w:rsid w:val="002D7464"/>
    <w:rsid w:val="002E26F0"/>
    <w:rsid w:val="0030427E"/>
    <w:rsid w:val="00334E92"/>
    <w:rsid w:val="00341333"/>
    <w:rsid w:val="00347146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B1780"/>
    <w:rsid w:val="005D0C53"/>
    <w:rsid w:val="005D70B2"/>
    <w:rsid w:val="005E37F3"/>
    <w:rsid w:val="005E41E2"/>
    <w:rsid w:val="005E5D94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7020E4"/>
    <w:rsid w:val="00703C6F"/>
    <w:rsid w:val="007224F8"/>
    <w:rsid w:val="00723A34"/>
    <w:rsid w:val="00735685"/>
    <w:rsid w:val="00771057"/>
    <w:rsid w:val="00771750"/>
    <w:rsid w:val="00786B23"/>
    <w:rsid w:val="00791DE4"/>
    <w:rsid w:val="007A6384"/>
    <w:rsid w:val="007A7E46"/>
    <w:rsid w:val="007C3B8D"/>
    <w:rsid w:val="007C6F1B"/>
    <w:rsid w:val="007D4B80"/>
    <w:rsid w:val="007F3398"/>
    <w:rsid w:val="00820110"/>
    <w:rsid w:val="00830C34"/>
    <w:rsid w:val="008471C1"/>
    <w:rsid w:val="00850011"/>
    <w:rsid w:val="0085437C"/>
    <w:rsid w:val="008575A6"/>
    <w:rsid w:val="00860322"/>
    <w:rsid w:val="0086398C"/>
    <w:rsid w:val="008862D5"/>
    <w:rsid w:val="00897D68"/>
    <w:rsid w:val="008F1FBE"/>
    <w:rsid w:val="008F3336"/>
    <w:rsid w:val="008F523A"/>
    <w:rsid w:val="00915096"/>
    <w:rsid w:val="009156D9"/>
    <w:rsid w:val="00924534"/>
    <w:rsid w:val="00940DA3"/>
    <w:rsid w:val="0094354E"/>
    <w:rsid w:val="00944798"/>
    <w:rsid w:val="009561E5"/>
    <w:rsid w:val="00957A20"/>
    <w:rsid w:val="00984A8A"/>
    <w:rsid w:val="00987B0F"/>
    <w:rsid w:val="009961EF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22CBB"/>
    <w:rsid w:val="00A36A1F"/>
    <w:rsid w:val="00A3740B"/>
    <w:rsid w:val="00A874EA"/>
    <w:rsid w:val="00A87FA6"/>
    <w:rsid w:val="00AA0281"/>
    <w:rsid w:val="00AD1E14"/>
    <w:rsid w:val="00AD3B9F"/>
    <w:rsid w:val="00AF1D20"/>
    <w:rsid w:val="00B06BE3"/>
    <w:rsid w:val="00B11BB8"/>
    <w:rsid w:val="00B26C2D"/>
    <w:rsid w:val="00B54883"/>
    <w:rsid w:val="00B62D1B"/>
    <w:rsid w:val="00B65037"/>
    <w:rsid w:val="00B6664D"/>
    <w:rsid w:val="00B73D0F"/>
    <w:rsid w:val="00B76DE8"/>
    <w:rsid w:val="00B8732B"/>
    <w:rsid w:val="00B91C4A"/>
    <w:rsid w:val="00BB7DB1"/>
    <w:rsid w:val="00BC2657"/>
    <w:rsid w:val="00C05FBC"/>
    <w:rsid w:val="00C12D44"/>
    <w:rsid w:val="00C30BB7"/>
    <w:rsid w:val="00C3175E"/>
    <w:rsid w:val="00C3705A"/>
    <w:rsid w:val="00C37B96"/>
    <w:rsid w:val="00C465C2"/>
    <w:rsid w:val="00C51798"/>
    <w:rsid w:val="00C530A0"/>
    <w:rsid w:val="00C602BF"/>
    <w:rsid w:val="00C766FF"/>
    <w:rsid w:val="00C8736B"/>
    <w:rsid w:val="00C95164"/>
    <w:rsid w:val="00C96215"/>
    <w:rsid w:val="00CB31B6"/>
    <w:rsid w:val="00CB5386"/>
    <w:rsid w:val="00CB61F0"/>
    <w:rsid w:val="00CD6376"/>
    <w:rsid w:val="00CE79C1"/>
    <w:rsid w:val="00CE7ADB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808E2"/>
    <w:rsid w:val="00DA0A23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2247D"/>
    <w:rsid w:val="00F374C5"/>
    <w:rsid w:val="00F4148A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Пользователь</cp:lastModifiedBy>
  <cp:revision>22</cp:revision>
  <cp:lastPrinted>2021-03-16T05:39:00Z</cp:lastPrinted>
  <dcterms:created xsi:type="dcterms:W3CDTF">2018-08-01T16:04:00Z</dcterms:created>
  <dcterms:modified xsi:type="dcterms:W3CDTF">2021-04-08T09:11:00Z</dcterms:modified>
</cp:coreProperties>
</file>