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60D05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B5AFE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7B5AFE">
        <w:rPr>
          <w:rFonts w:ascii="Times New Roman" w:hAnsi="Times New Roman"/>
          <w:sz w:val="28"/>
          <w:szCs w:val="28"/>
        </w:rPr>
        <w:t xml:space="preserve"> сельского</w:t>
      </w:r>
    </w:p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3E0D20" w:rsidRDefault="00560D05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7B5AFE">
        <w:rPr>
          <w:rFonts w:ascii="Times New Roman" w:hAnsi="Times New Roman"/>
          <w:sz w:val="28"/>
          <w:szCs w:val="28"/>
        </w:rPr>
        <w:t xml:space="preserve">от </w:t>
      </w:r>
      <w:r w:rsidR="006E58BE">
        <w:rPr>
          <w:rFonts w:ascii="Times New Roman" w:hAnsi="Times New Roman"/>
          <w:sz w:val="28"/>
          <w:szCs w:val="28"/>
        </w:rPr>
        <w:t xml:space="preserve"> 13.05.</w:t>
      </w:r>
      <w:r w:rsidR="002125D9">
        <w:rPr>
          <w:rFonts w:ascii="Times New Roman" w:hAnsi="Times New Roman"/>
          <w:sz w:val="28"/>
          <w:szCs w:val="28"/>
        </w:rPr>
        <w:t>2020</w:t>
      </w:r>
      <w:r w:rsidR="0041434F">
        <w:rPr>
          <w:rFonts w:ascii="Times New Roman" w:hAnsi="Times New Roman"/>
          <w:sz w:val="28"/>
          <w:szCs w:val="28"/>
        </w:rPr>
        <w:t xml:space="preserve"> г. </w:t>
      </w:r>
      <w:r w:rsidRPr="007B5AFE">
        <w:rPr>
          <w:rFonts w:ascii="Times New Roman" w:hAnsi="Times New Roman"/>
          <w:sz w:val="28"/>
          <w:szCs w:val="28"/>
        </w:rPr>
        <w:t xml:space="preserve"> №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r w:rsidR="006E58BE">
        <w:rPr>
          <w:rFonts w:ascii="Times New Roman" w:hAnsi="Times New Roman"/>
          <w:sz w:val="28"/>
          <w:szCs w:val="28"/>
        </w:rPr>
        <w:t xml:space="preserve"> 66</w:t>
      </w:r>
    </w:p>
    <w:p w:rsidR="003E0D20" w:rsidRPr="003E0D20" w:rsidRDefault="005D3F1C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ПРИЛОЖЕНИЕ</w:t>
      </w:r>
    </w:p>
    <w:p w:rsidR="003E0D20" w:rsidRPr="003E0D20" w:rsidRDefault="005D3F1C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к постановлению администрации</w:t>
      </w:r>
    </w:p>
    <w:p w:rsidR="005D3F1C" w:rsidRDefault="003E0D20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proofErr w:type="spellStart"/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</w:t>
      </w:r>
      <w:proofErr w:type="spellEnd"/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сельского</w:t>
      </w:r>
      <w:r w:rsidR="00D65E3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3E0D20">
        <w:rPr>
          <w:rFonts w:ascii="Times New Roman" w:eastAsia="SimSun" w:hAnsi="Times New Roman"/>
          <w:kern w:val="1"/>
          <w:sz w:val="28"/>
          <w:szCs w:val="28"/>
          <w:lang w:eastAsia="ar-SA"/>
        </w:rPr>
        <w:t>поселения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3E0D2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Темрюкского района </w:t>
      </w:r>
      <w:r w:rsidR="00D65E32">
        <w:rPr>
          <w:rFonts w:ascii="Times New Roman" w:eastAsia="SimSun" w:hAnsi="Times New Roman"/>
          <w:kern w:val="1"/>
          <w:sz w:val="28"/>
          <w:szCs w:val="28"/>
          <w:lang w:eastAsia="ar-SA"/>
        </w:rPr>
        <w:t>«</w:t>
      </w:r>
      <w:r w:rsidR="001A76D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 внесении изменений  в постановление администрации </w:t>
      </w:r>
      <w:proofErr w:type="spellStart"/>
      <w:r w:rsidR="001A76D0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</w:t>
      </w:r>
      <w:proofErr w:type="spellEnd"/>
      <w:r w:rsidR="001A76D0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сельского поселения</w:t>
      </w:r>
      <w:r w:rsidR="001A76D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A76D0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Темрюкского района </w:t>
      </w:r>
      <w:r w:rsidR="001A76D0">
        <w:rPr>
          <w:rFonts w:ascii="Times New Roman" w:eastAsia="SimSun" w:hAnsi="Times New Roman"/>
          <w:kern w:val="1"/>
          <w:sz w:val="28"/>
          <w:szCs w:val="28"/>
          <w:lang w:eastAsia="ar-SA"/>
        </w:rPr>
        <w:t>«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Об утверждении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униципальной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программы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</w:t>
      </w:r>
      <w:proofErr w:type="spellEnd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сельского поселения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Темрюкского района «</w:t>
      </w:r>
      <w:bookmarkStart w:id="0" w:name="_Hlk497205494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Формирование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комфортной городской (сельской) среды»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на 2018-2022 годы</w:t>
      </w:r>
      <w:bookmarkEnd w:id="0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»</w:t>
      </w:r>
      <w:r w:rsidR="00FA23DA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от 01.11.2017 г.  № 180</w:t>
      </w:r>
    </w:p>
    <w:p w:rsidR="003E0D20" w:rsidRDefault="003E0D20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3E0D20" w:rsidRDefault="003E0D20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Паспорт</w:t>
      </w:r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</w:t>
      </w:r>
      <w:r w:rsidR="00A7089F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программы</w:t>
      </w:r>
      <w:r w:rsidR="008103F7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bookmarkStart w:id="1" w:name="_Hlk497225559"/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«Формирование комфортной городской</w:t>
      </w:r>
      <w:r w:rsidR="00A7089F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(</w:t>
      </w:r>
      <w:r w:rsidR="008A74F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сельской) среды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  <w:r w:rsidR="008103F7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 w:rsidR="00560D05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на 2018-2024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годы</w:t>
      </w:r>
      <w:r w:rsidR="00D37B14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(далее – Программа)</w:t>
      </w:r>
      <w:r w:rsidR="00D65E3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 w:rsidR="00AD4D09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Вышестеблиевского сельского поселения Темрюкского района Краснода</w:t>
      </w:r>
      <w:r w:rsidR="00F522BE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рского края</w:t>
      </w:r>
      <w:bookmarkEnd w:id="1"/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B33F29" w:rsidTr="008103F7">
        <w:trPr>
          <w:trHeight w:val="67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F522BE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А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дминистрация Вышестеблиевского сельского поселения Темрюкского района</w:t>
            </w:r>
          </w:p>
        </w:tc>
      </w:tr>
      <w:tr w:rsidR="00C866D4" w:rsidRPr="00B33F29" w:rsidTr="008103F7">
        <w:trPr>
          <w:trHeight w:val="543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Участники</w:t>
            </w:r>
            <w:r w:rsidR="008103F7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2BE" w:rsidRPr="00B33F29" w:rsidRDefault="00F522BE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Администрация 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Вышестеблиевского сельского поселения Темрюкского района</w:t>
            </w:r>
          </w:p>
        </w:tc>
      </w:tr>
      <w:tr w:rsidR="00C866D4" w:rsidRPr="00B33F29" w:rsidTr="008103F7">
        <w:trPr>
          <w:trHeight w:val="59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C0AA8" w:rsidRDefault="00BB59B3" w:rsidP="00C316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 xml:space="preserve">Повышение качества и комфорта </w:t>
            </w:r>
            <w:r w:rsidR="00C316FF">
              <w:rPr>
                <w:rFonts w:ascii="Times New Roman" w:hAnsi="Times New Roman"/>
                <w:sz w:val="28"/>
                <w:szCs w:val="28"/>
              </w:rPr>
              <w:t xml:space="preserve">сельской </w:t>
            </w:r>
            <w:r w:rsidRPr="00E94B52">
              <w:rPr>
                <w:rFonts w:ascii="Times New Roman" w:hAnsi="Times New Roman"/>
                <w:sz w:val="28"/>
                <w:szCs w:val="28"/>
              </w:rPr>
              <w:t xml:space="preserve">среды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 w:rsidRPr="00E94B52"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  <w:tr w:rsidR="00C866D4" w:rsidRPr="00B33F29" w:rsidTr="00C316FF">
        <w:trPr>
          <w:trHeight w:val="1549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Задачи</w:t>
            </w:r>
          </w:p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9B3" w:rsidRPr="00E94B52" w:rsidRDefault="00BB59B3" w:rsidP="00BB59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 xml:space="preserve">- Обеспечение создания, содержания и развития объектов благоустройства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8"/>
                <w:szCs w:val="28"/>
              </w:rPr>
              <w:t>поселения Темрюкского района, включая объекты, находящиеся в частной собственности и прилегающие к ним территории;</w:t>
            </w:r>
          </w:p>
          <w:p w:rsidR="00BB59B3" w:rsidRPr="00E94B52" w:rsidRDefault="00BB59B3" w:rsidP="00BB59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- реализация федерального проекта «Формирование  комфортной городской среды»</w:t>
            </w:r>
          </w:p>
          <w:p w:rsidR="00BB59B3" w:rsidRPr="00E94B52" w:rsidRDefault="00BB59B3" w:rsidP="00BB59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сельского </w:t>
            </w:r>
            <w:r w:rsidRPr="00E94B52">
              <w:rPr>
                <w:rFonts w:ascii="Times New Roman" w:hAnsi="Times New Roman"/>
                <w:sz w:val="28"/>
                <w:szCs w:val="28"/>
              </w:rPr>
              <w:t>поселения Темрюкского района;</w:t>
            </w:r>
          </w:p>
          <w:p w:rsidR="00146379" w:rsidRPr="00B33F29" w:rsidRDefault="00BB59B3" w:rsidP="00BB59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 xml:space="preserve">- обеспечение формирования единого облика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8"/>
                <w:szCs w:val="28"/>
              </w:rPr>
              <w:t>поселения Темрюкского района</w:t>
            </w:r>
          </w:p>
        </w:tc>
      </w:tr>
      <w:tr w:rsidR="00EC0AA8" w:rsidRPr="00B33F29" w:rsidTr="008103F7">
        <w:trPr>
          <w:trHeight w:val="273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A8" w:rsidRPr="00B33F29" w:rsidRDefault="00EC0AA8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Показатели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A8" w:rsidRPr="00032902" w:rsidRDefault="00EC0AA8" w:rsidP="008C5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902">
              <w:rPr>
                <w:rFonts w:ascii="Times New Roman" w:hAnsi="Times New Roman"/>
                <w:sz w:val="28"/>
                <w:szCs w:val="28"/>
              </w:rPr>
              <w:t xml:space="preserve">Благоустройство дворовых территорий многоквартирных домов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– 0</w:t>
            </w:r>
            <w:r w:rsidRPr="00032902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  <w:p w:rsidR="00EC0AA8" w:rsidRPr="006221A6" w:rsidRDefault="00EC0AA8" w:rsidP="008C5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902">
              <w:rPr>
                <w:rFonts w:ascii="Times New Roman" w:hAnsi="Times New Roman"/>
                <w:sz w:val="28"/>
                <w:szCs w:val="28"/>
              </w:rPr>
              <w:t>Благоустройство территорий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общего пользования (парков) – 2</w:t>
            </w:r>
            <w:r w:rsidRPr="00032902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EC0AA8" w:rsidRPr="00B33F29" w:rsidTr="008103F7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A8" w:rsidRPr="00B33F29" w:rsidRDefault="00EC0AA8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Срок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A8" w:rsidRPr="00B33F29" w:rsidRDefault="00EC0AA8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2018-2024 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EC0AA8" w:rsidRPr="00B33F29" w:rsidRDefault="00EC0AA8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этап: 2018-2019 годы</w:t>
            </w:r>
          </w:p>
          <w:p w:rsidR="00EC0AA8" w:rsidRPr="00B33F29" w:rsidRDefault="00EC0AA8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этап: 2020-2021 годы</w:t>
            </w:r>
          </w:p>
          <w:p w:rsidR="00EC0AA8" w:rsidRPr="00B33F29" w:rsidRDefault="00EC0AA8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 2022-2024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EC0AA8" w:rsidRPr="00B33F29" w:rsidTr="008103F7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AA8" w:rsidRPr="00B33F29" w:rsidRDefault="00EC0AA8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Объемы бюджетных ассигнований Программы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AA8" w:rsidRPr="00B33F29" w:rsidRDefault="00EC0AA8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Всего на реализацию подпрогра</w:t>
            </w:r>
            <w:r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ммы в 2018-2024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годы 150 000 тыс. руб., в том числе: </w:t>
            </w:r>
          </w:p>
          <w:p w:rsidR="00EC0AA8" w:rsidRPr="00B33F29" w:rsidRDefault="00EC0AA8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местный бюджет                 50 000 тыс. руб.</w:t>
            </w:r>
          </w:p>
          <w:p w:rsidR="00EC0AA8" w:rsidRPr="00B33F29" w:rsidRDefault="00EC0AA8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Иные источники                  </w:t>
            </w:r>
          </w:p>
        </w:tc>
      </w:tr>
      <w:tr w:rsidR="00EC0AA8" w:rsidRPr="00B33F29" w:rsidTr="008103F7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A8" w:rsidRPr="00B33F29" w:rsidRDefault="00EC0AA8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A8" w:rsidRPr="00B33F29" w:rsidRDefault="00EC0AA8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Повышение уровня благоустройства территории Вышестеблиевского сельского поселения Темрюкского района</w:t>
            </w:r>
          </w:p>
        </w:tc>
      </w:tr>
    </w:tbl>
    <w:p w:rsidR="003246C6" w:rsidRPr="00B33F29" w:rsidRDefault="003246C6" w:rsidP="00747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C0AA8" w:rsidRPr="001F7F62" w:rsidRDefault="00EC0AA8" w:rsidP="00EC0AA8">
      <w:pPr>
        <w:pStyle w:val="a7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7F62">
        <w:rPr>
          <w:rFonts w:ascii="Times New Roman" w:hAnsi="Times New Roman"/>
          <w:b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EC0AA8" w:rsidRDefault="00EC0AA8" w:rsidP="00EC0AA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EC0AA8" w:rsidRPr="00032902" w:rsidRDefault="00EC0AA8" w:rsidP="00EC0A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902">
        <w:rPr>
          <w:rFonts w:ascii="Times New Roman" w:hAnsi="Times New Roman" w:cs="Times New Roman"/>
          <w:sz w:val="28"/>
          <w:szCs w:val="28"/>
        </w:rPr>
        <w:t xml:space="preserve">Программа «Формирование современной городской среды» (далее – Программа) является основной для реализации мероприятий по повышению уровня благоустройства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902">
        <w:rPr>
          <w:rFonts w:ascii="Times New Roman" w:hAnsi="Times New Roman" w:cs="Times New Roman"/>
          <w:sz w:val="28"/>
          <w:szCs w:val="28"/>
        </w:rPr>
        <w:t>сельского поселения Темрюкского района, в частности парков, скверов, территорий многоквартирных домов.</w:t>
      </w:r>
    </w:p>
    <w:p w:rsidR="00EC0AA8" w:rsidRPr="00032902" w:rsidRDefault="00EC0AA8" w:rsidP="00EC0A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902">
        <w:rPr>
          <w:rFonts w:ascii="Times New Roman" w:hAnsi="Times New Roman" w:cs="Times New Roman"/>
          <w:sz w:val="28"/>
          <w:szCs w:val="28"/>
        </w:rPr>
        <w:t xml:space="preserve">Система благоустройства территории поселения нуждается в постоянном обслуживании, ремонте, реконструкции, строительстве новых объектов и модернизации. </w:t>
      </w:r>
    </w:p>
    <w:p w:rsidR="00EC0AA8" w:rsidRPr="00032902" w:rsidRDefault="00EC0AA8" w:rsidP="00EC0A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902">
        <w:rPr>
          <w:rFonts w:ascii="Times New Roman" w:hAnsi="Times New Roman" w:cs="Times New Roman"/>
          <w:sz w:val="28"/>
          <w:szCs w:val="28"/>
        </w:rPr>
        <w:t xml:space="preserve">Одним из факторов </w:t>
      </w:r>
      <w:proofErr w:type="gramStart"/>
      <w:r w:rsidRPr="00032902">
        <w:rPr>
          <w:rFonts w:ascii="Times New Roman" w:hAnsi="Times New Roman" w:cs="Times New Roman"/>
          <w:sz w:val="28"/>
          <w:szCs w:val="28"/>
        </w:rPr>
        <w:t>сдерживания темпов развития системы благоустройства</w:t>
      </w:r>
      <w:proofErr w:type="gramEnd"/>
      <w:r w:rsidRPr="00032902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902">
        <w:rPr>
          <w:rFonts w:ascii="Times New Roman" w:hAnsi="Times New Roman" w:cs="Times New Roman"/>
          <w:sz w:val="28"/>
          <w:szCs w:val="28"/>
        </w:rPr>
        <w:t>сельском поселении Темрюкского района является недостаточность объёмов финансирования мероприятий.</w:t>
      </w:r>
    </w:p>
    <w:p w:rsidR="00EC0AA8" w:rsidRPr="00032902" w:rsidRDefault="00EC0AA8" w:rsidP="00EC0A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902">
        <w:rPr>
          <w:rFonts w:ascii="Times New Roman" w:hAnsi="Times New Roman" w:cs="Times New Roman"/>
          <w:sz w:val="28"/>
          <w:szCs w:val="28"/>
        </w:rPr>
        <w:t>Сложившаяся ситуация препятствует формированию социально-экономических условий устойчивого развития поселения.</w:t>
      </w:r>
    </w:p>
    <w:p w:rsidR="00EC0AA8" w:rsidRDefault="00EC0AA8" w:rsidP="00EC0A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902">
        <w:rPr>
          <w:rFonts w:ascii="Times New Roman" w:hAnsi="Times New Roman" w:cs="Times New Roman"/>
          <w:sz w:val="28"/>
          <w:szCs w:val="28"/>
        </w:rPr>
        <w:t xml:space="preserve">Решение организационно-методических, экономических и правовых проблем в сфере благоустройства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902">
        <w:rPr>
          <w:rFonts w:ascii="Times New Roman" w:hAnsi="Times New Roman" w:cs="Times New Roman"/>
          <w:sz w:val="28"/>
          <w:szCs w:val="28"/>
        </w:rPr>
        <w:t>сельского поселения требует использования программно-целевого метода</w:t>
      </w:r>
      <w:r w:rsidRPr="00515F20">
        <w:rPr>
          <w:rFonts w:ascii="Times New Roman" w:hAnsi="Times New Roman" w:cs="Times New Roman"/>
          <w:sz w:val="28"/>
          <w:szCs w:val="28"/>
        </w:rPr>
        <w:t>.</w:t>
      </w:r>
    </w:p>
    <w:p w:rsidR="00D930D4" w:rsidRPr="00E94B52" w:rsidRDefault="00D930D4" w:rsidP="00D930D4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E94B52">
        <w:rPr>
          <w:sz w:val="28"/>
          <w:szCs w:val="28"/>
        </w:rPr>
        <w:t xml:space="preserve">Объекты недвижимого имущества (включая объекты незавершенного строительства и земельные участки, находящиеся в собственности (пользовании) юридических лиц и индивидуальных предпринимателей, а также индивидуальные жилые дома и земельные участки, предоставленные для их </w:t>
      </w:r>
      <w:r w:rsidRPr="00E94B52">
        <w:rPr>
          <w:sz w:val="28"/>
          <w:szCs w:val="28"/>
        </w:rPr>
        <w:lastRenderedPageBreak/>
        <w:t>размещения должны благоустраиваться собственниками объектов, а также правообладателями земельных участков, согласно установленным нормам в части содержания: территорий, зданий, асфальтирования, озеленения, вывесок и рекламы, выполнения уборки и т.д.</w:t>
      </w:r>
      <w:proofErr w:type="gramEnd"/>
    </w:p>
    <w:p w:rsidR="00D930D4" w:rsidRPr="00E94B52" w:rsidRDefault="00D930D4" w:rsidP="00D930D4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94B52">
        <w:rPr>
          <w:sz w:val="28"/>
          <w:szCs w:val="28"/>
        </w:rPr>
        <w:t xml:space="preserve">Данные объекты являются элементами формирования городской среды и должны соответствовать критериям качества и комфорта, установленным на территории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r w:rsidRPr="00032902">
        <w:rPr>
          <w:sz w:val="28"/>
          <w:szCs w:val="28"/>
        </w:rPr>
        <w:t xml:space="preserve">сельского </w:t>
      </w:r>
      <w:r w:rsidRPr="00E94B52">
        <w:rPr>
          <w:sz w:val="28"/>
          <w:szCs w:val="28"/>
        </w:rPr>
        <w:t>поселения Темрюкского района с целью формирования единого облика. В соответствии с Правилами благоустройства, к застройщикам новых объектов, собственникам коммерческих и производственных зданий, офисов предъявляются требования о выполнении мероприятий по благоустройству, прилегающих к их объектам территорий.</w:t>
      </w:r>
    </w:p>
    <w:p w:rsidR="00D930D4" w:rsidRPr="00E94B52" w:rsidRDefault="00D930D4" w:rsidP="00D930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 xml:space="preserve">Система благоустройства территории города нуждается в постоянном обслуживании, ремонте, реконструкции, строительстве новых объектов и модернизации. 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 xml:space="preserve">Одним из факторов </w:t>
      </w:r>
      <w:proofErr w:type="gramStart"/>
      <w:r w:rsidRPr="00E94B52">
        <w:rPr>
          <w:rFonts w:ascii="Times New Roman" w:hAnsi="Times New Roman"/>
          <w:sz w:val="28"/>
          <w:szCs w:val="28"/>
        </w:rPr>
        <w:t>сдерживания темпов развития системы благоустройства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</w:t>
      </w:r>
      <w:r w:rsidRPr="00032902">
        <w:rPr>
          <w:rFonts w:ascii="Times New Roman" w:hAnsi="Times New Roman"/>
          <w:sz w:val="28"/>
          <w:szCs w:val="28"/>
        </w:rPr>
        <w:t xml:space="preserve"> </w:t>
      </w:r>
      <w:r w:rsidRPr="00E94B52">
        <w:rPr>
          <w:rFonts w:ascii="Times New Roman" w:hAnsi="Times New Roman"/>
          <w:sz w:val="28"/>
          <w:szCs w:val="28"/>
        </w:rPr>
        <w:t>поселении является недостаточность объёмов финансирования мероприятий.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>Сложившаяся ситуация препятствует формированию социально-экономических условий устойчивого развития поселения.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 xml:space="preserve">Решение организационно-методических, экономических и правовых проблем в сфере благоустройства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32902">
        <w:rPr>
          <w:rFonts w:ascii="Times New Roman" w:hAnsi="Times New Roman"/>
          <w:sz w:val="28"/>
          <w:szCs w:val="28"/>
        </w:rPr>
        <w:t xml:space="preserve">сельского </w:t>
      </w:r>
      <w:r w:rsidRPr="00E94B52">
        <w:rPr>
          <w:rFonts w:ascii="Times New Roman" w:hAnsi="Times New Roman"/>
          <w:sz w:val="28"/>
          <w:szCs w:val="28"/>
        </w:rPr>
        <w:t>поселения требует использования программно-целевого метода.</w:t>
      </w:r>
    </w:p>
    <w:p w:rsidR="00D930D4" w:rsidRPr="00E94B52" w:rsidRDefault="00D930D4" w:rsidP="00D930D4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94B52">
        <w:rPr>
          <w:sz w:val="28"/>
          <w:szCs w:val="28"/>
        </w:rPr>
        <w:t>При реализации муниципальной программы программно-целевым методом возможны финансовые, организационные, социальные и управленческие (внутренние) риски.</w:t>
      </w:r>
    </w:p>
    <w:p w:rsidR="00D930D4" w:rsidRPr="00E94B52" w:rsidRDefault="00D930D4" w:rsidP="00D930D4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E94B52">
        <w:rPr>
          <w:sz w:val="28"/>
          <w:szCs w:val="28"/>
        </w:rPr>
        <w:t xml:space="preserve">Финансовые риски: отсутствие или недостаточное финансирование мероприятий муниципальной программы может привести к тому, что показатели муниципальной программы не будут достигнуты в полном объеме, вследствие чего жители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r w:rsidRPr="00032902">
        <w:rPr>
          <w:sz w:val="28"/>
          <w:szCs w:val="28"/>
        </w:rPr>
        <w:t xml:space="preserve">сельского </w:t>
      </w:r>
      <w:r w:rsidRPr="00E94B52">
        <w:rPr>
          <w:sz w:val="28"/>
          <w:szCs w:val="28"/>
        </w:rPr>
        <w:t xml:space="preserve">поселения Темрюкского района не в полном объеме будут обеспечены благоустроенными общественными и дворовыми территориями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r w:rsidRPr="00032902">
        <w:rPr>
          <w:sz w:val="28"/>
          <w:szCs w:val="28"/>
        </w:rPr>
        <w:t xml:space="preserve">сельского </w:t>
      </w:r>
      <w:r w:rsidRPr="00E94B52">
        <w:rPr>
          <w:sz w:val="28"/>
          <w:szCs w:val="28"/>
        </w:rPr>
        <w:t xml:space="preserve">поселения Темрюкского района, и проблема комфортности жизнедеятельности жителей и гостей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r w:rsidRPr="00032902">
        <w:rPr>
          <w:sz w:val="28"/>
          <w:szCs w:val="28"/>
        </w:rPr>
        <w:t xml:space="preserve">сельского </w:t>
      </w:r>
      <w:r w:rsidRPr="00E94B52">
        <w:rPr>
          <w:sz w:val="28"/>
          <w:szCs w:val="28"/>
        </w:rPr>
        <w:t>поселения Темрюкского района останется</w:t>
      </w:r>
      <w:proofErr w:type="gramEnd"/>
      <w:r w:rsidRPr="00E94B52">
        <w:rPr>
          <w:sz w:val="28"/>
          <w:szCs w:val="28"/>
        </w:rPr>
        <w:t xml:space="preserve"> нерешенной.</w:t>
      </w:r>
    </w:p>
    <w:p w:rsidR="00D930D4" w:rsidRPr="00E94B52" w:rsidRDefault="00D930D4" w:rsidP="00D930D4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E94B52">
        <w:rPr>
          <w:sz w:val="28"/>
          <w:szCs w:val="28"/>
        </w:rPr>
        <w:t>Организационные риски: уровень решения поставленных задач и достижение целевых индикаторов, показателей зависят не только от органов местного самоуправления, но и от федеральных органов и органов исполнительной власти Краснодарского  края, в связи с тем, что каждый из них осуществляет в рамках своих полномочий функции по реализации комплекса мер, направленных на реализацию приоритетного проекта «Формирование комфортной городской среды» на 2018 - 2024 годы.</w:t>
      </w:r>
      <w:proofErr w:type="gramEnd"/>
    </w:p>
    <w:p w:rsidR="00D930D4" w:rsidRPr="00E94B52" w:rsidRDefault="00D930D4" w:rsidP="00D930D4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94B52">
        <w:rPr>
          <w:sz w:val="28"/>
          <w:szCs w:val="28"/>
        </w:rPr>
        <w:t xml:space="preserve">Социальные риски: связаны с низкой социальной активностью населения, отсутствием массовой культуры соучастия в благоустройстве дворовых территорий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r w:rsidRPr="00032902">
        <w:rPr>
          <w:sz w:val="28"/>
          <w:szCs w:val="28"/>
        </w:rPr>
        <w:t xml:space="preserve">сельского </w:t>
      </w:r>
      <w:r w:rsidRPr="00E94B52">
        <w:rPr>
          <w:sz w:val="28"/>
          <w:szCs w:val="28"/>
        </w:rPr>
        <w:t xml:space="preserve">поселения Темрюкского района. </w:t>
      </w:r>
      <w:r w:rsidRPr="00E94B52">
        <w:rPr>
          <w:sz w:val="28"/>
          <w:szCs w:val="28"/>
        </w:rPr>
        <w:lastRenderedPageBreak/>
        <w:t>Необходимо проведение информационно-разъяснительной работы в средствах массовой информации в целях стимулирования активности граждан и бизнеса, проведение встреч с населением.</w:t>
      </w:r>
    </w:p>
    <w:p w:rsidR="00D930D4" w:rsidRPr="00E94B52" w:rsidRDefault="00D930D4" w:rsidP="00D930D4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94B52">
        <w:rPr>
          <w:sz w:val="28"/>
          <w:szCs w:val="28"/>
        </w:rPr>
        <w:t xml:space="preserve">Управленческие (внутренние) риски: связаны с неэффективным управлением реализацией муниципальной программы, низким качеством межведомственного взаимодействия, недостаточным контролем над реализацией муниципальной программы. Необходим учет единой методологии, разработанный на федеральном уровне, организация жесткого </w:t>
      </w:r>
      <w:proofErr w:type="gramStart"/>
      <w:r w:rsidRPr="00E94B52">
        <w:rPr>
          <w:sz w:val="28"/>
          <w:szCs w:val="28"/>
        </w:rPr>
        <w:t>контроля соблюдения графиков реализации муниципальной программы</w:t>
      </w:r>
      <w:proofErr w:type="gramEnd"/>
      <w:r w:rsidRPr="00E94B52">
        <w:rPr>
          <w:sz w:val="28"/>
          <w:szCs w:val="28"/>
        </w:rPr>
        <w:t>.</w:t>
      </w:r>
    </w:p>
    <w:p w:rsidR="00D930D4" w:rsidRPr="00E94B52" w:rsidRDefault="00D930D4" w:rsidP="00D930D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 xml:space="preserve">По состоянию на 1 июня 2017 года жилищный фонд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902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поселения насчитывает 13</w:t>
      </w:r>
      <w:r w:rsidRPr="00E94B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94B52">
        <w:rPr>
          <w:rFonts w:ascii="Times New Roman" w:hAnsi="Times New Roman"/>
          <w:sz w:val="28"/>
          <w:szCs w:val="28"/>
        </w:rPr>
        <w:t>многоквартирных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жилых дома. </w:t>
      </w:r>
    </w:p>
    <w:p w:rsidR="00D930D4" w:rsidRPr="00E94B52" w:rsidRDefault="00D930D4" w:rsidP="00D930D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Количество общественных территорий подлежащих благоустройству - 2.</w:t>
      </w:r>
    </w:p>
    <w:p w:rsidR="00D930D4" w:rsidRPr="00E94B52" w:rsidRDefault="00D930D4" w:rsidP="00D930D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4B52">
        <w:rPr>
          <w:rFonts w:ascii="Times New Roman" w:hAnsi="Times New Roman"/>
          <w:sz w:val="28"/>
          <w:szCs w:val="28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планируется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указанных территорий межведомственной комиссией в порядке, установленном такой комиссией.</w:t>
      </w:r>
    </w:p>
    <w:p w:rsidR="00D930D4" w:rsidRPr="00E94B52" w:rsidRDefault="00D930D4" w:rsidP="00D930D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Муниципальное образование вправе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которые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 в порядке, установленном такой комиссией.</w:t>
      </w:r>
    </w:p>
    <w:p w:rsidR="00D930D4" w:rsidRPr="00E94B52" w:rsidRDefault="00D930D4" w:rsidP="00D930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 xml:space="preserve">Для поддержания дворовых территорий в технически исправном состоянии и приведения их в соответствие с современными требованиями комфортности разработана данная Программа, которой предусматривается целенаправленная работа исходя </w:t>
      </w:r>
      <w:proofErr w:type="gramStart"/>
      <w:r w:rsidRPr="00E94B52">
        <w:rPr>
          <w:rFonts w:ascii="Times New Roman" w:hAnsi="Times New Roman"/>
          <w:sz w:val="28"/>
          <w:szCs w:val="28"/>
        </w:rPr>
        <w:t>из</w:t>
      </w:r>
      <w:proofErr w:type="gramEnd"/>
      <w:r w:rsidRPr="00E94B52">
        <w:rPr>
          <w:rFonts w:ascii="Times New Roman" w:hAnsi="Times New Roman"/>
          <w:sz w:val="28"/>
          <w:szCs w:val="28"/>
        </w:rPr>
        <w:t>:</w:t>
      </w:r>
    </w:p>
    <w:p w:rsidR="00D930D4" w:rsidRPr="00E94B52" w:rsidRDefault="00D930D4" w:rsidP="00D930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1. минимального перечня видов работ по благоустройству дворовых территорий многоквартирных домов: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- ремонт дворовых проездов;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- обеспечение освещения дворовых территорий;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- установка, замена скамеек, урн для мусора.</w:t>
      </w:r>
    </w:p>
    <w:p w:rsidR="00D930D4" w:rsidRPr="00E94B52" w:rsidRDefault="00D930D4" w:rsidP="00D930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lastRenderedPageBreak/>
        <w:t>В рамках минимального перечня работ по благоустройству дворовых территорий возможно финансовое (денежное)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доля которого не менее 1% от стоимости выполняемых работ.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 xml:space="preserve">Кроме финансового (денежного) вклада, вклад может быть внесен и (или) в не денежной форме – трудовое участие. Порядок и форма трудового участия граждан в выполнении работ по благоустройству дворовых территорий, </w:t>
      </w:r>
      <w:proofErr w:type="gramStart"/>
      <w:r w:rsidRPr="00E94B52">
        <w:rPr>
          <w:rFonts w:ascii="Times New Roman" w:hAnsi="Times New Roman"/>
          <w:sz w:val="28"/>
          <w:szCs w:val="28"/>
        </w:rPr>
        <w:t>общественных территорий, подлежащих благоустройству в 2018-2024 годах приведен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в приложении № 1 Программы.</w:t>
      </w:r>
    </w:p>
    <w:p w:rsidR="00D930D4" w:rsidRPr="00E94B52" w:rsidRDefault="00D930D4" w:rsidP="00D930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2. перечень дополнительных видов работ по благоустройству дворовых территорий: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- оборудование детских и (или) спортивных площадок;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- устройство, оборудование автомобильных парковок;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- высадка зеленых насаждений в виде деревьев и многолетних кустарников;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- устройство, реконструкция, ремонт тротуаров;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 xml:space="preserve">- разработка смет, </w:t>
      </w:r>
      <w:proofErr w:type="spellStart"/>
      <w:proofErr w:type="gramStart"/>
      <w:r w:rsidRPr="00E94B52">
        <w:rPr>
          <w:rFonts w:ascii="Times New Roman" w:hAnsi="Times New Roman"/>
          <w:sz w:val="28"/>
          <w:szCs w:val="28"/>
        </w:rPr>
        <w:t>дизайн-проектов</w:t>
      </w:r>
      <w:proofErr w:type="spellEnd"/>
      <w:proofErr w:type="gramEnd"/>
      <w:r w:rsidRPr="00E94B52">
        <w:rPr>
          <w:rFonts w:ascii="Times New Roman" w:hAnsi="Times New Roman"/>
          <w:sz w:val="28"/>
          <w:szCs w:val="28"/>
        </w:rPr>
        <w:t>;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- иные виды работ.</w:t>
      </w:r>
    </w:p>
    <w:p w:rsidR="00D930D4" w:rsidRPr="00E94B52" w:rsidRDefault="00D930D4" w:rsidP="00D930D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 w:cs="Times New Roman"/>
          <w:sz w:val="28"/>
          <w:szCs w:val="28"/>
        </w:rPr>
        <w:t>Дополнительный перечень работ реализуется только при условии реализации работ, предусмотренных минимальным перечнем работ по благоустройству.</w:t>
      </w:r>
      <w:r w:rsidRPr="00E94B52">
        <w:rPr>
          <w:rFonts w:ascii="Times New Roman" w:hAnsi="Times New Roman"/>
          <w:sz w:val="28"/>
          <w:szCs w:val="28"/>
        </w:rPr>
        <w:t xml:space="preserve"> </w:t>
      </w:r>
    </w:p>
    <w:p w:rsidR="00D930D4" w:rsidRPr="00E94B52" w:rsidRDefault="00D930D4" w:rsidP="00D930D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4B52">
        <w:rPr>
          <w:rFonts w:ascii="Times New Roman" w:hAnsi="Times New Roman"/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работ по благоустройству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доля участия определяется как процент стоимости мероприятий по благоустройству дворовой территории.</w:t>
      </w:r>
    </w:p>
    <w:p w:rsidR="00D930D4" w:rsidRPr="00E94B52" w:rsidRDefault="00D930D4" w:rsidP="00D930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 xml:space="preserve">Трудовое участие заинтересованных лиц в реализации мероприятий по благоустройству дворовых территорий в рамках минимального, дополнительного перечней работ по благоустройству </w:t>
      </w:r>
      <w:proofErr w:type="gramStart"/>
      <w:r w:rsidRPr="00E94B52">
        <w:rPr>
          <w:rFonts w:ascii="Times New Roman" w:hAnsi="Times New Roman"/>
          <w:sz w:val="28"/>
          <w:szCs w:val="28"/>
        </w:rPr>
        <w:t>осуществляется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в том числе в форме субботника.</w:t>
      </w:r>
    </w:p>
    <w:p w:rsidR="00D930D4" w:rsidRPr="00E94B52" w:rsidRDefault="00D930D4" w:rsidP="00D930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94B52">
        <w:rPr>
          <w:rFonts w:ascii="Times New Roman" w:hAnsi="Times New Roman" w:cs="Times New Roman"/>
          <w:sz w:val="28"/>
          <w:szCs w:val="28"/>
        </w:rPr>
        <w:t>Перечень работ по благоустройству общественных территорий:</w:t>
      </w:r>
    </w:p>
    <w:p w:rsidR="00D930D4" w:rsidRPr="00E94B52" w:rsidRDefault="00D930D4" w:rsidP="00D930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94B52">
        <w:rPr>
          <w:rFonts w:ascii="Times New Roman" w:hAnsi="Times New Roman" w:cs="Times New Roman"/>
          <w:sz w:val="28"/>
          <w:szCs w:val="28"/>
        </w:rPr>
        <w:t>- устройство специального резинного покрытия, приобретение, установка и замена игрового оборудования, установка урн и скамеек, озеленение, обустройство тротуаров, установка декоративного ограждения,</w:t>
      </w:r>
      <w:r w:rsidRPr="00E94B52">
        <w:rPr>
          <w:rFonts w:ascii="Times New Roman" w:hAnsi="Times New Roman"/>
          <w:sz w:val="28"/>
          <w:szCs w:val="28"/>
        </w:rPr>
        <w:t xml:space="preserve"> обеспечение освещения, установка малых архитектурных форм</w:t>
      </w:r>
      <w:r w:rsidRPr="00E94B52">
        <w:rPr>
          <w:rFonts w:ascii="Times New Roman" w:hAnsi="Times New Roman" w:cs="Times New Roman"/>
          <w:sz w:val="28"/>
          <w:szCs w:val="28"/>
        </w:rPr>
        <w:t>.</w:t>
      </w:r>
    </w:p>
    <w:p w:rsidR="00D930D4" w:rsidRPr="00E94B52" w:rsidRDefault="00D930D4" w:rsidP="00D930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 xml:space="preserve">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</w:t>
      </w:r>
      <w:proofErr w:type="spellStart"/>
      <w:r w:rsidRPr="00E94B52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94B52">
        <w:rPr>
          <w:rFonts w:ascii="Times New Roman" w:hAnsi="Times New Roman"/>
          <w:sz w:val="28"/>
          <w:szCs w:val="28"/>
        </w:rPr>
        <w:t xml:space="preserve"> групп населения. </w:t>
      </w:r>
    </w:p>
    <w:p w:rsidR="00D930D4" w:rsidRPr="00E94B52" w:rsidRDefault="00D930D4" w:rsidP="00D930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 xml:space="preserve">Необходимым условием реализации программы является наличие образованных земельных участков, на которых расположены многоквартирные дома, </w:t>
      </w:r>
      <w:proofErr w:type="gramStart"/>
      <w:r w:rsidRPr="00E94B52">
        <w:rPr>
          <w:rFonts w:ascii="Times New Roman" w:hAnsi="Times New Roman"/>
          <w:sz w:val="28"/>
          <w:szCs w:val="28"/>
        </w:rPr>
        <w:t>работы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по благоустройству дворовых территорий которых </w:t>
      </w:r>
      <w:proofErr w:type="spellStart"/>
      <w:r w:rsidRPr="00E94B52">
        <w:rPr>
          <w:rFonts w:ascii="Times New Roman" w:hAnsi="Times New Roman"/>
          <w:sz w:val="28"/>
          <w:szCs w:val="28"/>
        </w:rPr>
        <w:t>софинансируются</w:t>
      </w:r>
      <w:proofErr w:type="spellEnd"/>
      <w:r w:rsidRPr="00E94B52">
        <w:rPr>
          <w:rFonts w:ascii="Times New Roman" w:hAnsi="Times New Roman"/>
          <w:sz w:val="28"/>
          <w:szCs w:val="28"/>
        </w:rPr>
        <w:t xml:space="preserve"> с использованием средств субсидии из краевого бюджета.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</w:r>
    </w:p>
    <w:p w:rsidR="00D930D4" w:rsidRPr="00515F20" w:rsidRDefault="00D930D4" w:rsidP="00EC0A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D05" w:rsidRPr="00B33F29" w:rsidRDefault="00560D05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F7F62" w:rsidRPr="001F7F62" w:rsidRDefault="00D930D4" w:rsidP="001F7F62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1F7F62" w:rsidRPr="001F7F62">
        <w:rPr>
          <w:rFonts w:ascii="Times New Roman" w:hAnsi="Times New Roman"/>
          <w:b/>
          <w:sz w:val="28"/>
          <w:szCs w:val="28"/>
        </w:rPr>
        <w:t>. Цели, задачи и целевые показатели, сроки и этапы реализации муниципальной программы</w:t>
      </w:r>
    </w:p>
    <w:p w:rsidR="00E969DE" w:rsidRPr="00B33F29" w:rsidRDefault="00E969DE" w:rsidP="00E969DE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B33F29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1F7F62" w:rsidRDefault="001F7F62" w:rsidP="001F7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B9F">
        <w:rPr>
          <w:rFonts w:ascii="Times New Roman" w:hAnsi="Times New Roman" w:cs="Times New Roman"/>
          <w:sz w:val="28"/>
          <w:szCs w:val="28"/>
        </w:rPr>
        <w:t>Для реализации целей муниципальной программы необходимо решение следующ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9B2B9F">
        <w:rPr>
          <w:rFonts w:ascii="Times New Roman" w:hAnsi="Times New Roman" w:cs="Times New Roman"/>
          <w:sz w:val="28"/>
          <w:szCs w:val="28"/>
        </w:rPr>
        <w:t xml:space="preserve"> задач:</w:t>
      </w:r>
    </w:p>
    <w:p w:rsidR="001F7F62" w:rsidRPr="00032902" w:rsidRDefault="001F7F62" w:rsidP="001F7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902">
        <w:rPr>
          <w:rFonts w:ascii="Times New Roman" w:hAnsi="Times New Roman" w:cs="Times New Roman"/>
          <w:sz w:val="28"/>
          <w:szCs w:val="28"/>
        </w:rPr>
        <w:t xml:space="preserve">Повышение    уровня     благоустройства    дворовых территорий   и территорий общего пользования (парков)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902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района; </w:t>
      </w:r>
    </w:p>
    <w:p w:rsidR="001F7F62" w:rsidRPr="00032902" w:rsidRDefault="001F7F62" w:rsidP="001F7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902">
        <w:rPr>
          <w:rFonts w:ascii="Times New Roman" w:hAnsi="Times New Roman" w:cs="Times New Roman"/>
          <w:sz w:val="28"/>
          <w:szCs w:val="28"/>
        </w:rPr>
        <w:t xml:space="preserve">Обустройство  детских  и   спортивных     площадок; </w:t>
      </w:r>
    </w:p>
    <w:p w:rsidR="001F7F62" w:rsidRPr="00032902" w:rsidRDefault="001F7F62" w:rsidP="001F7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32902">
        <w:rPr>
          <w:rFonts w:ascii="Times New Roman" w:hAnsi="Times New Roman" w:cs="Times New Roman"/>
          <w:sz w:val="28"/>
          <w:szCs w:val="28"/>
        </w:rPr>
        <w:t xml:space="preserve">рганизация   освещения   дворовых      территорий; </w:t>
      </w:r>
    </w:p>
    <w:p w:rsidR="001F7F62" w:rsidRPr="00032902" w:rsidRDefault="001F7F62" w:rsidP="001F7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902">
        <w:rPr>
          <w:rFonts w:ascii="Times New Roman" w:hAnsi="Times New Roman" w:cs="Times New Roman"/>
          <w:sz w:val="28"/>
          <w:szCs w:val="28"/>
        </w:rPr>
        <w:t xml:space="preserve">Усиление </w:t>
      </w:r>
      <w:proofErr w:type="gramStart"/>
      <w:r w:rsidRPr="0003290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32902">
        <w:rPr>
          <w:rFonts w:ascii="Times New Roman" w:hAnsi="Times New Roman" w:cs="Times New Roman"/>
          <w:sz w:val="28"/>
          <w:szCs w:val="28"/>
        </w:rPr>
        <w:t xml:space="preserve"> использованием, охраной и благоустройством территорий;</w:t>
      </w:r>
    </w:p>
    <w:p w:rsidR="001F7F62" w:rsidRPr="009B2B9F" w:rsidRDefault="001F7F62" w:rsidP="001F7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902">
        <w:rPr>
          <w:rFonts w:ascii="Times New Roman" w:hAnsi="Times New Roman" w:cs="Times New Roman"/>
          <w:sz w:val="28"/>
          <w:szCs w:val="28"/>
        </w:rPr>
        <w:t>Повышение уровня вовлеченности заинтересованных граждан, организаций в реализацию мероприятий по благоустройству территории поселения</w:t>
      </w:r>
    </w:p>
    <w:p w:rsidR="001F7F62" w:rsidRPr="009B2B9F" w:rsidRDefault="001F7F62" w:rsidP="001F7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9"/>
        <w:gridCol w:w="2538"/>
        <w:gridCol w:w="1520"/>
        <w:gridCol w:w="1388"/>
        <w:gridCol w:w="1275"/>
        <w:gridCol w:w="1320"/>
        <w:gridCol w:w="1171"/>
      </w:tblGrid>
      <w:tr w:rsidR="001F7F62" w:rsidRPr="00403837" w:rsidTr="001F7F62">
        <w:tc>
          <w:tcPr>
            <w:tcW w:w="539" w:type="dxa"/>
            <w:vMerge w:val="restart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383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0383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0383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38" w:type="dxa"/>
            <w:vMerge w:val="restart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20" w:type="dxa"/>
            <w:vMerge w:val="restart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88" w:type="dxa"/>
            <w:vMerge w:val="restart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Статус (1)</w:t>
            </w:r>
          </w:p>
        </w:tc>
        <w:tc>
          <w:tcPr>
            <w:tcW w:w="3766" w:type="dxa"/>
            <w:gridSpan w:val="3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1F7F62" w:rsidRPr="00403837" w:rsidTr="001F7F62">
        <w:tc>
          <w:tcPr>
            <w:tcW w:w="539" w:type="dxa"/>
            <w:vMerge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8" w:type="dxa"/>
            <w:vMerge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40383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1F7F62" w:rsidRPr="00403837" w:rsidTr="001F7F62">
        <w:tc>
          <w:tcPr>
            <w:tcW w:w="539" w:type="dxa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F7F62" w:rsidRPr="00403837" w:rsidTr="001F7F62">
        <w:trPr>
          <w:trHeight w:val="571"/>
        </w:trPr>
        <w:tc>
          <w:tcPr>
            <w:tcW w:w="539" w:type="dxa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2" w:type="dxa"/>
            <w:gridSpan w:val="6"/>
            <w:tcBorders>
              <w:right w:val="single" w:sz="4" w:space="0" w:color="auto"/>
            </w:tcBorders>
          </w:tcPr>
          <w:p w:rsidR="001F7F62" w:rsidRPr="00403837" w:rsidRDefault="001F7F62" w:rsidP="001F7F62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837"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 «</w:t>
            </w:r>
            <w:r w:rsidRPr="00032902"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2018- 2024</w:t>
            </w:r>
            <w:r w:rsidRPr="0003290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40383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F7F62" w:rsidRPr="00403837" w:rsidTr="001F7F62">
        <w:tc>
          <w:tcPr>
            <w:tcW w:w="539" w:type="dxa"/>
            <w:vAlign w:val="center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83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8" w:type="dxa"/>
            <w:vAlign w:val="center"/>
          </w:tcPr>
          <w:p w:rsidR="001F7F62" w:rsidRPr="00DA3DC9" w:rsidRDefault="001F7F62" w:rsidP="001F7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Количество б</w:t>
            </w:r>
            <w:r w:rsidRPr="00032902">
              <w:rPr>
                <w:rFonts w:ascii="Times New Roman" w:hAnsi="Times New Roman"/>
                <w:sz w:val="24"/>
                <w:szCs w:val="28"/>
              </w:rPr>
              <w:t>лагоустро</w:t>
            </w:r>
            <w:r>
              <w:rPr>
                <w:rFonts w:ascii="Times New Roman" w:hAnsi="Times New Roman"/>
                <w:sz w:val="24"/>
                <w:szCs w:val="28"/>
              </w:rPr>
              <w:t>енных</w:t>
            </w:r>
            <w:r w:rsidRPr="00032902">
              <w:rPr>
                <w:rFonts w:ascii="Times New Roman" w:hAnsi="Times New Roman"/>
                <w:sz w:val="24"/>
                <w:szCs w:val="28"/>
              </w:rPr>
              <w:t xml:space="preserve"> дворовых территорий многоквартирных домов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03290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032902">
              <w:rPr>
                <w:rFonts w:ascii="Times New Roman" w:hAnsi="Times New Roman"/>
                <w:sz w:val="24"/>
                <w:szCs w:val="28"/>
              </w:rPr>
              <w:t xml:space="preserve">сельского поселения </w:t>
            </w:r>
          </w:p>
        </w:tc>
        <w:tc>
          <w:tcPr>
            <w:tcW w:w="1520" w:type="dxa"/>
            <w:vAlign w:val="center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8" w:type="dxa"/>
            <w:vAlign w:val="center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vAlign w:val="center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7F62" w:rsidRPr="00403837" w:rsidTr="001F7F62">
        <w:tc>
          <w:tcPr>
            <w:tcW w:w="539" w:type="dxa"/>
            <w:vAlign w:val="center"/>
          </w:tcPr>
          <w:p w:rsidR="001F7F62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1F7F62" w:rsidRPr="00403837" w:rsidRDefault="001F7F62" w:rsidP="008C5D5D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8" w:type="dxa"/>
            <w:vAlign w:val="center"/>
          </w:tcPr>
          <w:p w:rsidR="001F7F62" w:rsidRPr="00DA3DC9" w:rsidRDefault="001F7F62" w:rsidP="001F7F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Количество б</w:t>
            </w:r>
            <w:r w:rsidRPr="00032902">
              <w:rPr>
                <w:rFonts w:ascii="Times New Roman" w:hAnsi="Times New Roman"/>
                <w:sz w:val="24"/>
                <w:szCs w:val="28"/>
              </w:rPr>
              <w:t>лагоустро</w:t>
            </w:r>
            <w:r>
              <w:rPr>
                <w:rFonts w:ascii="Times New Roman" w:hAnsi="Times New Roman"/>
                <w:sz w:val="24"/>
                <w:szCs w:val="28"/>
              </w:rPr>
              <w:t>енных</w:t>
            </w:r>
            <w:r w:rsidRPr="00032902">
              <w:rPr>
                <w:rFonts w:ascii="Times New Roman" w:hAnsi="Times New Roman"/>
                <w:sz w:val="24"/>
                <w:szCs w:val="28"/>
              </w:rPr>
              <w:t xml:space="preserve"> территорий общего пользования (парков) </w:t>
            </w:r>
            <w:r w:rsidRPr="00D62E1D">
              <w:rPr>
                <w:rFonts w:ascii="Times New Roman" w:hAnsi="Times New Roman"/>
              </w:rPr>
              <w:t xml:space="preserve">(Благоустройство парка с прилегающей территорией по адресу </w:t>
            </w:r>
            <w:r>
              <w:rPr>
                <w:rFonts w:ascii="Times New Roman" w:hAnsi="Times New Roman"/>
              </w:rPr>
              <w:t xml:space="preserve"> ст. </w:t>
            </w:r>
            <w:proofErr w:type="spellStart"/>
            <w:r>
              <w:rPr>
                <w:rFonts w:ascii="Times New Roman" w:hAnsi="Times New Roman"/>
              </w:rPr>
              <w:t>Вышестеблиевская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D62E1D">
              <w:rPr>
                <w:rFonts w:ascii="Times New Roman" w:hAnsi="Times New Roman"/>
              </w:rPr>
              <w:t>ул</w:t>
            </w:r>
            <w:proofErr w:type="gramStart"/>
            <w:r w:rsidRPr="00D62E1D">
              <w:rPr>
                <w:rFonts w:ascii="Times New Roman" w:hAnsi="Times New Roman"/>
              </w:rPr>
              <w:t>.Л</w:t>
            </w:r>
            <w:proofErr w:type="gramEnd"/>
            <w:r w:rsidRPr="00D62E1D">
              <w:rPr>
                <w:rFonts w:ascii="Times New Roman" w:hAnsi="Times New Roman"/>
              </w:rPr>
              <w:t xml:space="preserve">енина </w:t>
            </w:r>
            <w:r>
              <w:rPr>
                <w:rFonts w:ascii="Times New Roman" w:hAnsi="Times New Roman"/>
              </w:rPr>
              <w:t>парк, пос. Виноградный ул. Ленина парк</w:t>
            </w:r>
          </w:p>
        </w:tc>
        <w:tc>
          <w:tcPr>
            <w:tcW w:w="1520" w:type="dxa"/>
            <w:vAlign w:val="center"/>
          </w:tcPr>
          <w:p w:rsidR="001F7F62" w:rsidRPr="00032902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8" w:type="dxa"/>
            <w:vAlign w:val="center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vAlign w:val="center"/>
          </w:tcPr>
          <w:p w:rsidR="001F7F62" w:rsidRPr="00403837" w:rsidRDefault="001F7F62" w:rsidP="008C5D5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F7F62" w:rsidRDefault="001F7F62" w:rsidP="001F7F62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1F7F62" w:rsidRDefault="001F7F62" w:rsidP="001F7F62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муниципальной программы: 2018 – 2024 годы</w:t>
      </w:r>
      <w:r w:rsidR="008C5D5D">
        <w:rPr>
          <w:rFonts w:ascii="Times New Roman" w:hAnsi="Times New Roman"/>
          <w:sz w:val="28"/>
          <w:szCs w:val="28"/>
        </w:rPr>
        <w:t>.</w:t>
      </w:r>
    </w:p>
    <w:p w:rsidR="0071012D" w:rsidRPr="00B33F29" w:rsidRDefault="0071012D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316FF" w:rsidRDefault="00C316FF" w:rsidP="00D93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16FF" w:rsidRDefault="00C316FF" w:rsidP="00D93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16FF" w:rsidRDefault="00C316FF" w:rsidP="00D93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16FF" w:rsidRDefault="00C316FF" w:rsidP="00D93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30D4" w:rsidRPr="00E94B52" w:rsidRDefault="00D930D4" w:rsidP="00D93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E94B52">
        <w:rPr>
          <w:rFonts w:ascii="Times New Roman" w:hAnsi="Times New Roman"/>
          <w:b/>
          <w:sz w:val="28"/>
          <w:szCs w:val="28"/>
        </w:rPr>
        <w:t>. Перечень и краткое описание основных мероприятий Программы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Мероприятия Программы направлены на решение основных задач Программы.</w:t>
      </w:r>
    </w:p>
    <w:p w:rsidR="00D930D4" w:rsidRPr="00E94B52" w:rsidRDefault="00D930D4" w:rsidP="00D930D4">
      <w:pPr>
        <w:spacing w:after="0" w:line="240" w:lineRule="auto"/>
        <w:jc w:val="both"/>
        <w:rPr>
          <w:rFonts w:ascii="Times New Roman" w:hAnsi="Times New Roman"/>
        </w:rPr>
      </w:pPr>
    </w:p>
    <w:p w:rsidR="00D930D4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благоустройству:</w:t>
      </w:r>
    </w:p>
    <w:tbl>
      <w:tblPr>
        <w:tblW w:w="9761" w:type="dxa"/>
        <w:tblInd w:w="93" w:type="dxa"/>
        <w:tblLook w:val="04A0"/>
      </w:tblPr>
      <w:tblGrid>
        <w:gridCol w:w="724"/>
        <w:gridCol w:w="7371"/>
        <w:gridCol w:w="1666"/>
      </w:tblGrid>
      <w:tr w:rsidR="00D930D4" w:rsidRPr="00E94B52" w:rsidTr="008C5D5D">
        <w:trPr>
          <w:trHeight w:val="68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0D4" w:rsidRPr="00E94B52" w:rsidRDefault="00D930D4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94B5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94B5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0D4" w:rsidRPr="00E94B52" w:rsidRDefault="00D930D4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0D4" w:rsidRPr="00E94B52" w:rsidRDefault="00D930D4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30D4" w:rsidRPr="00E94B52" w:rsidRDefault="00D930D4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Год реализации</w:t>
            </w:r>
          </w:p>
        </w:tc>
      </w:tr>
      <w:tr w:rsidR="00D930D4" w:rsidRPr="00E94B52" w:rsidTr="008C5D5D">
        <w:trPr>
          <w:trHeight w:val="79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0D4" w:rsidRPr="00E94B52" w:rsidRDefault="00D930D4" w:rsidP="008C5D5D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94B5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D4" w:rsidRPr="00E94B52" w:rsidRDefault="00D930D4" w:rsidP="00D930D4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0D4" w:rsidRPr="00E94B52" w:rsidRDefault="00D930D4" w:rsidP="008C5D5D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</w:p>
        </w:tc>
      </w:tr>
    </w:tbl>
    <w:p w:rsidR="008C5D5D" w:rsidRDefault="008C5D5D" w:rsidP="00D930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30D4" w:rsidRDefault="00D930D4" w:rsidP="00D930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94B52"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период:</w:t>
      </w:r>
    </w:p>
    <w:p w:rsidR="008C5D5D" w:rsidRPr="00E94B52" w:rsidRDefault="008C5D5D" w:rsidP="00D930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2"/>
        <w:gridCol w:w="7326"/>
        <w:gridCol w:w="1666"/>
      </w:tblGrid>
      <w:tr w:rsidR="008C5D5D" w:rsidRPr="00E94B52" w:rsidTr="008C5D5D">
        <w:tc>
          <w:tcPr>
            <w:tcW w:w="862" w:type="dxa"/>
            <w:shd w:val="clear" w:color="auto" w:fill="auto"/>
          </w:tcPr>
          <w:p w:rsidR="008C5D5D" w:rsidRPr="00E94B52" w:rsidRDefault="008C5D5D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94B5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94B5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26" w:type="dxa"/>
            <w:shd w:val="clear" w:color="auto" w:fill="auto"/>
            <w:vAlign w:val="center"/>
          </w:tcPr>
          <w:p w:rsidR="008C5D5D" w:rsidRPr="00E94B52" w:rsidRDefault="008C5D5D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Адрес общественной территории</w:t>
            </w:r>
          </w:p>
        </w:tc>
        <w:tc>
          <w:tcPr>
            <w:tcW w:w="1666" w:type="dxa"/>
          </w:tcPr>
          <w:p w:rsidR="008C5D5D" w:rsidRPr="00E94B52" w:rsidRDefault="008C5D5D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Год реализации</w:t>
            </w:r>
          </w:p>
        </w:tc>
      </w:tr>
      <w:tr w:rsidR="008C5D5D" w:rsidRPr="00E94B52" w:rsidTr="008C5D5D">
        <w:trPr>
          <w:trHeight w:val="51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:rsidR="008C5D5D" w:rsidRPr="00E94B52" w:rsidRDefault="008C5D5D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26" w:type="dxa"/>
            <w:shd w:val="clear" w:color="auto" w:fill="auto"/>
            <w:vAlign w:val="center"/>
            <w:hideMark/>
          </w:tcPr>
          <w:p w:rsidR="008C5D5D" w:rsidRPr="00E94B52" w:rsidRDefault="008C5D5D" w:rsidP="008C5D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ул. Ленина, парк</w:t>
            </w:r>
          </w:p>
        </w:tc>
        <w:tc>
          <w:tcPr>
            <w:tcW w:w="1666" w:type="dxa"/>
          </w:tcPr>
          <w:p w:rsidR="008C5D5D" w:rsidRPr="00E94B52" w:rsidRDefault="008C5D5D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8C5D5D" w:rsidRPr="00E94B52" w:rsidTr="008C5D5D">
        <w:trPr>
          <w:trHeight w:val="512"/>
        </w:trPr>
        <w:tc>
          <w:tcPr>
            <w:tcW w:w="862" w:type="dxa"/>
            <w:shd w:val="clear" w:color="auto" w:fill="auto"/>
            <w:noWrap/>
            <w:vAlign w:val="center"/>
          </w:tcPr>
          <w:p w:rsidR="008C5D5D" w:rsidRPr="00E94B52" w:rsidRDefault="008C5D5D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8C5D5D" w:rsidRPr="00E94B52" w:rsidRDefault="008C5D5D" w:rsidP="008C5D5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 Виноградный ул. Ленина, парк</w:t>
            </w:r>
          </w:p>
        </w:tc>
        <w:tc>
          <w:tcPr>
            <w:tcW w:w="1666" w:type="dxa"/>
          </w:tcPr>
          <w:p w:rsidR="008C5D5D" w:rsidRPr="00E94B52" w:rsidRDefault="008C5D5D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</w:tbl>
    <w:p w:rsidR="00D930D4" w:rsidRDefault="00D930D4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D5D" w:rsidRPr="00E94B52" w:rsidRDefault="008C5D5D" w:rsidP="00D93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D5D" w:rsidRPr="00E94B52" w:rsidRDefault="008C5D5D" w:rsidP="008C5D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4B52">
        <w:rPr>
          <w:rFonts w:ascii="Times New Roman" w:hAnsi="Times New Roman" w:cs="Times New Roman"/>
          <w:sz w:val="28"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территории</w:t>
      </w:r>
    </w:p>
    <w:p w:rsidR="008C5D5D" w:rsidRPr="00E94B52" w:rsidRDefault="008C5D5D" w:rsidP="008C5D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5"/>
        <w:gridCol w:w="4251"/>
        <w:gridCol w:w="2464"/>
        <w:gridCol w:w="2464"/>
      </w:tblGrid>
      <w:tr w:rsidR="008C5D5D" w:rsidRPr="00E94B52" w:rsidTr="008C5D5D">
        <w:tc>
          <w:tcPr>
            <w:tcW w:w="675" w:type="dxa"/>
          </w:tcPr>
          <w:p w:rsidR="008C5D5D" w:rsidRPr="00E94B52" w:rsidRDefault="008C5D5D" w:rsidP="008C5D5D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  <w:r w:rsidRPr="00E94B52">
              <w:rPr>
                <w:rFonts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94B52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94B52">
              <w:rPr>
                <w:rFonts w:cs="Times New Roman"/>
                <w:sz w:val="28"/>
                <w:szCs w:val="28"/>
              </w:rPr>
              <w:t>/</w:t>
            </w:r>
            <w:proofErr w:type="spellStart"/>
            <w:r w:rsidRPr="00E94B52">
              <w:rPr>
                <w:rFonts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1" w:type="dxa"/>
          </w:tcPr>
          <w:p w:rsidR="008C5D5D" w:rsidRPr="00E94B52" w:rsidRDefault="008C5D5D" w:rsidP="008C5D5D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  <w:r w:rsidRPr="00E94B52">
              <w:rPr>
                <w:rFonts w:cs="Times New Roman"/>
                <w:sz w:val="28"/>
                <w:szCs w:val="28"/>
              </w:rPr>
              <w:t>Адрес объектов недвижимого имущества (включая объекты незавершенного строительства) и земельных участков *</w:t>
            </w:r>
          </w:p>
        </w:tc>
        <w:tc>
          <w:tcPr>
            <w:tcW w:w="2464" w:type="dxa"/>
          </w:tcPr>
          <w:p w:rsidR="008C5D5D" w:rsidRPr="00E94B52" w:rsidRDefault="008C5D5D" w:rsidP="008C5D5D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  <w:r w:rsidRPr="00E94B52">
              <w:rPr>
                <w:rFonts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464" w:type="dxa"/>
          </w:tcPr>
          <w:p w:rsidR="008C5D5D" w:rsidRPr="00E94B52" w:rsidRDefault="008C5D5D" w:rsidP="008C5D5D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  <w:r w:rsidRPr="00E94B52">
              <w:rPr>
                <w:rFonts w:cs="Times New Roman"/>
                <w:sz w:val="28"/>
                <w:szCs w:val="28"/>
              </w:rPr>
              <w:t>Собственник (пользователь)</w:t>
            </w:r>
          </w:p>
        </w:tc>
      </w:tr>
      <w:tr w:rsidR="008C5D5D" w:rsidRPr="00E94B52" w:rsidTr="008C5D5D">
        <w:tc>
          <w:tcPr>
            <w:tcW w:w="675" w:type="dxa"/>
          </w:tcPr>
          <w:p w:rsidR="008C5D5D" w:rsidRPr="00E94B52" w:rsidRDefault="008C5D5D" w:rsidP="008C5D5D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  <w:r w:rsidRPr="00E94B52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8C5D5D" w:rsidRPr="00E94B52" w:rsidRDefault="008C5D5D" w:rsidP="008C5D5D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  <w:r w:rsidRPr="00E94B52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464" w:type="dxa"/>
          </w:tcPr>
          <w:p w:rsidR="008C5D5D" w:rsidRPr="00E94B52" w:rsidRDefault="008C5D5D" w:rsidP="008C5D5D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  <w:r w:rsidRPr="00E94B52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464" w:type="dxa"/>
          </w:tcPr>
          <w:p w:rsidR="008C5D5D" w:rsidRPr="00E94B52" w:rsidRDefault="008C5D5D" w:rsidP="008C5D5D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  <w:r w:rsidRPr="00E94B52">
              <w:rPr>
                <w:rFonts w:cs="Times New Roman"/>
                <w:sz w:val="28"/>
                <w:szCs w:val="28"/>
              </w:rPr>
              <w:t>-</w:t>
            </w:r>
          </w:p>
        </w:tc>
      </w:tr>
    </w:tbl>
    <w:p w:rsidR="0073413E" w:rsidRDefault="008C5D5D" w:rsidP="008C5D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73413E" w:rsidSect="008C5D5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E94B52">
        <w:rPr>
          <w:rFonts w:ascii="Times New Roman" w:hAnsi="Times New Roman" w:cs="Times New Roman"/>
          <w:sz w:val="28"/>
          <w:szCs w:val="28"/>
        </w:rPr>
        <w:t xml:space="preserve">* в настоящее время объекты недвижимого имущества (включая объекты незавершенного строительства) и земельные участки, находящихся в собственности (пользовании) юридических лиц и индивидуальных предпринимателей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94B52">
        <w:rPr>
          <w:rFonts w:ascii="Times New Roman" w:hAnsi="Times New Roman" w:cs="Times New Roman"/>
          <w:sz w:val="28"/>
          <w:szCs w:val="28"/>
        </w:rPr>
        <w:t>поселения Темрюкского района отсутствуют. В случае появления таких объектов на территории адресный перечень будет откорректирован</w:t>
      </w:r>
      <w:r w:rsidR="00C316FF">
        <w:rPr>
          <w:rFonts w:ascii="Times New Roman" w:hAnsi="Times New Roman" w:cs="Times New Roman"/>
          <w:sz w:val="28"/>
          <w:szCs w:val="28"/>
        </w:rPr>
        <w:t>.</w:t>
      </w:r>
    </w:p>
    <w:p w:rsidR="008C5D5D" w:rsidRPr="008C5D5D" w:rsidRDefault="008C5D5D" w:rsidP="008C5D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8C5D5D" w:rsidRPr="008C5D5D" w:rsidSect="00BD3BE4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73413E" w:rsidRDefault="0073413E" w:rsidP="008C5D5D">
      <w:pPr>
        <w:spacing w:after="0" w:line="240" w:lineRule="auto"/>
        <w:rPr>
          <w:rFonts w:ascii="Times New Roman" w:hAnsi="Times New Roman"/>
          <w:sz w:val="28"/>
          <w:szCs w:val="28"/>
        </w:rPr>
        <w:sectPr w:rsidR="0073413E" w:rsidSect="008C5D5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C5D5D" w:rsidRDefault="008C5D5D" w:rsidP="008C5D5D">
      <w:pPr>
        <w:spacing w:after="0" w:line="240" w:lineRule="auto"/>
        <w:rPr>
          <w:rFonts w:ascii="Times New Roman" w:hAnsi="Times New Roman"/>
          <w:sz w:val="28"/>
          <w:szCs w:val="28"/>
        </w:rPr>
        <w:sectPr w:rsidR="008C5D5D" w:rsidSect="00BD3BE4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7"/>
        <w:gridCol w:w="1413"/>
        <w:gridCol w:w="7"/>
        <w:gridCol w:w="141"/>
        <w:gridCol w:w="1134"/>
        <w:gridCol w:w="993"/>
        <w:gridCol w:w="141"/>
        <w:gridCol w:w="567"/>
        <w:gridCol w:w="142"/>
        <w:gridCol w:w="851"/>
        <w:gridCol w:w="992"/>
        <w:gridCol w:w="1134"/>
        <w:gridCol w:w="1134"/>
        <w:gridCol w:w="992"/>
        <w:gridCol w:w="142"/>
        <w:gridCol w:w="992"/>
        <w:gridCol w:w="1985"/>
        <w:gridCol w:w="141"/>
        <w:gridCol w:w="1701"/>
      </w:tblGrid>
      <w:tr w:rsidR="008C5D5D" w:rsidRPr="00E94B52" w:rsidTr="008C5D5D">
        <w:trPr>
          <w:trHeight w:val="499"/>
        </w:trPr>
        <w:tc>
          <w:tcPr>
            <w:tcW w:w="15309" w:type="dxa"/>
            <w:gridSpan w:val="19"/>
            <w:tcBorders>
              <w:top w:val="nil"/>
              <w:left w:val="nil"/>
              <w:right w:val="nil"/>
            </w:tcBorders>
          </w:tcPr>
          <w:p w:rsidR="008C5D5D" w:rsidRPr="00E94B52" w:rsidRDefault="008C5D5D" w:rsidP="008C5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lastRenderedPageBreak/>
              <w:t>Перечень и краткое описание основных мероприятий Программы</w:t>
            </w:r>
          </w:p>
          <w:p w:rsidR="008C5D5D" w:rsidRPr="00E94B52" w:rsidRDefault="008C5D5D" w:rsidP="008C5D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5D5D" w:rsidRPr="00E94B52" w:rsidTr="008C5D5D">
        <w:trPr>
          <w:trHeight w:val="499"/>
        </w:trPr>
        <w:tc>
          <w:tcPr>
            <w:tcW w:w="707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94B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3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4B52">
              <w:rPr>
                <w:rFonts w:ascii="Times New Roman" w:hAnsi="Times New Roman"/>
                <w:sz w:val="24"/>
                <w:szCs w:val="24"/>
              </w:rPr>
              <w:t>Наимено</w:t>
            </w:r>
            <w:proofErr w:type="spellEnd"/>
            <w:r w:rsidRPr="00E94B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4B52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282" w:type="dxa"/>
            <w:gridSpan w:val="3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Источ-ники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4B52">
              <w:rPr>
                <w:rFonts w:ascii="Times New Roman" w:hAnsi="Times New Roman"/>
                <w:sz w:val="24"/>
                <w:szCs w:val="24"/>
              </w:rPr>
              <w:t>финан-сирова-ния</w:t>
            </w:r>
            <w:proofErr w:type="spellEnd"/>
          </w:p>
        </w:tc>
        <w:tc>
          <w:tcPr>
            <w:tcW w:w="993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E94B52">
              <w:rPr>
                <w:rFonts w:ascii="Times New Roman" w:hAnsi="Times New Roman"/>
                <w:sz w:val="24"/>
                <w:szCs w:val="24"/>
              </w:rPr>
              <w:t>финан-сирова-ния</w:t>
            </w:r>
            <w:proofErr w:type="spellEnd"/>
            <w:r w:rsidRPr="00E94B52">
              <w:rPr>
                <w:rFonts w:ascii="Times New Roman" w:hAnsi="Times New Roman"/>
                <w:sz w:val="24"/>
                <w:szCs w:val="24"/>
              </w:rPr>
              <w:t>, всего (тыс. руб.)</w:t>
            </w:r>
          </w:p>
        </w:tc>
        <w:tc>
          <w:tcPr>
            <w:tcW w:w="7087" w:type="dxa"/>
            <w:gridSpan w:val="10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по годам</w:t>
            </w:r>
          </w:p>
        </w:tc>
        <w:tc>
          <w:tcPr>
            <w:tcW w:w="1985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Непосред-ственный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результат </w:t>
            </w:r>
            <w:proofErr w:type="spellStart"/>
            <w:r w:rsidRPr="00E94B52">
              <w:rPr>
                <w:rFonts w:ascii="Times New Roman" w:hAnsi="Times New Roman"/>
                <w:sz w:val="24"/>
                <w:szCs w:val="24"/>
              </w:rPr>
              <w:t>реализа</w:t>
            </w:r>
            <w:proofErr w:type="spellEnd"/>
            <w:r w:rsidRPr="00E94B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4B52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</w:p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4B52">
              <w:rPr>
                <w:rFonts w:ascii="Times New Roman" w:hAnsi="Times New Roman"/>
                <w:sz w:val="24"/>
                <w:szCs w:val="24"/>
              </w:rPr>
              <w:t>мероприя</w:t>
            </w:r>
            <w:proofErr w:type="spellEnd"/>
            <w:r w:rsidRPr="00E94B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4B52">
              <w:rPr>
                <w:rFonts w:ascii="Times New Roman" w:hAnsi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842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</w:t>
            </w: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распоря-дитель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>) бюджетных средств, исполнитель</w:t>
            </w:r>
          </w:p>
        </w:tc>
      </w:tr>
      <w:tr w:rsidR="008C5D5D" w:rsidRPr="00E94B52" w:rsidTr="008C5D5D">
        <w:trPr>
          <w:trHeight w:val="329"/>
        </w:trPr>
        <w:tc>
          <w:tcPr>
            <w:tcW w:w="707" w:type="dxa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3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c>
          <w:tcPr>
            <w:tcW w:w="707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2" w:type="dxa"/>
            <w:gridSpan w:val="3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C5D5D" w:rsidRPr="00E94B52" w:rsidTr="008C5D5D">
        <w:tc>
          <w:tcPr>
            <w:tcW w:w="707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2" w:type="dxa"/>
            <w:gridSpan w:val="18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Цель - повышение качества и комфорта городской среды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8C5D5D">
        <w:tc>
          <w:tcPr>
            <w:tcW w:w="707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4602" w:type="dxa"/>
            <w:gridSpan w:val="18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Задача - обеспечение создания, содержания и развития объектов благоустройства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района, включая объекты, находящиеся в частной собственности и прилегающие к ним территории</w:t>
            </w:r>
          </w:p>
        </w:tc>
      </w:tr>
      <w:tr w:rsidR="008C5D5D" w:rsidRPr="00E94B52" w:rsidTr="0073413E">
        <w:tc>
          <w:tcPr>
            <w:tcW w:w="707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150 000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благоустройство общественных территорий, дворовых территорий многоквартирных домов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73413E">
        <w:tc>
          <w:tcPr>
            <w:tcW w:w="707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420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проведение экспертизы определения сметной стоимости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благоустройство территорий многоквартирных домов, улучшение комфортного проживания жителей, эстетического и санитарного состояния дворовых территорий</w:t>
            </w:r>
          </w:p>
        </w:tc>
        <w:tc>
          <w:tcPr>
            <w:tcW w:w="1701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73413E"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73413E">
        <w:tc>
          <w:tcPr>
            <w:tcW w:w="707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1420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Изготовление топографиче</w:t>
            </w: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ской съемки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Подготовка топографической съемки для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разработки </w:t>
            </w: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1701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Вышестеблиевс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73413E"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73413E">
        <w:tc>
          <w:tcPr>
            <w:tcW w:w="707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1420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Проведение инвентаризации дворовых территорий многоквартирных домов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Проведение инвентаризации дворовых территорий многоквартирных домов на территории Темрюкского городского поселения в целях включения их в программу</w:t>
            </w:r>
          </w:p>
        </w:tc>
        <w:tc>
          <w:tcPr>
            <w:tcW w:w="1701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4B52">
              <w:rPr>
                <w:rFonts w:ascii="Times New Roman" w:hAnsi="Times New Roman"/>
                <w:sz w:val="24"/>
                <w:szCs w:val="24"/>
              </w:rPr>
              <w:t>Темрюк-ского</w:t>
            </w:r>
            <w:proofErr w:type="spell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Темрюкского района</w:t>
            </w:r>
          </w:p>
        </w:tc>
      </w:tr>
      <w:tr w:rsidR="008C5D5D" w:rsidRPr="00E94B52" w:rsidTr="0073413E"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73413E">
        <w:tc>
          <w:tcPr>
            <w:tcW w:w="707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1420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33705A" w:rsidP="0073413E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</w:tcPr>
          <w:p w:rsidR="008C5D5D" w:rsidRPr="00E94B52" w:rsidRDefault="0073413E" w:rsidP="0073413E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2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5D5D" w:rsidRPr="00E94B52">
              <w:rPr>
                <w:rFonts w:ascii="Times New Roman" w:hAnsi="Times New Roman"/>
                <w:sz w:val="24"/>
                <w:szCs w:val="24"/>
              </w:rPr>
              <w:t>общественных территорий для рейтингового голосования</w:t>
            </w:r>
          </w:p>
        </w:tc>
        <w:tc>
          <w:tcPr>
            <w:tcW w:w="1701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413E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73413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73413E"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73413E">
        <w:tc>
          <w:tcPr>
            <w:tcW w:w="707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1420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1701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413E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73413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73413E"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33705A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73413E">
        <w:tc>
          <w:tcPr>
            <w:tcW w:w="707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1.1.6</w:t>
            </w:r>
          </w:p>
        </w:tc>
        <w:tc>
          <w:tcPr>
            <w:tcW w:w="1420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Изготовление информационных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jc w:val="center"/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Изготовление опросных листов для проведения голосования по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отбору общественных территорий. Изготовление форм списков регистрации граждан, принявших участие в рейтинговом голосовании по отбору общественных территорий</w:t>
            </w:r>
          </w:p>
        </w:tc>
        <w:tc>
          <w:tcPr>
            <w:tcW w:w="1701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413E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73413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поселения Темрюкского района</w:t>
            </w:r>
          </w:p>
        </w:tc>
      </w:tr>
      <w:tr w:rsidR="008C5D5D" w:rsidRPr="00E94B52" w:rsidTr="0073413E"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jc w:val="center"/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73413E">
        <w:tc>
          <w:tcPr>
            <w:tcW w:w="707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1.1.7</w:t>
            </w:r>
          </w:p>
        </w:tc>
        <w:tc>
          <w:tcPr>
            <w:tcW w:w="1420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Реализация  мероприятий Программы «Формирование комфортной городской среды" (проведение строительного контроля)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Проведение строительного контроля при выполнении работ по благоустройству общественной и дворовой территорий</w:t>
            </w:r>
          </w:p>
        </w:tc>
        <w:tc>
          <w:tcPr>
            <w:tcW w:w="1701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413E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73413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73413E"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73413E">
        <w:trPr>
          <w:trHeight w:val="1103"/>
        </w:trPr>
        <w:tc>
          <w:tcPr>
            <w:tcW w:w="707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1.1.8</w:t>
            </w:r>
          </w:p>
        </w:tc>
        <w:tc>
          <w:tcPr>
            <w:tcW w:w="1420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Дополнительные работы по благоустройству дворовых территорий многоквартирных домов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Выполнение дополнительных работ по благоустройству дворовых территорий многоквартирных домов</w:t>
            </w:r>
          </w:p>
        </w:tc>
        <w:tc>
          <w:tcPr>
            <w:tcW w:w="1701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413E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73413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73413E">
        <w:trPr>
          <w:trHeight w:val="1102"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c>
          <w:tcPr>
            <w:tcW w:w="707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4602" w:type="dxa"/>
            <w:gridSpan w:val="18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Задача – реализация федерального проекта «Формирование комфортной городской среды»</w:t>
            </w:r>
          </w:p>
        </w:tc>
      </w:tr>
      <w:tr w:rsidR="008C5D5D" w:rsidRPr="00E94B52" w:rsidTr="008C5D5D">
        <w:tc>
          <w:tcPr>
            <w:tcW w:w="707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Реализация 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Программы «Формирование комфортной городской среды", в том числе: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территорий, дворовых территорий многоквартирных домов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Администра-</w:t>
            </w: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413E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73413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8C5D5D">
        <w:trPr>
          <w:trHeight w:val="523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1.2.1.1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проведение мероприятий по благоустройству общественных территорий:</w:t>
            </w:r>
          </w:p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413E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73413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8C5D5D">
        <w:trPr>
          <w:trHeight w:val="96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rPr>
          <w:trHeight w:val="69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rPr>
          <w:trHeight w:val="916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rPr>
          <w:trHeight w:val="701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1.2.1.2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благоустройству дворовых территорий многоквартирных домов </w:t>
            </w:r>
          </w:p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Количество благоустроенных дворовых территорий многоквартирных домов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413E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73413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8C5D5D">
        <w:trPr>
          <w:trHeight w:val="701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rPr>
          <w:trHeight w:val="809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rPr>
          <w:trHeight w:val="720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rPr>
          <w:trHeight w:val="591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4602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Задача - повышение уровня вовлеченности заинтересованных граждан, организаций в реализацию мероприятий по благоустройству территории </w:t>
            </w:r>
            <w:proofErr w:type="spellStart"/>
            <w:r w:rsidR="0073413E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73413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8C5D5D">
        <w:trPr>
          <w:trHeight w:val="987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156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1701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413E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73413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C5D5D" w:rsidRPr="00E94B52" w:rsidTr="008C5D5D">
        <w:trPr>
          <w:trHeight w:val="987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внебюджетный</w:t>
            </w:r>
            <w:proofErr w:type="gramEnd"/>
            <w:r w:rsidRPr="00E94B52">
              <w:rPr>
                <w:rFonts w:ascii="Times New Roman" w:hAnsi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rPr>
          <w:trHeight w:val="453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Итого, 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rPr>
          <w:trHeight w:val="453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rPr>
          <w:trHeight w:val="453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rPr>
          <w:trHeight w:val="453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5D" w:rsidRPr="00E94B52" w:rsidTr="008C5D5D">
        <w:trPr>
          <w:trHeight w:val="453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73413E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2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5D5D" w:rsidRPr="00E94B52" w:rsidRDefault="008C5D5D" w:rsidP="008C5D5D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5D5D" w:rsidRPr="00E94B52" w:rsidRDefault="008C5D5D" w:rsidP="008C5D5D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0733C" w:rsidRPr="00B33F29" w:rsidRDefault="0090733C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sectPr w:rsidR="0073413E" w:rsidSect="008C5D5D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Pr="00E94B52" w:rsidRDefault="0073413E" w:rsidP="00734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4B52">
        <w:rPr>
          <w:rFonts w:ascii="Times New Roman" w:hAnsi="Times New Roman"/>
          <w:b/>
          <w:sz w:val="28"/>
          <w:szCs w:val="28"/>
        </w:rPr>
        <w:t>4. Обоснование ресурсного обеспечения реализации Программы</w:t>
      </w:r>
    </w:p>
    <w:p w:rsidR="0073413E" w:rsidRPr="00E94B52" w:rsidRDefault="0073413E" w:rsidP="007341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413E" w:rsidRPr="00E94B52" w:rsidRDefault="0073413E" w:rsidP="007341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 xml:space="preserve">Реализация мероприятий Программы осуществляется за счет средств федерального, краевого, местного бюджетов, в рамках реализации государственной программы Краснодарского края «Формирование комфортной городской среды», а также посредством трудового участия собственников помещений, расположенных в многоквартирных домах, коммерческих и некоммерческих предприятий, организаций (далее - заинтересованные лица), в </w:t>
      </w:r>
      <w:proofErr w:type="gramStart"/>
      <w:r w:rsidRPr="00E94B52">
        <w:rPr>
          <w:rFonts w:ascii="Times New Roman" w:hAnsi="Times New Roman"/>
          <w:sz w:val="28"/>
          <w:szCs w:val="28"/>
        </w:rPr>
        <w:t>порядке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установленном приложением № 1 Программы.</w:t>
      </w:r>
    </w:p>
    <w:p w:rsidR="0073413E" w:rsidRPr="00E94B52" w:rsidRDefault="0073413E" w:rsidP="007341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 xml:space="preserve">Средства на реализацию мероприятий Программы выделяются из федерального, краевого бюджета и бюджета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E94B52">
        <w:rPr>
          <w:rFonts w:ascii="Times New Roman" w:hAnsi="Times New Roman"/>
          <w:sz w:val="28"/>
          <w:szCs w:val="28"/>
        </w:rPr>
        <w:t xml:space="preserve"> поселения Темрюкского района из расчёта:</w:t>
      </w:r>
    </w:p>
    <w:p w:rsidR="0073413E" w:rsidRPr="00E94B52" w:rsidRDefault="0073413E" w:rsidP="0073413E">
      <w:pPr>
        <w:tabs>
          <w:tab w:val="left" w:pos="56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</w: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sectPr w:rsidR="0073413E" w:rsidSect="0073413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827"/>
        <w:gridCol w:w="1701"/>
        <w:gridCol w:w="2835"/>
        <w:gridCol w:w="992"/>
        <w:gridCol w:w="1276"/>
        <w:gridCol w:w="992"/>
        <w:gridCol w:w="851"/>
        <w:gridCol w:w="850"/>
        <w:gridCol w:w="992"/>
        <w:gridCol w:w="851"/>
      </w:tblGrid>
      <w:tr w:rsidR="0073413E" w:rsidRPr="00E94B52" w:rsidTr="00BD3BE4">
        <w:trPr>
          <w:trHeight w:val="273"/>
        </w:trPr>
        <w:tc>
          <w:tcPr>
            <w:tcW w:w="534" w:type="dxa"/>
            <w:vMerge w:val="restart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E94B5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п</w:t>
            </w:r>
            <w:proofErr w:type="gramEnd"/>
            <w:r w:rsidRPr="00E94B5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835" w:type="dxa"/>
            <w:vMerge w:val="restart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Общий объем финансирования мероприятий муниципальной программы (тыс</w:t>
            </w:r>
            <w:proofErr w:type="gramStart"/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6804" w:type="dxa"/>
            <w:gridSpan w:val="7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Год реализации</w:t>
            </w:r>
          </w:p>
        </w:tc>
      </w:tr>
      <w:tr w:rsidR="0073413E" w:rsidRPr="00E94B52" w:rsidTr="00BD3BE4">
        <w:trPr>
          <w:trHeight w:val="495"/>
        </w:trPr>
        <w:tc>
          <w:tcPr>
            <w:tcW w:w="534" w:type="dxa"/>
            <w:vMerge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2018 год</w:t>
            </w:r>
          </w:p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(тыс.</w:t>
            </w:r>
            <w:proofErr w:type="gramEnd"/>
          </w:p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  <w:tc>
          <w:tcPr>
            <w:tcW w:w="1276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 xml:space="preserve">2019 </w:t>
            </w:r>
          </w:p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год</w:t>
            </w:r>
          </w:p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2020 год</w:t>
            </w:r>
          </w:p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(тыс.</w:t>
            </w:r>
            <w:proofErr w:type="gramEnd"/>
          </w:p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2021 год (тыс.</w:t>
            </w:r>
            <w:proofErr w:type="gramEnd"/>
          </w:p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2022 год (тыс.</w:t>
            </w:r>
            <w:proofErr w:type="gramEnd"/>
          </w:p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2023 год (тыс.</w:t>
            </w:r>
            <w:proofErr w:type="gramEnd"/>
          </w:p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2024 год (тыс.</w:t>
            </w:r>
            <w:proofErr w:type="gramEnd"/>
          </w:p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B52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</w:tr>
      <w:tr w:rsidR="0073413E" w:rsidRPr="00E94B52" w:rsidTr="00BD3BE4">
        <w:tc>
          <w:tcPr>
            <w:tcW w:w="534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</w:tr>
      <w:tr w:rsidR="0073413E" w:rsidRPr="00E94B52" w:rsidTr="00BD3BE4">
        <w:tc>
          <w:tcPr>
            <w:tcW w:w="534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73413E" w:rsidRPr="00E94B52" w:rsidRDefault="0073413E" w:rsidP="00BD3BE4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Проведение экспертизы определения сметной стоимости</w:t>
            </w:r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c>
          <w:tcPr>
            <w:tcW w:w="534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73413E" w:rsidRPr="00E94B52" w:rsidRDefault="0073413E" w:rsidP="00BD3BE4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Изготовление топографической съемки </w:t>
            </w:r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73413E" w:rsidRPr="00E94B52" w:rsidRDefault="00C212E9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992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3413E" w:rsidRPr="00E94B52" w:rsidRDefault="00C212E9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992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c>
          <w:tcPr>
            <w:tcW w:w="534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73413E" w:rsidRPr="00E94B52" w:rsidRDefault="0073413E" w:rsidP="00BD3BE4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Проведение инвентаризации дворовых территорий многоквартирных домов</w:t>
            </w:r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c>
          <w:tcPr>
            <w:tcW w:w="534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73413E" w:rsidRPr="00E94B52" w:rsidRDefault="0073413E" w:rsidP="00BD3BE4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proofErr w:type="spellStart"/>
            <w:proofErr w:type="gramStart"/>
            <w:r w:rsidRPr="00E94B52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73413E" w:rsidRPr="00E94B52" w:rsidRDefault="00C212E9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181,0</w:t>
            </w:r>
          </w:p>
        </w:tc>
        <w:tc>
          <w:tcPr>
            <w:tcW w:w="992" w:type="dxa"/>
          </w:tcPr>
          <w:p w:rsidR="0073413E" w:rsidRPr="00E94B52" w:rsidRDefault="00C212E9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3413E" w:rsidRPr="00E94B52" w:rsidRDefault="00C212E9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181,0</w:t>
            </w:r>
          </w:p>
        </w:tc>
        <w:tc>
          <w:tcPr>
            <w:tcW w:w="992" w:type="dxa"/>
          </w:tcPr>
          <w:p w:rsidR="0073413E" w:rsidRPr="00E94B52" w:rsidRDefault="00C212E9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c>
          <w:tcPr>
            <w:tcW w:w="534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73413E" w:rsidRPr="00E94B52" w:rsidRDefault="0073413E" w:rsidP="00BD3BE4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73413E" w:rsidRPr="00E94B52" w:rsidRDefault="00C212E9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181,0</w:t>
            </w:r>
          </w:p>
        </w:tc>
        <w:tc>
          <w:tcPr>
            <w:tcW w:w="992" w:type="dxa"/>
          </w:tcPr>
          <w:p w:rsidR="0073413E" w:rsidRPr="00E94B52" w:rsidRDefault="00C212E9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3413E" w:rsidRPr="00E94B52" w:rsidRDefault="00C212E9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181,0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c>
          <w:tcPr>
            <w:tcW w:w="534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Изготовление информационных материалов</w:t>
            </w:r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73413E" w:rsidRPr="00E94B52" w:rsidRDefault="00F60D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F60D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c>
          <w:tcPr>
            <w:tcW w:w="534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Реализация  мероприятий Программы «Формирование комфортной городской среды" (проведение строительного контроля)</w:t>
            </w:r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73413E" w:rsidRPr="00E94B52" w:rsidRDefault="00F60D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3413E" w:rsidRPr="00E94B52" w:rsidRDefault="00F60D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c>
          <w:tcPr>
            <w:tcW w:w="534" w:type="dxa"/>
          </w:tcPr>
          <w:p w:rsidR="0073413E" w:rsidRPr="00E94B52" w:rsidRDefault="0073413E" w:rsidP="00BD3B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3827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Дополнительные работы по благоустройству дворовых территорий многоквартирных домов</w:t>
            </w:r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73413E" w:rsidRPr="00E94B52" w:rsidRDefault="00F60D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3413E" w:rsidRPr="00E94B52" w:rsidRDefault="00F60D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rPr>
          <w:trHeight w:val="215"/>
        </w:trPr>
        <w:tc>
          <w:tcPr>
            <w:tcW w:w="534" w:type="dxa"/>
            <w:vMerge w:val="restart"/>
          </w:tcPr>
          <w:p w:rsidR="0073413E" w:rsidRPr="00E94B52" w:rsidRDefault="0073413E" w:rsidP="00BD3B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vMerge w:val="restart"/>
          </w:tcPr>
          <w:p w:rsidR="0073413E" w:rsidRPr="00E94B52" w:rsidRDefault="0073413E" w:rsidP="00BD3BE4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Реализация  мероприятий Программы «Формирование комфортной городской среды»</w:t>
            </w:r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5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3413E" w:rsidRPr="00E94B52" w:rsidRDefault="00F60D3E" w:rsidP="00BD3BE4">
            <w:pPr>
              <w:pStyle w:val="ae"/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rPr>
          <w:trHeight w:val="215"/>
        </w:trPr>
        <w:tc>
          <w:tcPr>
            <w:tcW w:w="534" w:type="dxa"/>
            <w:vMerge/>
          </w:tcPr>
          <w:p w:rsidR="0073413E" w:rsidRPr="00E94B52" w:rsidRDefault="0073413E" w:rsidP="00BD3BE4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73413E" w:rsidRPr="00E94B52" w:rsidRDefault="0073413E" w:rsidP="00BD3BE4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835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rPr>
          <w:trHeight w:val="215"/>
        </w:trPr>
        <w:tc>
          <w:tcPr>
            <w:tcW w:w="534" w:type="dxa"/>
            <w:vMerge/>
          </w:tcPr>
          <w:p w:rsidR="0073413E" w:rsidRPr="00E94B52" w:rsidRDefault="0073413E" w:rsidP="00BD3BE4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73413E" w:rsidRPr="00E94B52" w:rsidRDefault="0073413E" w:rsidP="00BD3BE4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3413E" w:rsidRPr="00E94B52" w:rsidRDefault="00F60D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c>
          <w:tcPr>
            <w:tcW w:w="534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170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5" w:type="dxa"/>
          </w:tcPr>
          <w:p w:rsidR="0073413E" w:rsidRPr="00E94B52" w:rsidRDefault="00F60D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3413E" w:rsidRPr="00E94B52" w:rsidRDefault="00F60D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73413E" w:rsidRPr="00E94B52" w:rsidTr="00BD3BE4">
        <w:tc>
          <w:tcPr>
            <w:tcW w:w="6062" w:type="dxa"/>
            <w:gridSpan w:val="3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73413E" w:rsidRPr="00E94B52" w:rsidRDefault="00C212E9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263,0</w:t>
            </w:r>
          </w:p>
        </w:tc>
        <w:tc>
          <w:tcPr>
            <w:tcW w:w="992" w:type="dxa"/>
          </w:tcPr>
          <w:p w:rsidR="0073413E" w:rsidRPr="00E94B52" w:rsidRDefault="00F60D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3413E" w:rsidRPr="00E94B52" w:rsidRDefault="00C212E9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263,0</w:t>
            </w:r>
          </w:p>
        </w:tc>
        <w:tc>
          <w:tcPr>
            <w:tcW w:w="992" w:type="dxa"/>
          </w:tcPr>
          <w:p w:rsidR="0073413E" w:rsidRPr="00E94B52" w:rsidRDefault="00F60D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3413E" w:rsidRPr="00E94B52" w:rsidRDefault="0073413E" w:rsidP="00BD3BE4">
            <w:pPr>
              <w:pStyle w:val="ae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B52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</w:tbl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3413E" w:rsidRDefault="007341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F60D3E" w:rsidRDefault="00F60D3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sectPr w:rsidR="00F60D3E" w:rsidSect="0073413E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F60D3E" w:rsidRPr="00E94B52" w:rsidRDefault="00F60D3E" w:rsidP="00F60D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lastRenderedPageBreak/>
        <w:t>Субсидии из федерального бюджета будут предоставляться в соответствии с постановлением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p w:rsidR="00F60D3E" w:rsidRPr="00E94B52" w:rsidRDefault="00F60D3E" w:rsidP="00F60D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Субсидии из краевого бюджета будут предоставляться в соответствии с нормативными актами главы администрации (губернатора) Краснодарского края.</w:t>
      </w:r>
    </w:p>
    <w:p w:rsidR="00F60D3E" w:rsidRPr="00E94B52" w:rsidRDefault="00F60D3E" w:rsidP="00F60D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4B52">
        <w:rPr>
          <w:rFonts w:ascii="Times New Roman" w:hAnsi="Times New Roman"/>
          <w:sz w:val="28"/>
          <w:szCs w:val="28"/>
        </w:rPr>
        <w:t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– для заключения соглашений на выполнение работ по благоустройству общественных территорий, не позднее 1 мая года предоставления субсидии – для заключения соглашений на выполнение работ по благоустройству дворовых территорий, за исключением случаев обжалования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действий (бездействия) заказчика и (или) комиссии </w:t>
      </w:r>
      <w:proofErr w:type="gramStart"/>
      <w:r w:rsidRPr="00E94B52">
        <w:rPr>
          <w:rFonts w:ascii="Times New Roman" w:hAnsi="Times New Roman"/>
          <w:sz w:val="28"/>
          <w:szCs w:val="28"/>
        </w:rPr>
        <w:t>по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94B52">
        <w:rPr>
          <w:rFonts w:ascii="Times New Roman" w:hAnsi="Times New Roman"/>
          <w:sz w:val="28"/>
          <w:szCs w:val="28"/>
        </w:rPr>
        <w:t>осуществлении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F60D3E" w:rsidRPr="00E94B52" w:rsidRDefault="00F60D3E" w:rsidP="00F60D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D3E" w:rsidRPr="00E94B52" w:rsidRDefault="00F60D3E" w:rsidP="00F60D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4B52">
        <w:rPr>
          <w:rFonts w:ascii="Times New Roman" w:hAnsi="Times New Roman"/>
          <w:b/>
          <w:sz w:val="28"/>
          <w:szCs w:val="28"/>
        </w:rPr>
        <w:t>5. Методика оценки эффективности реализации Программы</w:t>
      </w:r>
    </w:p>
    <w:p w:rsidR="00F60D3E" w:rsidRPr="00E94B52" w:rsidRDefault="00F60D3E" w:rsidP="00F60D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 xml:space="preserve">Оценка эффективности реализации Программы осуществляется по принципу сопоставления фактически достигнутых целевых показателей с </w:t>
      </w:r>
      <w:proofErr w:type="gramStart"/>
      <w:r w:rsidRPr="00E94B52">
        <w:rPr>
          <w:rFonts w:ascii="Times New Roman" w:hAnsi="Times New Roman"/>
          <w:sz w:val="28"/>
          <w:szCs w:val="28"/>
        </w:rPr>
        <w:t>плановыми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на конец отчётного периода и в целом за весь период реализации настоящей Программы.</w:t>
      </w:r>
    </w:p>
    <w:p w:rsidR="00F60D3E" w:rsidRPr="00E94B52" w:rsidRDefault="00F60D3E" w:rsidP="00F60D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 xml:space="preserve">Последовательная реализация Программы позволит достичь следующих результатов: </w:t>
      </w:r>
    </w:p>
    <w:p w:rsidR="00F60D3E" w:rsidRPr="00E94B52" w:rsidRDefault="00F60D3E" w:rsidP="00F60D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- увеличение уровня эстетической и доступной городской среды;</w:t>
      </w:r>
    </w:p>
    <w:p w:rsidR="00F60D3E" w:rsidRPr="00E94B52" w:rsidRDefault="00F60D3E" w:rsidP="00F60D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>- улучшение экологических условий в городе и совершенствование эстетического облика городской застройки.</w:t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</w:r>
    </w:p>
    <w:p w:rsidR="00F60D3E" w:rsidRPr="00E94B52" w:rsidRDefault="00F60D3E" w:rsidP="00F60D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4B52">
        <w:rPr>
          <w:rFonts w:ascii="Times New Roman" w:hAnsi="Times New Roman"/>
          <w:b/>
          <w:sz w:val="28"/>
          <w:szCs w:val="28"/>
        </w:rPr>
        <w:t>6. Механизм реализации Программы</w:t>
      </w:r>
    </w:p>
    <w:p w:rsidR="00F60D3E" w:rsidRPr="00E94B52" w:rsidRDefault="00F60D3E" w:rsidP="00F60D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4B52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E94B52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E94B52">
        <w:rPr>
          <w:rFonts w:ascii="Times New Roman" w:hAnsi="Times New Roman"/>
          <w:b/>
          <w:sz w:val="28"/>
          <w:szCs w:val="28"/>
        </w:rPr>
        <w:t xml:space="preserve"> её выполнением</w:t>
      </w:r>
    </w:p>
    <w:p w:rsidR="00F60D3E" w:rsidRPr="00E94B52" w:rsidRDefault="00F60D3E" w:rsidP="00F60D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>Реализация Программы осуществляется в соответствии с законодательством Российской Федерации.</w:t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 xml:space="preserve">Текущее управление Подпрограммой осуществляется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E94B52">
        <w:rPr>
          <w:rFonts w:ascii="Times New Roman" w:hAnsi="Times New Roman"/>
          <w:sz w:val="28"/>
          <w:szCs w:val="28"/>
        </w:rPr>
        <w:t xml:space="preserve"> поселения Темрюкского района (далее - Администрация).</w:t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>Администрация осуществляет:</w:t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>- организацию выполнения Программы, эффективное и целевое использование бюджетных средств, выделяемых на ее реализацию;</w:t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>- финансирование Программы из местного бюджета в объемах, предусмотренных Подпрограммой;</w:t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lastRenderedPageBreak/>
        <w:tab/>
        <w:t>- мониторинг хода реализации Программы и информационно-аналитическое обеспечение процесса ее реализации;</w:t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 xml:space="preserve">Реализация Программы осуществляется на основе муниципального контракта, заключаемого Администрацией с исполнителем мероприятий, выбранным по результатам конкурсного отбора. </w:t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</w:r>
      <w:proofErr w:type="gramStart"/>
      <w:r w:rsidRPr="00E94B5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94B52"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осуществляют: </w:t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 xml:space="preserve">-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E94B52">
        <w:rPr>
          <w:rFonts w:ascii="Times New Roman" w:hAnsi="Times New Roman"/>
          <w:sz w:val="28"/>
          <w:szCs w:val="28"/>
        </w:rPr>
        <w:t xml:space="preserve"> поселения Темрюкского района и Совет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E94B52">
        <w:rPr>
          <w:rFonts w:ascii="Times New Roman" w:hAnsi="Times New Roman"/>
          <w:sz w:val="28"/>
          <w:szCs w:val="28"/>
        </w:rPr>
        <w:t xml:space="preserve"> поселения Темрюкского района.</w:t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  <w:t>В ходе реализации Программы отдельные мероприятия могут уточняться, а объемы финансирования корректироваться с учетом разработанных технико-экономических обоснований и утвержденных расходов местного бюджета.</w:t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B52">
        <w:rPr>
          <w:rFonts w:ascii="Times New Roman" w:hAnsi="Times New Roman"/>
          <w:sz w:val="28"/>
          <w:szCs w:val="28"/>
        </w:rPr>
        <w:tab/>
      </w: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0D3E" w:rsidRPr="00E94B52" w:rsidRDefault="00F60D3E" w:rsidP="00F60D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33C" w:rsidRDefault="00F60D3E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B531CC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B531C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B531CC" w:rsidRDefault="00B531C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Н.Д. Шевченко</w:t>
      </w:r>
    </w:p>
    <w:sectPr w:rsidR="00B531CC" w:rsidSect="00F60D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200" w:rsidRDefault="004E1200" w:rsidP="00C866D4">
      <w:pPr>
        <w:spacing w:after="0" w:line="240" w:lineRule="auto"/>
      </w:pPr>
      <w:r>
        <w:separator/>
      </w:r>
    </w:p>
  </w:endnote>
  <w:endnote w:type="continuationSeparator" w:id="0">
    <w:p w:rsidR="004E1200" w:rsidRDefault="004E1200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200" w:rsidRDefault="004E1200" w:rsidP="00C866D4">
      <w:pPr>
        <w:spacing w:after="0" w:line="240" w:lineRule="auto"/>
      </w:pPr>
      <w:r>
        <w:separator/>
      </w:r>
    </w:p>
  </w:footnote>
  <w:footnote w:type="continuationSeparator" w:id="0">
    <w:p w:rsidR="004E1200" w:rsidRDefault="004E1200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C310F"/>
    <w:multiLevelType w:val="hybridMultilevel"/>
    <w:tmpl w:val="B072B332"/>
    <w:lvl w:ilvl="0" w:tplc="495832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44E86"/>
    <w:multiLevelType w:val="hybridMultilevel"/>
    <w:tmpl w:val="63DA2B50"/>
    <w:lvl w:ilvl="0" w:tplc="B764F6A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677E"/>
    <w:rsid w:val="00077662"/>
    <w:rsid w:val="00093DEF"/>
    <w:rsid w:val="000A37A2"/>
    <w:rsid w:val="000D5045"/>
    <w:rsid w:val="000E1F6C"/>
    <w:rsid w:val="000E2642"/>
    <w:rsid w:val="000F42D5"/>
    <w:rsid w:val="000F4570"/>
    <w:rsid w:val="001054B6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86FE5"/>
    <w:rsid w:val="00190633"/>
    <w:rsid w:val="00191A52"/>
    <w:rsid w:val="001A4BF4"/>
    <w:rsid w:val="001A76D0"/>
    <w:rsid w:val="001D7523"/>
    <w:rsid w:val="001E2B79"/>
    <w:rsid w:val="001F25C0"/>
    <w:rsid w:val="001F7F62"/>
    <w:rsid w:val="00205C0A"/>
    <w:rsid w:val="002125D9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5126"/>
    <w:rsid w:val="0033705A"/>
    <w:rsid w:val="003471A0"/>
    <w:rsid w:val="003510E4"/>
    <w:rsid w:val="003551F0"/>
    <w:rsid w:val="0035587C"/>
    <w:rsid w:val="003579E1"/>
    <w:rsid w:val="00360E2F"/>
    <w:rsid w:val="00363C59"/>
    <w:rsid w:val="003643A6"/>
    <w:rsid w:val="00382B04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1200"/>
    <w:rsid w:val="004E482B"/>
    <w:rsid w:val="004F4EC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C34CB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A725C"/>
    <w:rsid w:val="006B19DD"/>
    <w:rsid w:val="006B1C84"/>
    <w:rsid w:val="006B323B"/>
    <w:rsid w:val="006B32E6"/>
    <w:rsid w:val="006B5B3E"/>
    <w:rsid w:val="006B6F89"/>
    <w:rsid w:val="006C4D65"/>
    <w:rsid w:val="006C5264"/>
    <w:rsid w:val="006D286E"/>
    <w:rsid w:val="006E52C7"/>
    <w:rsid w:val="006E58BE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13E"/>
    <w:rsid w:val="00734B78"/>
    <w:rsid w:val="00736EAA"/>
    <w:rsid w:val="007401A7"/>
    <w:rsid w:val="0074023A"/>
    <w:rsid w:val="00744243"/>
    <w:rsid w:val="00744C75"/>
    <w:rsid w:val="00747122"/>
    <w:rsid w:val="00754FBA"/>
    <w:rsid w:val="00755005"/>
    <w:rsid w:val="00762F24"/>
    <w:rsid w:val="00763026"/>
    <w:rsid w:val="00787E87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529A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4998"/>
    <w:rsid w:val="008A74F7"/>
    <w:rsid w:val="008B0EAB"/>
    <w:rsid w:val="008B79F5"/>
    <w:rsid w:val="008C193A"/>
    <w:rsid w:val="008C199D"/>
    <w:rsid w:val="008C32D5"/>
    <w:rsid w:val="008C5D5D"/>
    <w:rsid w:val="008C638B"/>
    <w:rsid w:val="008D3138"/>
    <w:rsid w:val="008D473F"/>
    <w:rsid w:val="008F79C4"/>
    <w:rsid w:val="00903463"/>
    <w:rsid w:val="0090733C"/>
    <w:rsid w:val="0091314A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74D1F"/>
    <w:rsid w:val="009B221D"/>
    <w:rsid w:val="009C3A77"/>
    <w:rsid w:val="009D077B"/>
    <w:rsid w:val="009E513D"/>
    <w:rsid w:val="009F1C37"/>
    <w:rsid w:val="00A05885"/>
    <w:rsid w:val="00A1023F"/>
    <w:rsid w:val="00A125D0"/>
    <w:rsid w:val="00A12B06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C192A"/>
    <w:rsid w:val="00AC44AD"/>
    <w:rsid w:val="00AC462A"/>
    <w:rsid w:val="00AC72FF"/>
    <w:rsid w:val="00AD4D09"/>
    <w:rsid w:val="00AD55C8"/>
    <w:rsid w:val="00AE18DB"/>
    <w:rsid w:val="00AF25FE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53128"/>
    <w:rsid w:val="00B531CC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B59B3"/>
    <w:rsid w:val="00BC271D"/>
    <w:rsid w:val="00BC32A6"/>
    <w:rsid w:val="00BC7C97"/>
    <w:rsid w:val="00BD3BE4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12E9"/>
    <w:rsid w:val="00C26A2D"/>
    <w:rsid w:val="00C316FF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5F9D"/>
    <w:rsid w:val="00D37B14"/>
    <w:rsid w:val="00D461F6"/>
    <w:rsid w:val="00D47309"/>
    <w:rsid w:val="00D51189"/>
    <w:rsid w:val="00D51BD4"/>
    <w:rsid w:val="00D5378D"/>
    <w:rsid w:val="00D612B8"/>
    <w:rsid w:val="00D61688"/>
    <w:rsid w:val="00D65E32"/>
    <w:rsid w:val="00D66B10"/>
    <w:rsid w:val="00D7605D"/>
    <w:rsid w:val="00D82CB8"/>
    <w:rsid w:val="00D930D4"/>
    <w:rsid w:val="00D9407F"/>
    <w:rsid w:val="00DA05B8"/>
    <w:rsid w:val="00DA23F5"/>
    <w:rsid w:val="00DA6996"/>
    <w:rsid w:val="00DB036F"/>
    <w:rsid w:val="00DC0EE1"/>
    <w:rsid w:val="00DD3C73"/>
    <w:rsid w:val="00DD7451"/>
    <w:rsid w:val="00DE286A"/>
    <w:rsid w:val="00DE5478"/>
    <w:rsid w:val="00DE654C"/>
    <w:rsid w:val="00DE7375"/>
    <w:rsid w:val="00DF19DD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2D61"/>
    <w:rsid w:val="00E969DE"/>
    <w:rsid w:val="00EA0B89"/>
    <w:rsid w:val="00EA15F0"/>
    <w:rsid w:val="00EA48EA"/>
    <w:rsid w:val="00EB5A7E"/>
    <w:rsid w:val="00EC0AA8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241"/>
    <w:rsid w:val="00F34C6C"/>
    <w:rsid w:val="00F4135A"/>
    <w:rsid w:val="00F41BAF"/>
    <w:rsid w:val="00F432E8"/>
    <w:rsid w:val="00F522BE"/>
    <w:rsid w:val="00F5544C"/>
    <w:rsid w:val="00F60D3E"/>
    <w:rsid w:val="00F61B22"/>
    <w:rsid w:val="00F63348"/>
    <w:rsid w:val="00F64D48"/>
    <w:rsid w:val="00F73575"/>
    <w:rsid w:val="00F81BB6"/>
    <w:rsid w:val="00F82605"/>
    <w:rsid w:val="00F867F4"/>
    <w:rsid w:val="00F87CE3"/>
    <w:rsid w:val="00FA23DA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paragraph" w:customStyle="1" w:styleId="ConsPlusNonformat">
    <w:name w:val="ConsPlusNonformat"/>
    <w:rsid w:val="00D930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D930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 Spacing"/>
    <w:qFormat/>
    <w:rsid w:val="008C5D5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952E8-E1B2-400A-8E58-6244295AF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18</Pages>
  <Words>3792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25357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38</cp:revision>
  <cp:lastPrinted>2020-05-14T06:07:00Z</cp:lastPrinted>
  <dcterms:created xsi:type="dcterms:W3CDTF">2017-08-15T14:09:00Z</dcterms:created>
  <dcterms:modified xsi:type="dcterms:W3CDTF">2020-05-14T11:31:00Z</dcterms:modified>
</cp:coreProperties>
</file>