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52B" w:rsidRDefault="00FA452B" w:rsidP="007158EF">
      <w:pPr>
        <w:pStyle w:val="1"/>
        <w:widowControl w:val="0"/>
        <w:suppressAutoHyphens w:val="0"/>
        <w:spacing w:line="240" w:lineRule="auto"/>
        <w:ind w:left="5529" w:right="-23"/>
        <w:rPr>
          <w:color w:val="0D0D0D"/>
          <w:sz w:val="28"/>
          <w:szCs w:val="28"/>
        </w:rPr>
      </w:pPr>
      <w:r>
        <w:rPr>
          <w:color w:val="0D0D0D"/>
          <w:sz w:val="28"/>
          <w:szCs w:val="28"/>
        </w:rPr>
        <w:t>Приложение № 1</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 xml:space="preserve">к решению </w:t>
      </w:r>
      <w:r w:rsidR="004B1945" w:rsidRPr="007755D4">
        <w:rPr>
          <w:color w:val="000000"/>
          <w:sz w:val="28"/>
          <w:shd w:val="clear" w:color="auto" w:fill="FFFFFF"/>
        </w:rPr>
        <w:t>LX</w:t>
      </w:r>
      <w:proofErr w:type="gramStart"/>
      <w:r w:rsidR="004B1945" w:rsidRPr="007755D4">
        <w:rPr>
          <w:color w:val="000000"/>
          <w:sz w:val="28"/>
          <w:shd w:val="clear" w:color="auto" w:fill="FFFFFF"/>
        </w:rPr>
        <w:t>ХХ</w:t>
      </w:r>
      <w:proofErr w:type="gramEnd"/>
      <w:r w:rsidR="004B1945" w:rsidRPr="007755D4">
        <w:rPr>
          <w:color w:val="000000"/>
          <w:sz w:val="28"/>
          <w:shd w:val="clear" w:color="auto" w:fill="FFFFFF"/>
          <w:lang w:val="en-US"/>
        </w:rPr>
        <w:t>IV</w:t>
      </w:r>
      <w:r>
        <w:rPr>
          <w:color w:val="0D0D0D"/>
          <w:sz w:val="28"/>
          <w:szCs w:val="28"/>
        </w:rPr>
        <w:t xml:space="preserve"> сессии</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Совета Вышестеблиевского</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сельского поселения</w:t>
      </w:r>
    </w:p>
    <w:p w:rsidR="00FA452B" w:rsidRDefault="00FA452B" w:rsidP="007158EF">
      <w:pPr>
        <w:ind w:left="5529"/>
        <w:rPr>
          <w:color w:val="0D0D0D"/>
          <w:sz w:val="28"/>
          <w:szCs w:val="28"/>
        </w:rPr>
      </w:pPr>
      <w:r>
        <w:rPr>
          <w:color w:val="0D0D0D"/>
          <w:sz w:val="28"/>
          <w:szCs w:val="28"/>
        </w:rPr>
        <w:t xml:space="preserve">Темрюкского района </w:t>
      </w:r>
      <w:r>
        <w:rPr>
          <w:color w:val="0D0D0D"/>
          <w:sz w:val="28"/>
          <w:szCs w:val="28"/>
          <w:lang w:val="en-US"/>
        </w:rPr>
        <w:t>IV</w:t>
      </w:r>
      <w:r w:rsidRPr="00FA452B">
        <w:rPr>
          <w:color w:val="0D0D0D"/>
          <w:sz w:val="28"/>
          <w:szCs w:val="28"/>
        </w:rPr>
        <w:t xml:space="preserve"> </w:t>
      </w:r>
      <w:r>
        <w:rPr>
          <w:color w:val="0D0D0D"/>
          <w:sz w:val="28"/>
          <w:szCs w:val="28"/>
        </w:rPr>
        <w:t>созыва</w:t>
      </w:r>
    </w:p>
    <w:p w:rsidR="00FA452B" w:rsidRDefault="00FA452B" w:rsidP="007158EF">
      <w:pPr>
        <w:pStyle w:val="10"/>
        <w:widowControl w:val="0"/>
        <w:suppressAutoHyphens w:val="0"/>
        <w:spacing w:line="240" w:lineRule="auto"/>
        <w:ind w:left="5529" w:right="-23"/>
        <w:rPr>
          <w:color w:val="0D0D0D"/>
          <w:sz w:val="28"/>
          <w:szCs w:val="28"/>
        </w:rPr>
      </w:pPr>
      <w:r>
        <w:rPr>
          <w:color w:val="0D0D0D"/>
          <w:sz w:val="28"/>
          <w:szCs w:val="28"/>
        </w:rPr>
        <w:t xml:space="preserve">от </w:t>
      </w:r>
      <w:r w:rsidR="004B1945">
        <w:rPr>
          <w:sz w:val="28"/>
          <w:szCs w:val="28"/>
        </w:rPr>
        <w:t>15 июня 2023 года</w:t>
      </w:r>
      <w:r>
        <w:rPr>
          <w:color w:val="0D0D0D"/>
          <w:sz w:val="28"/>
          <w:szCs w:val="28"/>
        </w:rPr>
        <w:t xml:space="preserve"> № </w:t>
      </w:r>
      <w:r w:rsidR="004B1945">
        <w:rPr>
          <w:color w:val="0D0D0D"/>
          <w:sz w:val="28"/>
          <w:szCs w:val="28"/>
        </w:rPr>
        <w:t>253</w:t>
      </w:r>
    </w:p>
    <w:p w:rsidR="004B1945" w:rsidRDefault="004B1945" w:rsidP="007158EF">
      <w:pPr>
        <w:pStyle w:val="10"/>
        <w:widowControl w:val="0"/>
        <w:suppressAutoHyphens w:val="0"/>
        <w:spacing w:line="240" w:lineRule="auto"/>
        <w:ind w:left="5529" w:right="-23"/>
        <w:rPr>
          <w:color w:val="0D0D0D"/>
          <w:sz w:val="28"/>
          <w:szCs w:val="28"/>
        </w:rPr>
      </w:pPr>
    </w:p>
    <w:p w:rsidR="00FA452B" w:rsidRPr="007158EF" w:rsidRDefault="00FA452B" w:rsidP="00FA452B">
      <w:pPr>
        <w:pStyle w:val="3"/>
        <w:keepNext w:val="0"/>
        <w:widowControl w:val="0"/>
        <w:rPr>
          <w:color w:val="0D0D0D"/>
          <w:sz w:val="24"/>
          <w:szCs w:val="28"/>
        </w:rPr>
      </w:pPr>
    </w:p>
    <w:p w:rsidR="00FA452B" w:rsidRDefault="00FA452B" w:rsidP="00FA452B">
      <w:pPr>
        <w:pStyle w:val="3"/>
        <w:keepNext w:val="0"/>
        <w:widowControl w:val="0"/>
        <w:rPr>
          <w:color w:val="0D0D0D"/>
          <w:sz w:val="28"/>
          <w:szCs w:val="28"/>
        </w:rPr>
      </w:pPr>
      <w:r>
        <w:rPr>
          <w:color w:val="0D0D0D"/>
          <w:sz w:val="28"/>
          <w:szCs w:val="28"/>
        </w:rPr>
        <w:t>Совет ВЫШЕСТЕБЛИЕВСКОГО сельского поселения</w:t>
      </w:r>
    </w:p>
    <w:p w:rsidR="00FA452B" w:rsidRDefault="00FA452B" w:rsidP="00FA452B">
      <w:pPr>
        <w:pStyle w:val="3"/>
        <w:keepNext w:val="0"/>
        <w:widowControl w:val="0"/>
        <w:rPr>
          <w:color w:val="0D0D0D"/>
          <w:sz w:val="28"/>
          <w:szCs w:val="28"/>
        </w:rPr>
      </w:pPr>
      <w:r>
        <w:rPr>
          <w:color w:val="0D0D0D"/>
          <w:sz w:val="28"/>
          <w:szCs w:val="28"/>
        </w:rPr>
        <w:t>ТЕМРЮКСКОГО района</w:t>
      </w:r>
    </w:p>
    <w:p w:rsidR="00FA452B" w:rsidRDefault="00FA452B" w:rsidP="00FA452B">
      <w:pPr>
        <w:rPr>
          <w:color w:val="0D0D0D"/>
        </w:rPr>
      </w:pPr>
    </w:p>
    <w:p w:rsidR="00FA452B" w:rsidRDefault="00FA452B" w:rsidP="00FA452B">
      <w:pPr>
        <w:pStyle w:val="2"/>
        <w:keepNext w:val="0"/>
        <w:widowControl w:val="0"/>
        <w:rPr>
          <w:color w:val="0D0D0D"/>
          <w:szCs w:val="28"/>
        </w:rPr>
      </w:pPr>
      <w:r>
        <w:rPr>
          <w:color w:val="0D0D0D"/>
          <w:szCs w:val="28"/>
        </w:rPr>
        <w:t>РЕШЕНИЕ</w:t>
      </w:r>
    </w:p>
    <w:p w:rsidR="00FA452B" w:rsidRDefault="00FA452B" w:rsidP="00FA452B">
      <w:pPr>
        <w:pStyle w:val="2"/>
        <w:keepNext w:val="0"/>
        <w:widowControl w:val="0"/>
        <w:rPr>
          <w:color w:val="0D0D0D"/>
          <w:szCs w:val="28"/>
        </w:rPr>
      </w:pPr>
      <w:r>
        <w:rPr>
          <w:color w:val="0D0D0D"/>
          <w:szCs w:val="28"/>
        </w:rPr>
        <w:t xml:space="preserve"> </w:t>
      </w:r>
    </w:p>
    <w:p w:rsidR="00FA452B" w:rsidRDefault="00FA452B" w:rsidP="00FA452B">
      <w:pPr>
        <w:rPr>
          <w:color w:val="0D0D0D"/>
          <w:sz w:val="28"/>
          <w:szCs w:val="28"/>
        </w:rPr>
      </w:pPr>
      <w:r>
        <w:rPr>
          <w:b/>
          <w:color w:val="0D0D0D"/>
          <w:szCs w:val="28"/>
        </w:rPr>
        <w:t xml:space="preserve"> </w:t>
      </w:r>
      <w:proofErr w:type="spellStart"/>
      <w:r>
        <w:rPr>
          <w:b/>
          <w:color w:val="0D0D0D"/>
          <w:szCs w:val="28"/>
        </w:rPr>
        <w:t>_____</w:t>
      </w:r>
      <w:r>
        <w:rPr>
          <w:color w:val="0D0D0D"/>
          <w:sz w:val="28"/>
          <w:szCs w:val="28"/>
        </w:rPr>
        <w:t>сессия</w:t>
      </w:r>
      <w:proofErr w:type="spellEnd"/>
      <w:r>
        <w:rPr>
          <w:color w:val="0D0D0D"/>
          <w:sz w:val="28"/>
          <w:szCs w:val="28"/>
        </w:rPr>
        <w:t xml:space="preserve">                         </w:t>
      </w:r>
      <w:r w:rsidR="007158EF">
        <w:rPr>
          <w:color w:val="0D0D0D"/>
          <w:sz w:val="28"/>
          <w:szCs w:val="28"/>
        </w:rPr>
        <w:t xml:space="preserve">                            </w:t>
      </w:r>
      <w:r>
        <w:rPr>
          <w:color w:val="0D0D0D"/>
          <w:sz w:val="28"/>
          <w:szCs w:val="28"/>
        </w:rPr>
        <w:t xml:space="preserve">                                          </w:t>
      </w:r>
      <w:proofErr w:type="spellStart"/>
      <w:r>
        <w:rPr>
          <w:color w:val="0D0D0D"/>
          <w:sz w:val="28"/>
          <w:szCs w:val="28"/>
        </w:rPr>
        <w:t>___созыва</w:t>
      </w:r>
      <w:proofErr w:type="spellEnd"/>
    </w:p>
    <w:p w:rsidR="00FA452B" w:rsidRDefault="00FA452B" w:rsidP="00FA452B">
      <w:pPr>
        <w:rPr>
          <w:color w:val="0D0D0D"/>
          <w:sz w:val="28"/>
          <w:szCs w:val="28"/>
        </w:rPr>
      </w:pPr>
      <w:r>
        <w:rPr>
          <w:color w:val="0D0D0D"/>
          <w:sz w:val="28"/>
          <w:szCs w:val="28"/>
        </w:rPr>
        <w:t>_____________  г</w:t>
      </w:r>
      <w:r w:rsidR="007158EF">
        <w:rPr>
          <w:color w:val="0D0D0D"/>
          <w:sz w:val="28"/>
          <w:szCs w:val="28"/>
        </w:rPr>
        <w:t xml:space="preserve">ода                          </w:t>
      </w:r>
      <w:r>
        <w:rPr>
          <w:color w:val="0D0D0D"/>
          <w:sz w:val="28"/>
          <w:szCs w:val="28"/>
        </w:rPr>
        <w:t xml:space="preserve">                         станица Вышестеблиевская</w:t>
      </w:r>
    </w:p>
    <w:p w:rsidR="00FA452B" w:rsidRDefault="00FA452B" w:rsidP="00FA452B">
      <w:pPr>
        <w:rPr>
          <w:color w:val="0D0D0D"/>
          <w:szCs w:val="28"/>
        </w:rPr>
      </w:pPr>
    </w:p>
    <w:p w:rsidR="00FA452B" w:rsidRDefault="00FA452B" w:rsidP="00FA452B">
      <w:pPr>
        <w:pStyle w:val="a5"/>
        <w:widowControl w:val="0"/>
        <w:jc w:val="center"/>
        <w:rPr>
          <w:rFonts w:ascii="Times New Roman" w:hAnsi="Times New Roman"/>
          <w:b/>
          <w:color w:val="0D0D0D"/>
          <w:sz w:val="28"/>
          <w:szCs w:val="28"/>
        </w:rPr>
      </w:pPr>
      <w:r>
        <w:rPr>
          <w:rFonts w:ascii="Times New Roman" w:hAnsi="Times New Roman"/>
          <w:b/>
          <w:color w:val="0D0D0D"/>
          <w:sz w:val="28"/>
          <w:szCs w:val="28"/>
        </w:rPr>
        <w:t xml:space="preserve">О внесении изменений в Устав </w:t>
      </w:r>
    </w:p>
    <w:p w:rsidR="00FA452B" w:rsidRDefault="00FA452B" w:rsidP="00FA452B">
      <w:pPr>
        <w:pStyle w:val="a5"/>
        <w:widowControl w:val="0"/>
        <w:jc w:val="center"/>
        <w:rPr>
          <w:rFonts w:ascii="Times New Roman" w:hAnsi="Times New Roman"/>
          <w:b/>
          <w:color w:val="0D0D0D"/>
          <w:sz w:val="28"/>
          <w:szCs w:val="28"/>
        </w:rPr>
      </w:pPr>
      <w:r>
        <w:rPr>
          <w:rFonts w:ascii="Times New Roman" w:hAnsi="Times New Roman"/>
          <w:b/>
          <w:color w:val="0D0D0D"/>
          <w:sz w:val="28"/>
          <w:szCs w:val="28"/>
        </w:rPr>
        <w:t>Вышестеблиевского сельского поселения Темрюкского района</w:t>
      </w:r>
    </w:p>
    <w:p w:rsidR="00FA452B" w:rsidRDefault="00FA452B" w:rsidP="00FA452B">
      <w:pPr>
        <w:pStyle w:val="a5"/>
        <w:widowControl w:val="0"/>
        <w:ind w:firstLine="851"/>
        <w:jc w:val="both"/>
        <w:rPr>
          <w:rFonts w:ascii="Times New Roman" w:hAnsi="Times New Roman"/>
          <w:b/>
          <w:color w:val="0D0D0D"/>
          <w:sz w:val="28"/>
          <w:szCs w:val="28"/>
        </w:rPr>
      </w:pPr>
    </w:p>
    <w:p w:rsidR="00FA452B" w:rsidRDefault="00FA452B" w:rsidP="00FA452B">
      <w:pPr>
        <w:widowControl w:val="0"/>
        <w:ind w:firstLine="851"/>
        <w:jc w:val="both"/>
        <w:rPr>
          <w:color w:val="0D0D0D"/>
          <w:sz w:val="28"/>
          <w:szCs w:val="28"/>
        </w:rPr>
      </w:pPr>
      <w:r>
        <w:rPr>
          <w:color w:val="0D0D0D"/>
          <w:sz w:val="28"/>
          <w:szCs w:val="28"/>
        </w:rPr>
        <w:t xml:space="preserve">В целях приведения Устава Вышестеблиевского сельского поселения Темрюкского района </w:t>
      </w:r>
      <w:r>
        <w:rPr>
          <w:sz w:val="28"/>
          <w:szCs w:val="28"/>
        </w:rPr>
        <w:t>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w:t>
      </w:r>
      <w:r>
        <w:rPr>
          <w:color w:val="0D0D0D"/>
          <w:sz w:val="28"/>
          <w:szCs w:val="28"/>
        </w:rPr>
        <w:t xml:space="preserve"> Совет Вышестеблиевского сельского поселения Темрюкского района </w:t>
      </w:r>
      <w:proofErr w:type="spellStart"/>
      <w:proofErr w:type="gramStart"/>
      <w:r>
        <w:rPr>
          <w:color w:val="0D0D0D"/>
          <w:sz w:val="28"/>
          <w:szCs w:val="28"/>
        </w:rPr>
        <w:t>р</w:t>
      </w:r>
      <w:proofErr w:type="spellEnd"/>
      <w:proofErr w:type="gramEnd"/>
      <w:r>
        <w:rPr>
          <w:color w:val="0D0D0D"/>
          <w:sz w:val="28"/>
          <w:szCs w:val="28"/>
        </w:rPr>
        <w:t xml:space="preserve"> е </w:t>
      </w:r>
      <w:proofErr w:type="spellStart"/>
      <w:r>
        <w:rPr>
          <w:color w:val="0D0D0D"/>
          <w:sz w:val="28"/>
          <w:szCs w:val="28"/>
        </w:rPr>
        <w:t>ш</w:t>
      </w:r>
      <w:proofErr w:type="spellEnd"/>
      <w:r>
        <w:rPr>
          <w:color w:val="0D0D0D"/>
          <w:sz w:val="28"/>
          <w:szCs w:val="28"/>
        </w:rPr>
        <w:t xml:space="preserve"> и л:</w:t>
      </w:r>
    </w:p>
    <w:p w:rsidR="00FA452B" w:rsidRDefault="00FA452B" w:rsidP="00FA452B">
      <w:pPr>
        <w:pStyle w:val="a5"/>
        <w:widowControl w:val="0"/>
        <w:tabs>
          <w:tab w:val="left" w:pos="1134"/>
        </w:tabs>
        <w:ind w:firstLine="851"/>
        <w:jc w:val="both"/>
        <w:rPr>
          <w:rFonts w:ascii="Times New Roman" w:hAnsi="Times New Roman"/>
          <w:color w:val="0D0D0D"/>
          <w:sz w:val="28"/>
        </w:rPr>
      </w:pPr>
      <w:r>
        <w:rPr>
          <w:rFonts w:ascii="Times New Roman" w:hAnsi="Times New Roman"/>
          <w:color w:val="0D0D0D"/>
          <w:sz w:val="28"/>
        </w:rPr>
        <w:t xml:space="preserve">1. Внести в Устав </w:t>
      </w:r>
      <w:r>
        <w:rPr>
          <w:rFonts w:ascii="Times New Roman" w:hAnsi="Times New Roman"/>
          <w:color w:val="0D0D0D"/>
          <w:sz w:val="28"/>
          <w:szCs w:val="28"/>
        </w:rPr>
        <w:t>Вышестеблиевского сельского поселения Темрюкского района</w:t>
      </w:r>
      <w:r>
        <w:rPr>
          <w:rFonts w:ascii="Times New Roman" w:hAnsi="Times New Roman"/>
          <w:color w:val="0D0D0D"/>
          <w:sz w:val="28"/>
        </w:rPr>
        <w:t xml:space="preserve">, принятый решением </w:t>
      </w:r>
      <w:r>
        <w:rPr>
          <w:rFonts w:ascii="Times New Roman" w:hAnsi="Times New Roman"/>
          <w:color w:val="0D0D0D"/>
          <w:sz w:val="28"/>
          <w:szCs w:val="28"/>
          <w:lang w:val="en-US"/>
        </w:rPr>
        <w:t>LVII</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13 апреля 2017 года № 179 </w:t>
      </w:r>
      <w:r>
        <w:rPr>
          <w:rFonts w:ascii="Times New Roman" w:hAnsi="Times New Roman"/>
          <w:sz w:val="28"/>
        </w:rPr>
        <w:t xml:space="preserve">(в редакции </w:t>
      </w:r>
      <w:r>
        <w:rPr>
          <w:rFonts w:ascii="Times New Roman" w:hAnsi="Times New Roman"/>
          <w:color w:val="0D0D0D"/>
          <w:sz w:val="28"/>
        </w:rPr>
        <w:t xml:space="preserve">решения </w:t>
      </w:r>
      <w:r>
        <w:rPr>
          <w:rFonts w:ascii="Times New Roman" w:hAnsi="Times New Roman"/>
          <w:color w:val="0D0D0D"/>
          <w:sz w:val="28"/>
          <w:szCs w:val="28"/>
          <w:lang w:val="en-US"/>
        </w:rPr>
        <w:t>LXXIX</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24 мая 2018 года № 244; </w:t>
      </w:r>
      <w:proofErr w:type="gramStart"/>
      <w:r>
        <w:rPr>
          <w:rFonts w:ascii="Times New Roman" w:hAnsi="Times New Roman"/>
          <w:color w:val="0D0D0D"/>
          <w:sz w:val="28"/>
        </w:rPr>
        <w:t xml:space="preserve">решения </w:t>
      </w:r>
      <w:r>
        <w:rPr>
          <w:rFonts w:ascii="Times New Roman" w:hAnsi="Times New Roman"/>
          <w:color w:val="0D0D0D"/>
          <w:sz w:val="28"/>
          <w:szCs w:val="28"/>
          <w:lang w:val="en-US"/>
        </w:rPr>
        <w:t>XCIX</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III</w:t>
      </w:r>
      <w:r>
        <w:rPr>
          <w:rFonts w:ascii="Times New Roman" w:hAnsi="Times New Roman"/>
          <w:color w:val="0D0D0D"/>
          <w:sz w:val="28"/>
        </w:rPr>
        <w:t xml:space="preserve"> созыва от 28 мая 2019 года № 316; решения </w:t>
      </w:r>
      <w:r>
        <w:rPr>
          <w:rFonts w:ascii="Times New Roman" w:hAnsi="Times New Roman"/>
          <w:color w:val="0D0D0D"/>
          <w:sz w:val="28"/>
          <w:szCs w:val="28"/>
          <w:lang w:val="en-US"/>
        </w:rPr>
        <w:t>XXI</w:t>
      </w:r>
      <w:r>
        <w:rPr>
          <w:rFonts w:ascii="Times New Roman" w:hAnsi="Times New Roman"/>
          <w:color w:val="0D0D0D"/>
          <w:sz w:val="28"/>
        </w:rPr>
        <w:t xml:space="preserve"> сессии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IV</w:t>
      </w:r>
      <w:r>
        <w:rPr>
          <w:rFonts w:ascii="Times New Roman" w:hAnsi="Times New Roman"/>
          <w:color w:val="0D0D0D"/>
          <w:sz w:val="28"/>
        </w:rPr>
        <w:t xml:space="preserve"> созыв</w:t>
      </w:r>
      <w:r w:rsidR="004B1945">
        <w:rPr>
          <w:rFonts w:ascii="Times New Roman" w:hAnsi="Times New Roman"/>
          <w:color w:val="0D0D0D"/>
          <w:sz w:val="28"/>
        </w:rPr>
        <w:t>а от 15 сентября 2020 года № 79;</w:t>
      </w:r>
      <w:r>
        <w:rPr>
          <w:rFonts w:ascii="Times New Roman" w:hAnsi="Times New Roman"/>
          <w:color w:val="0D0D0D"/>
          <w:sz w:val="28"/>
        </w:rPr>
        <w:t xml:space="preserve"> решения </w:t>
      </w:r>
      <w:r>
        <w:rPr>
          <w:rFonts w:ascii="Times New Roman" w:hAnsi="Times New Roman"/>
          <w:color w:val="000000"/>
          <w:sz w:val="28"/>
          <w:szCs w:val="28"/>
          <w:lang w:val="en-US"/>
        </w:rPr>
        <w:t>XXXIV</w:t>
      </w:r>
      <w:r>
        <w:rPr>
          <w:rFonts w:ascii="Times New Roman" w:hAnsi="Times New Roman"/>
          <w:color w:val="000000"/>
          <w:sz w:val="28"/>
          <w:szCs w:val="28"/>
        </w:rPr>
        <w:t xml:space="preserve">  сесси</w:t>
      </w:r>
      <w:r w:rsidR="004B1945">
        <w:rPr>
          <w:rFonts w:ascii="Times New Roman" w:hAnsi="Times New Roman"/>
          <w:color w:val="000000"/>
          <w:sz w:val="28"/>
          <w:szCs w:val="28"/>
        </w:rPr>
        <w:t>и</w:t>
      </w:r>
      <w:r>
        <w:rPr>
          <w:rFonts w:ascii="Times New Roman" w:hAnsi="Times New Roman"/>
          <w:color w:val="0D0D0D"/>
          <w:sz w:val="28"/>
        </w:rPr>
        <w:t xml:space="preserve"> Совета </w:t>
      </w:r>
      <w:r>
        <w:rPr>
          <w:rFonts w:ascii="Times New Roman" w:hAnsi="Times New Roman"/>
          <w:color w:val="0D0D0D"/>
          <w:sz w:val="28"/>
          <w:szCs w:val="28"/>
        </w:rPr>
        <w:t xml:space="preserve">Вышестеблиевского сельского поселения Темрюкского района </w:t>
      </w:r>
      <w:r>
        <w:rPr>
          <w:rFonts w:ascii="Times New Roman" w:hAnsi="Times New Roman"/>
          <w:color w:val="0D0D0D"/>
          <w:sz w:val="28"/>
          <w:lang w:val="en-US"/>
        </w:rPr>
        <w:t>IV</w:t>
      </w:r>
      <w:r>
        <w:rPr>
          <w:rFonts w:ascii="Times New Roman" w:hAnsi="Times New Roman"/>
          <w:color w:val="0D0D0D"/>
          <w:sz w:val="28"/>
        </w:rPr>
        <w:t xml:space="preserve"> созыва от 12 мая 2021 года № 129</w:t>
      </w:r>
      <w:r w:rsidR="004B1945">
        <w:rPr>
          <w:rFonts w:ascii="Times New Roman" w:hAnsi="Times New Roman"/>
          <w:color w:val="0D0D0D"/>
          <w:sz w:val="28"/>
        </w:rPr>
        <w:t>;</w:t>
      </w:r>
      <w:proofErr w:type="gramEnd"/>
      <w:r w:rsidR="004B1945">
        <w:rPr>
          <w:rFonts w:ascii="Times New Roman" w:hAnsi="Times New Roman"/>
          <w:color w:val="0D0D0D"/>
          <w:sz w:val="28"/>
        </w:rPr>
        <w:t xml:space="preserve"> решения </w:t>
      </w:r>
      <w:r w:rsidR="00C70CB7" w:rsidRPr="00C70CB7">
        <w:rPr>
          <w:rFonts w:ascii="Times New Roman" w:hAnsi="Times New Roman"/>
          <w:sz w:val="28"/>
          <w:szCs w:val="28"/>
        </w:rPr>
        <w:t>LVI</w:t>
      </w:r>
      <w:r w:rsidR="00C70CB7" w:rsidRPr="00C70CB7">
        <w:rPr>
          <w:rFonts w:ascii="Times New Roman" w:hAnsi="Times New Roman"/>
          <w:sz w:val="28"/>
          <w:szCs w:val="28"/>
          <w:lang w:val="en-US"/>
        </w:rPr>
        <w:t>I</w:t>
      </w:r>
      <w:proofErr w:type="spellStart"/>
      <w:r w:rsidR="00C70CB7" w:rsidRPr="00C70CB7">
        <w:rPr>
          <w:rFonts w:ascii="Times New Roman" w:hAnsi="Times New Roman"/>
          <w:sz w:val="28"/>
          <w:szCs w:val="28"/>
        </w:rPr>
        <w:t>I</w:t>
      </w:r>
      <w:proofErr w:type="spellEnd"/>
      <w:r w:rsidR="004B1945" w:rsidRPr="00C70CB7">
        <w:rPr>
          <w:rFonts w:ascii="Times New Roman" w:hAnsi="Times New Roman"/>
          <w:sz w:val="28"/>
          <w:szCs w:val="28"/>
        </w:rPr>
        <w:t xml:space="preserve">  </w:t>
      </w:r>
      <w:r w:rsidR="004B1945">
        <w:rPr>
          <w:rFonts w:ascii="Times New Roman" w:hAnsi="Times New Roman"/>
          <w:color w:val="0D0D0D"/>
          <w:sz w:val="28"/>
        </w:rPr>
        <w:t xml:space="preserve">сессии Совета </w:t>
      </w:r>
      <w:r w:rsidR="004B1945">
        <w:rPr>
          <w:rFonts w:ascii="Times New Roman" w:hAnsi="Times New Roman"/>
          <w:color w:val="0D0D0D"/>
          <w:sz w:val="28"/>
          <w:szCs w:val="28"/>
        </w:rPr>
        <w:t xml:space="preserve">Вышестеблиевского сельского поселения Темрюкского района </w:t>
      </w:r>
      <w:r w:rsidR="004B1945">
        <w:rPr>
          <w:rFonts w:ascii="Times New Roman" w:hAnsi="Times New Roman"/>
          <w:color w:val="0D0D0D"/>
          <w:sz w:val="28"/>
          <w:lang w:val="en-US"/>
        </w:rPr>
        <w:t>IV</w:t>
      </w:r>
      <w:r w:rsidR="004B1945">
        <w:rPr>
          <w:rFonts w:ascii="Times New Roman" w:hAnsi="Times New Roman"/>
          <w:color w:val="0D0D0D"/>
          <w:sz w:val="28"/>
        </w:rPr>
        <w:t xml:space="preserve"> созыва от </w:t>
      </w:r>
      <w:r w:rsidR="00C70CB7" w:rsidRPr="00C70CB7">
        <w:rPr>
          <w:rFonts w:ascii="Times New Roman" w:hAnsi="Times New Roman"/>
          <w:sz w:val="28"/>
          <w:szCs w:val="28"/>
        </w:rPr>
        <w:t>18 мая 2022 года</w:t>
      </w:r>
      <w:r w:rsidR="004B1945">
        <w:rPr>
          <w:rFonts w:ascii="Times New Roman" w:hAnsi="Times New Roman"/>
          <w:color w:val="0D0D0D"/>
          <w:sz w:val="28"/>
        </w:rPr>
        <w:t xml:space="preserve"> № 1</w:t>
      </w:r>
      <w:r w:rsidR="00C70CB7">
        <w:rPr>
          <w:rFonts w:ascii="Times New Roman" w:hAnsi="Times New Roman"/>
          <w:color w:val="0D0D0D"/>
          <w:sz w:val="28"/>
        </w:rPr>
        <w:t>81</w:t>
      </w:r>
      <w:r>
        <w:rPr>
          <w:rFonts w:ascii="Times New Roman" w:hAnsi="Times New Roman"/>
          <w:sz w:val="28"/>
        </w:rPr>
        <w:t>)</w:t>
      </w:r>
      <w:r>
        <w:rPr>
          <w:rFonts w:ascii="Times New Roman" w:hAnsi="Times New Roman"/>
          <w:color w:val="0D0D0D"/>
          <w:sz w:val="28"/>
        </w:rPr>
        <w:t xml:space="preserve">, изменения, согласно приложению. </w:t>
      </w:r>
    </w:p>
    <w:p w:rsidR="00FA452B" w:rsidRDefault="00FA452B" w:rsidP="00FA452B">
      <w:pPr>
        <w:pStyle w:val="a5"/>
        <w:widowControl w:val="0"/>
        <w:tabs>
          <w:tab w:val="left" w:pos="1134"/>
        </w:tabs>
        <w:ind w:firstLine="851"/>
        <w:jc w:val="both"/>
        <w:rPr>
          <w:rFonts w:ascii="Times New Roman" w:hAnsi="Times New Roman"/>
          <w:color w:val="0D0D0D"/>
          <w:sz w:val="28"/>
        </w:rPr>
      </w:pPr>
      <w:r>
        <w:rPr>
          <w:rFonts w:ascii="Times New Roman" w:hAnsi="Times New Roman"/>
          <w:color w:val="0D0D0D"/>
          <w:sz w:val="28"/>
        </w:rPr>
        <w:t xml:space="preserve">2. </w:t>
      </w:r>
      <w:proofErr w:type="gramStart"/>
      <w:r>
        <w:rPr>
          <w:rFonts w:ascii="Times New Roman" w:hAnsi="Times New Roman"/>
          <w:color w:val="0D0D0D"/>
          <w:sz w:val="28"/>
        </w:rPr>
        <w:t>Контроль за</w:t>
      </w:r>
      <w:proofErr w:type="gramEnd"/>
      <w:r>
        <w:rPr>
          <w:rFonts w:ascii="Times New Roman" w:hAnsi="Times New Roman"/>
          <w:color w:val="0D0D0D"/>
          <w:sz w:val="28"/>
        </w:rPr>
        <w:t xml:space="preserve"> выполнением настоящего решения возложить на начальника общего отдела администрации Вышестеблиевского сельского поселения Темрюкского района (Л.Н. </w:t>
      </w:r>
      <w:proofErr w:type="spellStart"/>
      <w:r>
        <w:rPr>
          <w:rFonts w:ascii="Times New Roman" w:hAnsi="Times New Roman"/>
          <w:color w:val="0D0D0D"/>
          <w:sz w:val="28"/>
        </w:rPr>
        <w:t>Бедакова</w:t>
      </w:r>
      <w:proofErr w:type="spellEnd"/>
      <w:r>
        <w:rPr>
          <w:rFonts w:ascii="Times New Roman" w:hAnsi="Times New Roman"/>
          <w:color w:val="0D0D0D"/>
          <w:sz w:val="28"/>
        </w:rPr>
        <w:t>) и постоянную комиссию</w:t>
      </w:r>
      <w:r>
        <w:rPr>
          <w:color w:val="0D0D0D"/>
          <w:sz w:val="28"/>
          <w:szCs w:val="28"/>
        </w:rPr>
        <w:t xml:space="preserve"> </w:t>
      </w:r>
      <w:r>
        <w:rPr>
          <w:rFonts w:ascii="Times New Roman" w:hAnsi="Times New Roman"/>
          <w:color w:val="0D0D0D"/>
          <w:sz w:val="28"/>
          <w:szCs w:val="28"/>
        </w:rPr>
        <w:t>Вышестеблиевского сельского поселения Темрюкского района</w:t>
      </w:r>
      <w:r>
        <w:rPr>
          <w:rFonts w:ascii="Times New Roman" w:hAnsi="Times New Roman"/>
          <w:color w:val="0D0D0D"/>
          <w:sz w:val="28"/>
        </w:rPr>
        <w:t xml:space="preserve"> по вопросам обеспечения законности, правопорядка, охраны прав и свобод граждан, развития местного самоуправления (М.П. </w:t>
      </w:r>
      <w:proofErr w:type="spellStart"/>
      <w:r>
        <w:rPr>
          <w:rFonts w:ascii="Times New Roman" w:hAnsi="Times New Roman"/>
          <w:color w:val="0D0D0D"/>
          <w:sz w:val="28"/>
        </w:rPr>
        <w:t>Кулько</w:t>
      </w:r>
      <w:proofErr w:type="spellEnd"/>
      <w:r>
        <w:rPr>
          <w:rFonts w:ascii="Times New Roman" w:hAnsi="Times New Roman"/>
          <w:color w:val="0D0D0D"/>
          <w:sz w:val="28"/>
        </w:rPr>
        <w:t>).</w:t>
      </w:r>
    </w:p>
    <w:p w:rsidR="00C70CB7" w:rsidRDefault="00C70CB7" w:rsidP="00FA452B">
      <w:pPr>
        <w:pStyle w:val="a5"/>
        <w:widowControl w:val="0"/>
        <w:ind w:firstLine="567"/>
        <w:jc w:val="both"/>
        <w:rPr>
          <w:rFonts w:ascii="Times New Roman" w:hAnsi="Times New Roman"/>
          <w:color w:val="0D0D0D"/>
          <w:sz w:val="28"/>
        </w:rPr>
      </w:pPr>
    </w:p>
    <w:p w:rsidR="00C70CB7" w:rsidRDefault="00C70CB7" w:rsidP="00FA452B">
      <w:pPr>
        <w:pStyle w:val="a5"/>
        <w:widowControl w:val="0"/>
        <w:ind w:firstLine="567"/>
        <w:jc w:val="both"/>
        <w:rPr>
          <w:rFonts w:ascii="Times New Roman" w:hAnsi="Times New Roman"/>
          <w:color w:val="0D0D0D"/>
          <w:sz w:val="28"/>
        </w:rPr>
      </w:pPr>
    </w:p>
    <w:p w:rsidR="00C70CB7" w:rsidRDefault="00C70CB7" w:rsidP="00FA452B">
      <w:pPr>
        <w:pStyle w:val="a5"/>
        <w:widowControl w:val="0"/>
        <w:ind w:firstLine="567"/>
        <w:jc w:val="both"/>
        <w:rPr>
          <w:rFonts w:ascii="Times New Roman" w:hAnsi="Times New Roman"/>
          <w:color w:val="0D0D0D"/>
          <w:sz w:val="28"/>
        </w:rPr>
      </w:pPr>
    </w:p>
    <w:p w:rsidR="00C70CB7" w:rsidRDefault="00C70CB7" w:rsidP="00FA452B">
      <w:pPr>
        <w:pStyle w:val="a5"/>
        <w:widowControl w:val="0"/>
        <w:ind w:firstLine="567"/>
        <w:jc w:val="both"/>
        <w:rPr>
          <w:rFonts w:ascii="Times New Roman" w:hAnsi="Times New Roman"/>
          <w:color w:val="0D0D0D"/>
          <w:sz w:val="28"/>
        </w:rPr>
      </w:pPr>
    </w:p>
    <w:p w:rsidR="00C70CB7" w:rsidRDefault="00C70CB7" w:rsidP="00FA452B">
      <w:pPr>
        <w:pStyle w:val="a5"/>
        <w:widowControl w:val="0"/>
        <w:ind w:firstLine="567"/>
        <w:jc w:val="both"/>
        <w:rPr>
          <w:rFonts w:ascii="Times New Roman" w:hAnsi="Times New Roman"/>
          <w:color w:val="0D0D0D"/>
          <w:sz w:val="28"/>
        </w:rPr>
      </w:pPr>
    </w:p>
    <w:p w:rsidR="00C70CB7" w:rsidRDefault="00C70CB7" w:rsidP="00FA452B">
      <w:pPr>
        <w:pStyle w:val="a5"/>
        <w:widowControl w:val="0"/>
        <w:ind w:firstLine="567"/>
        <w:jc w:val="both"/>
        <w:rPr>
          <w:rFonts w:ascii="Times New Roman" w:hAnsi="Times New Roman"/>
          <w:color w:val="0D0D0D"/>
          <w:sz w:val="28"/>
        </w:rPr>
      </w:pPr>
    </w:p>
    <w:p w:rsidR="00FA452B" w:rsidRDefault="00FA452B" w:rsidP="00FA452B">
      <w:pPr>
        <w:pStyle w:val="a5"/>
        <w:widowControl w:val="0"/>
        <w:ind w:firstLine="567"/>
        <w:jc w:val="both"/>
        <w:rPr>
          <w:rFonts w:ascii="Times New Roman" w:hAnsi="Times New Roman"/>
          <w:color w:val="0D0D0D"/>
          <w:sz w:val="28"/>
          <w:szCs w:val="28"/>
        </w:rPr>
      </w:pPr>
      <w:r>
        <w:rPr>
          <w:rFonts w:ascii="Times New Roman" w:hAnsi="Times New Roman"/>
          <w:color w:val="0D0D0D"/>
          <w:sz w:val="28"/>
        </w:rPr>
        <w:lastRenderedPageBreak/>
        <w:t>3. Р</w:t>
      </w:r>
      <w:r>
        <w:rPr>
          <w:rFonts w:ascii="Times New Roman" w:hAnsi="Times New Roman"/>
          <w:color w:val="0D0D0D"/>
          <w:sz w:val="28"/>
          <w:szCs w:val="28"/>
        </w:rPr>
        <w:t xml:space="preserve">ешение </w:t>
      </w:r>
      <w:r w:rsidR="00C70CB7" w:rsidRPr="00C70CB7">
        <w:rPr>
          <w:rFonts w:ascii="Times New Roman" w:hAnsi="Times New Roman"/>
          <w:color w:val="0D0D0D"/>
          <w:sz w:val="28"/>
          <w:szCs w:val="28"/>
        </w:rPr>
        <w:t>«</w:t>
      </w:r>
      <w:r w:rsidR="00C70CB7" w:rsidRPr="00C70CB7">
        <w:rPr>
          <w:rFonts w:ascii="Times New Roman" w:hAnsi="Times New Roman"/>
          <w:sz w:val="28"/>
          <w:szCs w:val="28"/>
        </w:rPr>
        <w:t>О внесении изменений в Устав Вышестеблиевского сельского поселения Темрюкского района</w:t>
      </w:r>
      <w:r w:rsidR="00C70CB7" w:rsidRPr="00C70CB7">
        <w:rPr>
          <w:rFonts w:ascii="Times New Roman" w:hAnsi="Times New Roman"/>
          <w:color w:val="0D0D0D"/>
          <w:sz w:val="28"/>
          <w:szCs w:val="28"/>
        </w:rPr>
        <w:t>»</w:t>
      </w:r>
      <w:r w:rsidR="00C70CB7">
        <w:rPr>
          <w:rFonts w:ascii="Times New Roman" w:hAnsi="Times New Roman"/>
          <w:color w:val="0D0D0D"/>
          <w:sz w:val="28"/>
          <w:szCs w:val="28"/>
        </w:rPr>
        <w:t xml:space="preserve"> </w:t>
      </w:r>
      <w:r>
        <w:rPr>
          <w:rFonts w:ascii="Times New Roman" w:hAnsi="Times New Roman"/>
          <w:color w:val="0D0D0D"/>
          <w:sz w:val="28"/>
          <w:szCs w:val="28"/>
        </w:rPr>
        <w:t>вступает в силу после его официального опубликования, произведенного после государственной регистрации.</w:t>
      </w:r>
    </w:p>
    <w:p w:rsidR="00FA452B" w:rsidRDefault="00FA452B" w:rsidP="00FA452B">
      <w:pPr>
        <w:pStyle w:val="a5"/>
        <w:widowControl w:val="0"/>
        <w:ind w:firstLine="567"/>
        <w:jc w:val="both"/>
        <w:rPr>
          <w:rFonts w:ascii="Times New Roman" w:hAnsi="Times New Roman"/>
          <w:color w:val="0D0D0D"/>
          <w:sz w:val="28"/>
          <w:szCs w:val="28"/>
        </w:rPr>
      </w:pPr>
    </w:p>
    <w:p w:rsidR="00C70CB7" w:rsidRDefault="00C70CB7" w:rsidP="00FA452B">
      <w:pPr>
        <w:pStyle w:val="a5"/>
        <w:widowControl w:val="0"/>
        <w:ind w:firstLine="567"/>
        <w:jc w:val="both"/>
        <w:rPr>
          <w:rFonts w:ascii="Times New Roman" w:hAnsi="Times New Roman"/>
          <w:color w:val="0D0D0D"/>
          <w:sz w:val="28"/>
          <w:szCs w:val="28"/>
        </w:rPr>
      </w:pPr>
    </w:p>
    <w:tbl>
      <w:tblPr>
        <w:tblW w:w="9889" w:type="dxa"/>
        <w:tblLook w:val="04A0"/>
      </w:tblPr>
      <w:tblGrid>
        <w:gridCol w:w="4568"/>
        <w:gridCol w:w="5321"/>
      </w:tblGrid>
      <w:tr w:rsidR="00FA452B" w:rsidTr="007158EF">
        <w:tc>
          <w:tcPr>
            <w:tcW w:w="4568" w:type="dxa"/>
            <w:hideMark/>
          </w:tcPr>
          <w:p w:rsidR="007158EF" w:rsidRDefault="00FA452B">
            <w:pPr>
              <w:pStyle w:val="a5"/>
              <w:widowControl w:val="0"/>
              <w:rPr>
                <w:rFonts w:ascii="Times New Roman" w:hAnsi="Times New Roman"/>
                <w:color w:val="0D0D0D"/>
                <w:sz w:val="28"/>
                <w:szCs w:val="28"/>
              </w:rPr>
            </w:pPr>
            <w:r>
              <w:rPr>
                <w:rFonts w:ascii="Times New Roman" w:hAnsi="Times New Roman"/>
                <w:color w:val="0D0D0D"/>
                <w:sz w:val="28"/>
              </w:rPr>
              <w:t xml:space="preserve">Глава </w:t>
            </w:r>
            <w:r>
              <w:rPr>
                <w:rFonts w:ascii="Times New Roman" w:hAnsi="Times New Roman"/>
                <w:color w:val="0D0D0D"/>
                <w:sz w:val="28"/>
                <w:szCs w:val="28"/>
              </w:rPr>
              <w:t xml:space="preserve">Вышестеблиевского сельского поселения </w:t>
            </w:r>
          </w:p>
          <w:p w:rsidR="00FA452B" w:rsidRDefault="00FA452B">
            <w:pPr>
              <w:pStyle w:val="a5"/>
              <w:widowControl w:val="0"/>
              <w:rPr>
                <w:rFonts w:ascii="Times New Roman" w:hAnsi="Times New Roman"/>
                <w:color w:val="0D0D0D"/>
                <w:sz w:val="28"/>
              </w:rPr>
            </w:pPr>
            <w:r>
              <w:rPr>
                <w:rFonts w:ascii="Times New Roman" w:hAnsi="Times New Roman"/>
                <w:color w:val="0D0D0D"/>
                <w:sz w:val="28"/>
                <w:szCs w:val="28"/>
              </w:rPr>
              <w:t>Темрюкского  района</w:t>
            </w:r>
          </w:p>
        </w:tc>
        <w:tc>
          <w:tcPr>
            <w:tcW w:w="5321" w:type="dxa"/>
            <w:hideMark/>
          </w:tcPr>
          <w:p w:rsidR="007158EF" w:rsidRDefault="00FA452B" w:rsidP="007158EF">
            <w:pPr>
              <w:pStyle w:val="a5"/>
              <w:widowControl w:val="0"/>
              <w:rPr>
                <w:rFonts w:ascii="Times New Roman" w:hAnsi="Times New Roman"/>
                <w:color w:val="0D0D0D"/>
                <w:sz w:val="28"/>
              </w:rPr>
            </w:pPr>
            <w:r>
              <w:rPr>
                <w:rFonts w:ascii="Times New Roman" w:hAnsi="Times New Roman"/>
                <w:color w:val="0D0D0D"/>
                <w:sz w:val="28"/>
              </w:rPr>
              <w:t>Председатель Совета</w:t>
            </w:r>
            <w:r w:rsidR="007158EF">
              <w:rPr>
                <w:rFonts w:ascii="Times New Roman" w:hAnsi="Times New Roman"/>
                <w:color w:val="0D0D0D"/>
                <w:sz w:val="28"/>
              </w:rPr>
              <w:t xml:space="preserve"> </w:t>
            </w:r>
          </w:p>
          <w:p w:rsidR="007158EF" w:rsidRDefault="00FA452B" w:rsidP="007158EF">
            <w:pPr>
              <w:pStyle w:val="a5"/>
              <w:widowControl w:val="0"/>
              <w:rPr>
                <w:rFonts w:ascii="Times New Roman" w:hAnsi="Times New Roman"/>
                <w:color w:val="0D0D0D"/>
                <w:sz w:val="28"/>
                <w:szCs w:val="28"/>
              </w:rPr>
            </w:pPr>
            <w:r>
              <w:rPr>
                <w:rFonts w:ascii="Times New Roman" w:hAnsi="Times New Roman"/>
                <w:color w:val="0D0D0D"/>
                <w:sz w:val="28"/>
              </w:rPr>
              <w:t>В</w:t>
            </w:r>
            <w:r w:rsidR="007158EF">
              <w:rPr>
                <w:rFonts w:ascii="Times New Roman" w:hAnsi="Times New Roman"/>
                <w:color w:val="0D0D0D"/>
                <w:sz w:val="28"/>
                <w:szCs w:val="28"/>
              </w:rPr>
              <w:t xml:space="preserve">ышестеблиевского сельского </w:t>
            </w:r>
            <w:r>
              <w:rPr>
                <w:rFonts w:ascii="Times New Roman" w:hAnsi="Times New Roman"/>
                <w:color w:val="0D0D0D"/>
                <w:sz w:val="28"/>
                <w:szCs w:val="28"/>
              </w:rPr>
              <w:t xml:space="preserve">поселения </w:t>
            </w:r>
          </w:p>
          <w:p w:rsidR="00FA452B" w:rsidRDefault="00FA452B" w:rsidP="007158EF">
            <w:pPr>
              <w:pStyle w:val="a5"/>
              <w:widowControl w:val="0"/>
              <w:rPr>
                <w:rFonts w:ascii="Times New Roman" w:hAnsi="Times New Roman"/>
                <w:color w:val="0D0D0D"/>
                <w:sz w:val="28"/>
              </w:rPr>
            </w:pPr>
            <w:r>
              <w:rPr>
                <w:rFonts w:ascii="Times New Roman" w:hAnsi="Times New Roman"/>
                <w:color w:val="0D0D0D"/>
                <w:sz w:val="28"/>
                <w:szCs w:val="28"/>
              </w:rPr>
              <w:t>Темрюкского района</w:t>
            </w:r>
          </w:p>
        </w:tc>
      </w:tr>
      <w:tr w:rsidR="00FA452B" w:rsidTr="007158EF">
        <w:tc>
          <w:tcPr>
            <w:tcW w:w="4568" w:type="dxa"/>
            <w:hideMark/>
          </w:tcPr>
          <w:p w:rsidR="00FA452B" w:rsidRDefault="00FA452B">
            <w:pPr>
              <w:pStyle w:val="a5"/>
              <w:widowControl w:val="0"/>
              <w:jc w:val="both"/>
              <w:rPr>
                <w:rFonts w:ascii="Times New Roman" w:hAnsi="Times New Roman"/>
                <w:color w:val="0D0D0D"/>
                <w:sz w:val="28"/>
              </w:rPr>
            </w:pPr>
            <w:r>
              <w:rPr>
                <w:rFonts w:ascii="Times New Roman" w:hAnsi="Times New Roman"/>
                <w:color w:val="0D0D0D"/>
                <w:sz w:val="28"/>
              </w:rPr>
              <w:t>__________________П.К. Хаджиди</w:t>
            </w:r>
          </w:p>
          <w:p w:rsidR="00FA452B" w:rsidRDefault="007158EF">
            <w:pPr>
              <w:pStyle w:val="a5"/>
              <w:widowControl w:val="0"/>
              <w:jc w:val="both"/>
              <w:rPr>
                <w:rFonts w:ascii="Times New Roman" w:hAnsi="Times New Roman"/>
                <w:color w:val="0D0D0D"/>
                <w:sz w:val="28"/>
              </w:rPr>
            </w:pPr>
            <w:r>
              <w:rPr>
                <w:rFonts w:ascii="Times New Roman" w:hAnsi="Times New Roman"/>
                <w:color w:val="0D0D0D"/>
                <w:sz w:val="28"/>
              </w:rPr>
              <w:t>«_____»____________</w:t>
            </w:r>
            <w:r w:rsidR="00C70CB7">
              <w:rPr>
                <w:rFonts w:ascii="Times New Roman" w:hAnsi="Times New Roman"/>
                <w:color w:val="0D0D0D"/>
                <w:sz w:val="28"/>
              </w:rPr>
              <w:t>2023</w:t>
            </w:r>
            <w:r w:rsidR="00FA452B">
              <w:rPr>
                <w:rFonts w:ascii="Times New Roman" w:hAnsi="Times New Roman"/>
                <w:color w:val="0D0D0D"/>
                <w:sz w:val="28"/>
              </w:rPr>
              <w:t xml:space="preserve"> года    </w:t>
            </w:r>
          </w:p>
        </w:tc>
        <w:tc>
          <w:tcPr>
            <w:tcW w:w="5321" w:type="dxa"/>
            <w:hideMark/>
          </w:tcPr>
          <w:p w:rsidR="00FA452B" w:rsidRDefault="007158EF">
            <w:pPr>
              <w:pStyle w:val="a5"/>
              <w:widowControl w:val="0"/>
              <w:jc w:val="both"/>
              <w:rPr>
                <w:rFonts w:ascii="Times New Roman" w:hAnsi="Times New Roman"/>
                <w:color w:val="0D0D0D"/>
                <w:sz w:val="28"/>
              </w:rPr>
            </w:pPr>
            <w:r>
              <w:rPr>
                <w:rFonts w:ascii="Times New Roman" w:hAnsi="Times New Roman"/>
                <w:color w:val="0D0D0D"/>
                <w:sz w:val="28"/>
              </w:rPr>
              <w:t xml:space="preserve">    </w:t>
            </w:r>
            <w:r w:rsidR="00FA452B">
              <w:rPr>
                <w:rFonts w:ascii="Times New Roman" w:hAnsi="Times New Roman"/>
                <w:color w:val="0D0D0D"/>
                <w:sz w:val="28"/>
              </w:rPr>
              <w:t>______________И.И. Пелипенко</w:t>
            </w:r>
          </w:p>
          <w:p w:rsidR="00FA452B" w:rsidRDefault="00C70CB7" w:rsidP="007158EF">
            <w:pPr>
              <w:pStyle w:val="a5"/>
              <w:widowControl w:val="0"/>
              <w:jc w:val="both"/>
              <w:rPr>
                <w:rFonts w:ascii="Times New Roman" w:hAnsi="Times New Roman"/>
                <w:color w:val="0D0D0D"/>
                <w:sz w:val="28"/>
              </w:rPr>
            </w:pPr>
            <w:r>
              <w:rPr>
                <w:rFonts w:ascii="Times New Roman" w:hAnsi="Times New Roman"/>
                <w:color w:val="0D0D0D"/>
                <w:sz w:val="28"/>
              </w:rPr>
              <w:t xml:space="preserve">  «____»_____________2023</w:t>
            </w:r>
            <w:r w:rsidR="00FA452B">
              <w:rPr>
                <w:rFonts w:ascii="Times New Roman" w:hAnsi="Times New Roman"/>
                <w:color w:val="0D0D0D"/>
                <w:sz w:val="28"/>
              </w:rPr>
              <w:t xml:space="preserve"> года</w:t>
            </w:r>
          </w:p>
        </w:tc>
      </w:tr>
    </w:tbl>
    <w:p w:rsidR="007158EF" w:rsidRDefault="007158EF"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C70CB7" w:rsidRDefault="00C70CB7" w:rsidP="00FA452B">
      <w:pPr>
        <w:pStyle w:val="a5"/>
        <w:widowControl w:val="0"/>
        <w:tabs>
          <w:tab w:val="left" w:pos="1134"/>
        </w:tabs>
        <w:ind w:firstLine="4678"/>
        <w:jc w:val="both"/>
        <w:rPr>
          <w:rFonts w:ascii="Times New Roman" w:hAnsi="Times New Roman"/>
          <w:color w:val="0D0D0D"/>
          <w:sz w:val="28"/>
        </w:rPr>
      </w:pP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lastRenderedPageBreak/>
        <w:t>Приложение к решению</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Совета Вышестеблиевского сельского</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поселения Темрюкского района</w:t>
      </w:r>
    </w:p>
    <w:p w:rsidR="00FA452B" w:rsidRDefault="00FA452B" w:rsidP="00FA452B">
      <w:pPr>
        <w:pStyle w:val="a5"/>
        <w:widowControl w:val="0"/>
        <w:tabs>
          <w:tab w:val="left" w:pos="1134"/>
        </w:tabs>
        <w:ind w:firstLine="4678"/>
        <w:jc w:val="both"/>
        <w:rPr>
          <w:rFonts w:ascii="Times New Roman" w:hAnsi="Times New Roman"/>
          <w:color w:val="0D0D0D"/>
          <w:sz w:val="28"/>
        </w:rPr>
      </w:pPr>
      <w:r>
        <w:rPr>
          <w:rFonts w:ascii="Times New Roman" w:hAnsi="Times New Roman"/>
          <w:color w:val="0D0D0D"/>
          <w:sz w:val="28"/>
        </w:rPr>
        <w:t>от ________________ №_____</w:t>
      </w:r>
    </w:p>
    <w:p w:rsidR="00C70CB7" w:rsidRDefault="00C70CB7" w:rsidP="00FA452B">
      <w:pPr>
        <w:pStyle w:val="a5"/>
        <w:widowControl w:val="0"/>
        <w:tabs>
          <w:tab w:val="left" w:pos="1134"/>
        </w:tabs>
        <w:ind w:firstLine="4678"/>
        <w:jc w:val="both"/>
        <w:rPr>
          <w:rFonts w:ascii="Times New Roman" w:hAnsi="Times New Roman"/>
          <w:color w:val="0D0D0D"/>
          <w:sz w:val="28"/>
        </w:rPr>
      </w:pPr>
    </w:p>
    <w:p w:rsidR="00FA452B" w:rsidRDefault="00FA452B" w:rsidP="00FA452B">
      <w:pPr>
        <w:pStyle w:val="a5"/>
        <w:widowControl w:val="0"/>
        <w:tabs>
          <w:tab w:val="left" w:pos="1134"/>
        </w:tabs>
        <w:jc w:val="both"/>
        <w:rPr>
          <w:rFonts w:ascii="Times New Roman" w:hAnsi="Times New Roman"/>
          <w:color w:val="0D0D0D"/>
          <w:sz w:val="28"/>
        </w:rPr>
      </w:pPr>
    </w:p>
    <w:p w:rsidR="00FA452B" w:rsidRDefault="00FA452B" w:rsidP="00FA452B">
      <w:pPr>
        <w:pStyle w:val="a5"/>
        <w:widowControl w:val="0"/>
        <w:tabs>
          <w:tab w:val="left" w:pos="1134"/>
        </w:tabs>
        <w:jc w:val="center"/>
        <w:rPr>
          <w:rFonts w:ascii="Times New Roman" w:hAnsi="Times New Roman"/>
          <w:b/>
          <w:color w:val="0D0D0D"/>
          <w:sz w:val="28"/>
          <w:szCs w:val="28"/>
        </w:rPr>
      </w:pPr>
      <w:r>
        <w:rPr>
          <w:rFonts w:ascii="Times New Roman" w:hAnsi="Times New Roman"/>
          <w:b/>
          <w:color w:val="0D0D0D"/>
          <w:sz w:val="28"/>
        </w:rPr>
        <w:t xml:space="preserve">Изменения в Устав </w:t>
      </w:r>
      <w:r>
        <w:rPr>
          <w:rFonts w:ascii="Times New Roman" w:hAnsi="Times New Roman"/>
          <w:b/>
          <w:color w:val="0D0D0D"/>
          <w:sz w:val="28"/>
          <w:szCs w:val="28"/>
        </w:rPr>
        <w:t>Вышестеблиевского сельского</w:t>
      </w:r>
    </w:p>
    <w:p w:rsidR="00FA452B" w:rsidRDefault="00FA452B" w:rsidP="00FA452B">
      <w:pPr>
        <w:pStyle w:val="a5"/>
        <w:widowControl w:val="0"/>
        <w:tabs>
          <w:tab w:val="left" w:pos="1134"/>
        </w:tabs>
        <w:jc w:val="center"/>
        <w:rPr>
          <w:rFonts w:ascii="Times New Roman" w:hAnsi="Times New Roman"/>
          <w:b/>
          <w:color w:val="0D0D0D"/>
          <w:sz w:val="28"/>
        </w:rPr>
      </w:pPr>
      <w:r>
        <w:rPr>
          <w:rFonts w:ascii="Times New Roman" w:hAnsi="Times New Roman"/>
          <w:b/>
          <w:color w:val="0D0D0D"/>
          <w:sz w:val="28"/>
          <w:szCs w:val="28"/>
        </w:rPr>
        <w:t>поселения Темрюкского района</w:t>
      </w:r>
    </w:p>
    <w:p w:rsidR="00FA452B" w:rsidRDefault="00FA452B" w:rsidP="00FA452B">
      <w:pPr>
        <w:pStyle w:val="a5"/>
        <w:widowControl w:val="0"/>
        <w:tabs>
          <w:tab w:val="left" w:pos="1134"/>
        </w:tabs>
        <w:ind w:firstLine="851"/>
        <w:jc w:val="both"/>
        <w:rPr>
          <w:rFonts w:ascii="Times New Roman" w:hAnsi="Times New Roman"/>
          <w:color w:val="0D0D0D"/>
          <w:sz w:val="28"/>
        </w:rPr>
      </w:pPr>
    </w:p>
    <w:p w:rsidR="009D25B2" w:rsidRDefault="009D25B2" w:rsidP="009D25B2">
      <w:pPr>
        <w:pStyle w:val="a5"/>
        <w:widowControl w:val="0"/>
        <w:tabs>
          <w:tab w:val="left" w:pos="1134"/>
        </w:tabs>
        <w:ind w:firstLine="851"/>
        <w:jc w:val="both"/>
        <w:rPr>
          <w:rFonts w:ascii="Times New Roman" w:hAnsi="Times New Roman"/>
          <w:sz w:val="28"/>
          <w:szCs w:val="28"/>
        </w:rPr>
      </w:pPr>
      <w:r w:rsidRPr="00FE1E1E">
        <w:rPr>
          <w:rFonts w:ascii="Times New Roman" w:hAnsi="Times New Roman"/>
          <w:sz w:val="28"/>
          <w:szCs w:val="28"/>
        </w:rPr>
        <w:t xml:space="preserve">1. </w:t>
      </w:r>
      <w:r>
        <w:rPr>
          <w:rFonts w:ascii="Times New Roman" w:hAnsi="Times New Roman"/>
          <w:sz w:val="28"/>
          <w:szCs w:val="28"/>
        </w:rPr>
        <w:t>В части 10 статьи 21.2 «Инициативные проекты» слова «главы администрации (губернатора)» заменить словом «Губернатора».</w:t>
      </w:r>
    </w:p>
    <w:p w:rsidR="009D25B2" w:rsidRPr="00A20510"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2. Статью 24 «</w:t>
      </w:r>
      <w:r w:rsidRPr="00A20510">
        <w:rPr>
          <w:rFonts w:ascii="Times New Roman" w:hAnsi="Times New Roman"/>
          <w:sz w:val="28"/>
          <w:szCs w:val="28"/>
        </w:rPr>
        <w:t>Совет поселения</w:t>
      </w:r>
      <w:r>
        <w:rPr>
          <w:rFonts w:ascii="Times New Roman" w:hAnsi="Times New Roman"/>
          <w:sz w:val="28"/>
          <w:szCs w:val="28"/>
        </w:rPr>
        <w:t>»</w:t>
      </w:r>
      <w:r w:rsidRPr="00A20510">
        <w:rPr>
          <w:rFonts w:ascii="Times New Roman" w:hAnsi="Times New Roman"/>
          <w:sz w:val="28"/>
          <w:szCs w:val="28"/>
        </w:rPr>
        <w:t xml:space="preserve"> дополнить частью 9 следующего содержания:</w:t>
      </w:r>
    </w:p>
    <w:p w:rsidR="009D25B2" w:rsidRPr="00A20510" w:rsidRDefault="009D25B2" w:rsidP="009D25B2">
      <w:pPr>
        <w:pStyle w:val="ConsNormal"/>
        <w:ind w:right="0" w:firstLine="851"/>
        <w:jc w:val="both"/>
        <w:rPr>
          <w:rFonts w:ascii="Times New Roman" w:hAnsi="Times New Roman"/>
          <w:sz w:val="28"/>
          <w:szCs w:val="28"/>
        </w:rPr>
      </w:pPr>
      <w:r>
        <w:rPr>
          <w:rFonts w:ascii="Times New Roman" w:hAnsi="Times New Roman"/>
          <w:sz w:val="28"/>
          <w:szCs w:val="28"/>
        </w:rPr>
        <w:t>«</w:t>
      </w:r>
      <w:r w:rsidRPr="00A20510">
        <w:rPr>
          <w:rFonts w:ascii="Times New Roman" w:hAnsi="Times New Roman"/>
          <w:sz w:val="28"/>
          <w:szCs w:val="28"/>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roofErr w:type="gramStart"/>
      <w:r w:rsidRPr="00A20510">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w:t>
      </w:r>
    </w:p>
    <w:p w:rsidR="009D25B2"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3. В части 6 статьи 25 «Статус депутата Совета» слова «главы администрации (губернатора)» заменить словом «Губернатора».</w:t>
      </w:r>
    </w:p>
    <w:p w:rsidR="009D25B2" w:rsidRDefault="00F86BCD"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4. Статью 25 «</w:t>
      </w:r>
      <w:r w:rsidR="009D25B2" w:rsidRPr="00BC385B">
        <w:rPr>
          <w:rFonts w:ascii="Times New Roman" w:hAnsi="Times New Roman"/>
          <w:sz w:val="28"/>
          <w:szCs w:val="28"/>
        </w:rPr>
        <w:t>Статус депутата Совета</w:t>
      </w:r>
      <w:r>
        <w:rPr>
          <w:rFonts w:ascii="Times New Roman" w:hAnsi="Times New Roman"/>
          <w:sz w:val="28"/>
          <w:szCs w:val="28"/>
        </w:rPr>
        <w:t>»</w:t>
      </w:r>
      <w:r w:rsidR="009D25B2">
        <w:rPr>
          <w:rFonts w:ascii="Times New Roman" w:hAnsi="Times New Roman"/>
          <w:sz w:val="28"/>
          <w:szCs w:val="28"/>
        </w:rPr>
        <w:t xml:space="preserve"> дополнить частью 6.1 следующего содержания:</w:t>
      </w:r>
    </w:p>
    <w:p w:rsidR="009D25B2" w:rsidRDefault="00F86BCD" w:rsidP="009D25B2">
      <w:pPr>
        <w:autoSpaceDE w:val="0"/>
        <w:autoSpaceDN w:val="0"/>
        <w:adjustRightInd w:val="0"/>
        <w:ind w:firstLine="851"/>
        <w:jc w:val="both"/>
        <w:rPr>
          <w:sz w:val="28"/>
          <w:szCs w:val="28"/>
        </w:rPr>
      </w:pPr>
      <w:r>
        <w:rPr>
          <w:bCs/>
          <w:iCs/>
          <w:sz w:val="28"/>
          <w:szCs w:val="28"/>
        </w:rPr>
        <w:t>«</w:t>
      </w:r>
      <w:r w:rsidR="009D25B2" w:rsidRPr="004A4C3E">
        <w:rPr>
          <w:bCs/>
          <w:iCs/>
          <w:sz w:val="28"/>
          <w:szCs w:val="28"/>
        </w:rPr>
        <w:t>6.1.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w:t>
      </w:r>
      <w:r w:rsidR="009D25B2">
        <w:rPr>
          <w:bCs/>
          <w:iCs/>
          <w:sz w:val="28"/>
          <w:szCs w:val="28"/>
        </w:rPr>
        <w:t xml:space="preserve"> подряд</w:t>
      </w:r>
      <w:proofErr w:type="gramStart"/>
      <w:r>
        <w:rPr>
          <w:bCs/>
          <w:iCs/>
          <w:sz w:val="28"/>
          <w:szCs w:val="28"/>
        </w:rPr>
        <w:t>.»</w:t>
      </w:r>
      <w:r w:rsidR="009D25B2" w:rsidRPr="004A4C3E">
        <w:rPr>
          <w:bCs/>
          <w:iCs/>
          <w:sz w:val="28"/>
          <w:szCs w:val="28"/>
        </w:rPr>
        <w:t>.</w:t>
      </w:r>
      <w:proofErr w:type="gramEnd"/>
    </w:p>
    <w:p w:rsidR="009D25B2" w:rsidRDefault="00F86BCD"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5. В подпункте «б» пункта 2 части 8 статьи 31 «Глава поселения» слова «</w:t>
      </w:r>
      <w:r w:rsidR="009D25B2">
        <w:rPr>
          <w:rFonts w:ascii="Times New Roman" w:hAnsi="Times New Roman"/>
          <w:sz w:val="28"/>
          <w:szCs w:val="28"/>
        </w:rPr>
        <w:t>гл</w:t>
      </w:r>
      <w:r>
        <w:rPr>
          <w:rFonts w:ascii="Times New Roman" w:hAnsi="Times New Roman"/>
          <w:sz w:val="28"/>
          <w:szCs w:val="28"/>
        </w:rPr>
        <w:t>авы администрации (губернатора)» заменить словом «Губернатора»</w:t>
      </w:r>
      <w:r w:rsidR="009D25B2">
        <w:rPr>
          <w:rFonts w:ascii="Times New Roman" w:hAnsi="Times New Roman"/>
          <w:sz w:val="28"/>
          <w:szCs w:val="28"/>
        </w:rPr>
        <w:t>.</w:t>
      </w:r>
    </w:p>
    <w:p w:rsidR="009D25B2" w:rsidRDefault="00F86BCD"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6. Часть 4 статьи 32 «Полномочия главы поселения»</w:t>
      </w:r>
      <w:r w:rsidR="009D25B2">
        <w:rPr>
          <w:rFonts w:ascii="Times New Roman" w:hAnsi="Times New Roman"/>
          <w:sz w:val="28"/>
          <w:szCs w:val="28"/>
        </w:rPr>
        <w:t xml:space="preserve"> изложить в следующей редакции:</w:t>
      </w:r>
    </w:p>
    <w:p w:rsidR="009D25B2" w:rsidRPr="00503242" w:rsidRDefault="00F86BCD"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w:t>
      </w:r>
      <w:r w:rsidR="009D25B2" w:rsidRPr="00503242">
        <w:rPr>
          <w:rFonts w:ascii="Times New Roman" w:hAnsi="Times New Roman"/>
          <w:sz w:val="28"/>
          <w:szCs w:val="28"/>
        </w:rPr>
        <w:t>4.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9D25B2" w:rsidRPr="00503242" w:rsidRDefault="009D25B2" w:rsidP="009D25B2">
      <w:pPr>
        <w:pStyle w:val="a5"/>
        <w:widowControl w:val="0"/>
        <w:tabs>
          <w:tab w:val="left" w:pos="1134"/>
        </w:tabs>
        <w:ind w:firstLine="851"/>
        <w:jc w:val="both"/>
        <w:rPr>
          <w:rFonts w:ascii="Times New Roman" w:hAnsi="Times New Roman"/>
          <w:sz w:val="28"/>
          <w:szCs w:val="28"/>
        </w:rPr>
      </w:pPr>
      <w:r w:rsidRPr="00503242">
        <w:rPr>
          <w:rFonts w:ascii="Times New Roman" w:hAnsi="Times New Roman"/>
          <w:sz w:val="28"/>
          <w:szCs w:val="28"/>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9D25B2" w:rsidRPr="00503242" w:rsidRDefault="009D25B2" w:rsidP="009D25B2">
      <w:pPr>
        <w:pStyle w:val="a5"/>
        <w:widowControl w:val="0"/>
        <w:tabs>
          <w:tab w:val="left" w:pos="1134"/>
        </w:tabs>
        <w:ind w:firstLine="851"/>
        <w:jc w:val="both"/>
        <w:rPr>
          <w:rFonts w:ascii="Times New Roman" w:hAnsi="Times New Roman"/>
          <w:sz w:val="28"/>
          <w:szCs w:val="28"/>
        </w:rPr>
      </w:pPr>
      <w:r w:rsidRPr="00503242">
        <w:rPr>
          <w:rFonts w:ascii="Times New Roman" w:hAnsi="Times New Roman"/>
          <w:sz w:val="28"/>
          <w:szCs w:val="28"/>
        </w:rPr>
        <w:t xml:space="preserve">Отчет подлежит размещению на официальном сайте поселения в информационно-телекоммуникационной сети </w:t>
      </w:r>
      <w:r>
        <w:rPr>
          <w:rFonts w:ascii="Times New Roman" w:hAnsi="Times New Roman"/>
          <w:sz w:val="28"/>
          <w:szCs w:val="28"/>
        </w:rPr>
        <w:t>"</w:t>
      </w:r>
      <w:r w:rsidRPr="00503242">
        <w:rPr>
          <w:rFonts w:ascii="Times New Roman" w:hAnsi="Times New Roman"/>
          <w:sz w:val="28"/>
          <w:szCs w:val="28"/>
        </w:rPr>
        <w:t>Интернет</w:t>
      </w:r>
      <w:r>
        <w:rPr>
          <w:rFonts w:ascii="Times New Roman" w:hAnsi="Times New Roman"/>
          <w:sz w:val="28"/>
          <w:szCs w:val="28"/>
        </w:rPr>
        <w:t>"</w:t>
      </w:r>
      <w:r w:rsidRPr="00503242">
        <w:rPr>
          <w:rFonts w:ascii="Times New Roman" w:hAnsi="Times New Roman"/>
          <w:sz w:val="28"/>
          <w:szCs w:val="28"/>
        </w:rPr>
        <w:t xml:space="preserve"> в течение пяти рабочих дней со дня принятия решения Совета.</w:t>
      </w:r>
    </w:p>
    <w:p w:rsidR="009D25B2" w:rsidRDefault="009D25B2" w:rsidP="009D25B2">
      <w:pPr>
        <w:pStyle w:val="a5"/>
        <w:widowControl w:val="0"/>
        <w:tabs>
          <w:tab w:val="left" w:pos="1134"/>
        </w:tabs>
        <w:ind w:firstLine="851"/>
        <w:jc w:val="both"/>
        <w:rPr>
          <w:rFonts w:ascii="Times New Roman" w:hAnsi="Times New Roman"/>
          <w:sz w:val="28"/>
          <w:szCs w:val="28"/>
        </w:rPr>
      </w:pPr>
      <w:r w:rsidRPr="00503242">
        <w:rPr>
          <w:rFonts w:ascii="Times New Roman" w:hAnsi="Times New Roman"/>
          <w:sz w:val="28"/>
          <w:szCs w:val="28"/>
        </w:rPr>
        <w:t xml:space="preserve">В случае отсутствия возможности </w:t>
      </w:r>
      <w:r>
        <w:rPr>
          <w:rFonts w:ascii="Times New Roman" w:hAnsi="Times New Roman"/>
          <w:sz w:val="28"/>
          <w:szCs w:val="28"/>
        </w:rPr>
        <w:t>разместить</w:t>
      </w:r>
      <w:r w:rsidRPr="00503242">
        <w:rPr>
          <w:rFonts w:ascii="Times New Roman" w:hAnsi="Times New Roman"/>
          <w:sz w:val="28"/>
          <w:szCs w:val="28"/>
        </w:rPr>
        <w:t xml:space="preserve"> отчет на официальном сайте поселения, </w:t>
      </w:r>
      <w:r>
        <w:rPr>
          <w:rFonts w:ascii="Times New Roman" w:hAnsi="Times New Roman"/>
          <w:sz w:val="28"/>
          <w:szCs w:val="28"/>
        </w:rPr>
        <w:t>отчет</w:t>
      </w:r>
      <w:r w:rsidRPr="00503242">
        <w:rPr>
          <w:rFonts w:ascii="Times New Roman" w:hAnsi="Times New Roman"/>
          <w:sz w:val="28"/>
          <w:szCs w:val="28"/>
        </w:rPr>
        <w:t xml:space="preserve"> размещается на официальном сайте муниципального образования </w:t>
      </w:r>
      <w:r w:rsidR="00F86BCD">
        <w:rPr>
          <w:rFonts w:ascii="Times New Roman" w:hAnsi="Times New Roman"/>
          <w:sz w:val="28"/>
          <w:szCs w:val="28"/>
        </w:rPr>
        <w:t>Темрюкский</w:t>
      </w:r>
      <w:r w:rsidRPr="00503242">
        <w:rPr>
          <w:rFonts w:ascii="Times New Roman" w:hAnsi="Times New Roman"/>
          <w:sz w:val="28"/>
          <w:szCs w:val="28"/>
        </w:rPr>
        <w:t xml:space="preserve"> район</w:t>
      </w:r>
      <w:proofErr w:type="gramStart"/>
      <w:r w:rsidRPr="00503242">
        <w:rPr>
          <w:rFonts w:ascii="Times New Roman" w:hAnsi="Times New Roman"/>
          <w:sz w:val="28"/>
          <w:szCs w:val="28"/>
        </w:rPr>
        <w:t>.</w:t>
      </w:r>
      <w:r w:rsidR="00F86BCD">
        <w:rPr>
          <w:rFonts w:ascii="Times New Roman" w:hAnsi="Times New Roman"/>
          <w:sz w:val="28"/>
          <w:szCs w:val="28"/>
        </w:rPr>
        <w:t>»</w:t>
      </w:r>
      <w:r>
        <w:rPr>
          <w:rFonts w:ascii="Times New Roman" w:hAnsi="Times New Roman"/>
          <w:sz w:val="28"/>
          <w:szCs w:val="28"/>
        </w:rPr>
        <w:t>.</w:t>
      </w:r>
      <w:proofErr w:type="gramEnd"/>
    </w:p>
    <w:p w:rsidR="009D25B2"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7. В части 3 статьи </w:t>
      </w:r>
      <w:r w:rsidR="00F86BCD">
        <w:rPr>
          <w:rFonts w:ascii="Times New Roman" w:hAnsi="Times New Roman"/>
          <w:sz w:val="28"/>
          <w:szCs w:val="28"/>
        </w:rPr>
        <w:t>33 «</w:t>
      </w:r>
      <w:r w:rsidRPr="00CA17CD">
        <w:rPr>
          <w:rFonts w:ascii="Times New Roman" w:hAnsi="Times New Roman"/>
          <w:sz w:val="28"/>
          <w:szCs w:val="28"/>
        </w:rPr>
        <w:t>Досрочное прекращение полно</w:t>
      </w:r>
      <w:r w:rsidR="00F86BCD">
        <w:rPr>
          <w:rFonts w:ascii="Times New Roman" w:hAnsi="Times New Roman"/>
          <w:sz w:val="28"/>
          <w:szCs w:val="28"/>
        </w:rPr>
        <w:t>мочий главы поселения» слова «</w:t>
      </w:r>
      <w:r>
        <w:rPr>
          <w:rFonts w:ascii="Times New Roman" w:hAnsi="Times New Roman"/>
          <w:sz w:val="28"/>
          <w:szCs w:val="28"/>
        </w:rPr>
        <w:t>гл</w:t>
      </w:r>
      <w:r w:rsidR="00F86BCD">
        <w:rPr>
          <w:rFonts w:ascii="Times New Roman" w:hAnsi="Times New Roman"/>
          <w:sz w:val="28"/>
          <w:szCs w:val="28"/>
        </w:rPr>
        <w:t>авы администрации (губернатора)» заменить словом «Губернатора»</w:t>
      </w:r>
      <w:r>
        <w:rPr>
          <w:rFonts w:ascii="Times New Roman" w:hAnsi="Times New Roman"/>
          <w:sz w:val="28"/>
          <w:szCs w:val="28"/>
        </w:rPr>
        <w:t>.</w:t>
      </w:r>
    </w:p>
    <w:p w:rsidR="009D25B2" w:rsidRDefault="00F86BCD"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8. Пункт 5 статьи 39 «</w:t>
      </w:r>
      <w:r w:rsidR="009D25B2">
        <w:rPr>
          <w:rFonts w:ascii="Times New Roman" w:hAnsi="Times New Roman"/>
          <w:sz w:val="28"/>
          <w:szCs w:val="28"/>
        </w:rPr>
        <w:t>П</w:t>
      </w:r>
      <w:r w:rsidR="009D25B2" w:rsidRPr="00BA235F">
        <w:rPr>
          <w:rFonts w:ascii="Times New Roman" w:hAnsi="Times New Roman"/>
          <w:sz w:val="28"/>
          <w:szCs w:val="28"/>
        </w:rPr>
        <w:t>олномочия администрации в сфере регулирования земельных, лесных, водных отношений</w:t>
      </w:r>
      <w:r>
        <w:rPr>
          <w:rFonts w:ascii="Times New Roman" w:hAnsi="Times New Roman"/>
          <w:sz w:val="28"/>
          <w:szCs w:val="28"/>
        </w:rPr>
        <w:t>»</w:t>
      </w:r>
      <w:r w:rsidR="009D25B2">
        <w:rPr>
          <w:rFonts w:ascii="Times New Roman" w:hAnsi="Times New Roman"/>
          <w:sz w:val="28"/>
          <w:szCs w:val="28"/>
        </w:rPr>
        <w:t xml:space="preserve"> признать утратившим силу.</w:t>
      </w:r>
    </w:p>
    <w:p w:rsidR="009D25B2" w:rsidRPr="00A23F26"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lastRenderedPageBreak/>
        <w:t xml:space="preserve">9. Статью 45 </w:t>
      </w:r>
      <w:r w:rsidR="00F86BCD">
        <w:rPr>
          <w:rFonts w:ascii="Times New Roman" w:hAnsi="Times New Roman"/>
          <w:sz w:val="28"/>
          <w:szCs w:val="28"/>
        </w:rPr>
        <w:t>«</w:t>
      </w:r>
      <w:r w:rsidRPr="00A23F26">
        <w:rPr>
          <w:rFonts w:ascii="Times New Roman" w:hAnsi="Times New Roman"/>
          <w:sz w:val="28"/>
          <w:szCs w:val="28"/>
        </w:rPr>
        <w:t>Муниципальные должности и должности муниципальной службы</w:t>
      </w:r>
      <w:r w:rsidR="00F86BCD">
        <w:rPr>
          <w:rFonts w:ascii="Times New Roman" w:hAnsi="Times New Roman"/>
          <w:sz w:val="28"/>
          <w:szCs w:val="28"/>
        </w:rPr>
        <w:t>»</w:t>
      </w:r>
      <w:r>
        <w:rPr>
          <w:rFonts w:ascii="Times New Roman" w:hAnsi="Times New Roman"/>
          <w:sz w:val="28"/>
          <w:szCs w:val="28"/>
        </w:rPr>
        <w:t xml:space="preserve"> изложить в следующей редакции: </w:t>
      </w:r>
    </w:p>
    <w:p w:rsidR="009D25B2" w:rsidRPr="007F2C6C" w:rsidRDefault="00F86BCD" w:rsidP="009D25B2">
      <w:pPr>
        <w:widowControl w:val="0"/>
        <w:ind w:firstLine="851"/>
        <w:jc w:val="both"/>
        <w:rPr>
          <w:b/>
          <w:sz w:val="28"/>
          <w:szCs w:val="28"/>
        </w:rPr>
      </w:pPr>
      <w:r>
        <w:rPr>
          <w:b/>
          <w:sz w:val="28"/>
          <w:szCs w:val="28"/>
        </w:rPr>
        <w:t>«</w:t>
      </w:r>
      <w:r w:rsidR="009D25B2" w:rsidRPr="007F2C6C">
        <w:rPr>
          <w:b/>
          <w:sz w:val="28"/>
          <w:szCs w:val="28"/>
        </w:rPr>
        <w:t xml:space="preserve">Статья </w:t>
      </w:r>
      <w:r w:rsidR="009D25B2">
        <w:rPr>
          <w:b/>
          <w:sz w:val="28"/>
          <w:szCs w:val="28"/>
        </w:rPr>
        <w:t>45</w:t>
      </w:r>
      <w:r w:rsidR="009D25B2" w:rsidRPr="0021737E">
        <w:rPr>
          <w:b/>
          <w:sz w:val="28"/>
          <w:szCs w:val="28"/>
        </w:rPr>
        <w:t>.</w:t>
      </w:r>
      <w:r w:rsidR="009D25B2" w:rsidRPr="0021737E">
        <w:rPr>
          <w:sz w:val="28"/>
          <w:szCs w:val="28"/>
        </w:rPr>
        <w:t xml:space="preserve"> </w:t>
      </w:r>
      <w:r w:rsidR="009D25B2" w:rsidRPr="0021737E">
        <w:rPr>
          <w:b/>
          <w:sz w:val="28"/>
          <w:szCs w:val="28"/>
        </w:rPr>
        <w:t>Должности</w:t>
      </w:r>
      <w:r w:rsidR="009D25B2" w:rsidRPr="007F2C6C">
        <w:rPr>
          <w:b/>
          <w:sz w:val="28"/>
          <w:szCs w:val="28"/>
        </w:rPr>
        <w:t xml:space="preserve"> муниципальной службы</w:t>
      </w:r>
    </w:p>
    <w:p w:rsidR="009D25B2" w:rsidRPr="007F2C6C" w:rsidRDefault="009D25B2" w:rsidP="009D25B2">
      <w:pPr>
        <w:widowControl w:val="0"/>
        <w:ind w:firstLine="851"/>
        <w:jc w:val="both"/>
        <w:rPr>
          <w:sz w:val="28"/>
          <w:szCs w:val="28"/>
        </w:rPr>
      </w:pPr>
      <w:r>
        <w:rPr>
          <w:sz w:val="28"/>
          <w:szCs w:val="28"/>
        </w:rPr>
        <w:t>1</w:t>
      </w:r>
      <w:r w:rsidRPr="007F2C6C">
        <w:rPr>
          <w:sz w:val="28"/>
          <w:szCs w:val="28"/>
        </w:rPr>
        <w:t>.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D25B2" w:rsidRPr="00DA66DC" w:rsidRDefault="009D25B2" w:rsidP="009D25B2">
      <w:pPr>
        <w:widowControl w:val="0"/>
        <w:ind w:firstLine="851"/>
        <w:jc w:val="both"/>
        <w:rPr>
          <w:sz w:val="28"/>
          <w:szCs w:val="28"/>
        </w:rPr>
      </w:pPr>
      <w:r>
        <w:rPr>
          <w:sz w:val="28"/>
          <w:szCs w:val="28"/>
        </w:rPr>
        <w:t>2</w:t>
      </w:r>
      <w:r w:rsidRPr="007F2C6C">
        <w:rPr>
          <w:sz w:val="28"/>
          <w:szCs w:val="28"/>
        </w:rPr>
        <w:t xml:space="preserve">.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DA66DC">
        <w:rPr>
          <w:sz w:val="28"/>
          <w:szCs w:val="28"/>
        </w:rPr>
        <w:t xml:space="preserve">от 08.06.2007 № 1243-КЗ </w:t>
      </w:r>
      <w:r w:rsidR="00CA7BE2">
        <w:rPr>
          <w:sz w:val="28"/>
          <w:szCs w:val="28"/>
        </w:rPr>
        <w:t>«</w:t>
      </w:r>
      <w:r w:rsidRPr="00DA66DC">
        <w:rPr>
          <w:sz w:val="28"/>
          <w:szCs w:val="28"/>
        </w:rPr>
        <w:t>О Реестре должностей муниципальной службы в Краснодарском крае</w:t>
      </w:r>
      <w:r w:rsidR="00CA7BE2">
        <w:rPr>
          <w:sz w:val="28"/>
          <w:szCs w:val="28"/>
        </w:rPr>
        <w:t>»</w:t>
      </w:r>
      <w:r w:rsidRPr="00DA66DC">
        <w:rPr>
          <w:sz w:val="28"/>
          <w:szCs w:val="28"/>
        </w:rPr>
        <w:t>.</w:t>
      </w:r>
    </w:p>
    <w:p w:rsidR="009D25B2" w:rsidRPr="0021737E" w:rsidRDefault="009D25B2" w:rsidP="009D25B2">
      <w:pPr>
        <w:pStyle w:val="a5"/>
        <w:widowControl w:val="0"/>
        <w:tabs>
          <w:tab w:val="left" w:pos="1134"/>
        </w:tabs>
        <w:ind w:firstLine="851"/>
        <w:jc w:val="both"/>
        <w:rPr>
          <w:rFonts w:ascii="Times New Roman" w:hAnsi="Times New Roman"/>
          <w:sz w:val="28"/>
          <w:szCs w:val="28"/>
        </w:rPr>
      </w:pPr>
      <w:r w:rsidRPr="0021737E">
        <w:rPr>
          <w:rFonts w:ascii="Times New Roman" w:hAnsi="Times New Roman"/>
          <w:sz w:val="28"/>
          <w:szCs w:val="28"/>
        </w:rPr>
        <w:t xml:space="preserve">3.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от 08.06.2007 № 1243-КЗ </w:t>
      </w:r>
      <w:r w:rsidR="00CA7BE2">
        <w:rPr>
          <w:rFonts w:ascii="Times New Roman" w:hAnsi="Times New Roman"/>
          <w:sz w:val="28"/>
          <w:szCs w:val="28"/>
        </w:rPr>
        <w:t>«</w:t>
      </w:r>
      <w:r w:rsidRPr="0021737E">
        <w:rPr>
          <w:rFonts w:ascii="Times New Roman" w:hAnsi="Times New Roman"/>
          <w:sz w:val="28"/>
          <w:szCs w:val="28"/>
        </w:rPr>
        <w:t>О Реестре должностей муниципальной службы в Краснодарском крае</w:t>
      </w:r>
      <w:r w:rsidR="00CA7BE2">
        <w:rPr>
          <w:rFonts w:ascii="Times New Roman" w:hAnsi="Times New Roman"/>
          <w:sz w:val="28"/>
          <w:szCs w:val="28"/>
        </w:rPr>
        <w:t>»</w:t>
      </w:r>
      <w:proofErr w:type="gramStart"/>
      <w:r w:rsidRPr="0021737E">
        <w:rPr>
          <w:rFonts w:ascii="Times New Roman" w:hAnsi="Times New Roman"/>
          <w:sz w:val="28"/>
          <w:szCs w:val="28"/>
        </w:rPr>
        <w:t>.</w:t>
      </w:r>
      <w:r w:rsidR="00CA7BE2">
        <w:rPr>
          <w:rFonts w:ascii="Times New Roman" w:hAnsi="Times New Roman"/>
          <w:sz w:val="28"/>
          <w:szCs w:val="28"/>
        </w:rPr>
        <w:t>»</w:t>
      </w:r>
      <w:proofErr w:type="gramEnd"/>
      <w:r>
        <w:rPr>
          <w:rFonts w:ascii="Times New Roman" w:hAnsi="Times New Roman"/>
          <w:sz w:val="28"/>
          <w:szCs w:val="28"/>
        </w:rPr>
        <w:t>.</w:t>
      </w:r>
    </w:p>
    <w:p w:rsidR="009D25B2"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10. </w:t>
      </w:r>
      <w:r w:rsidRPr="0013559D">
        <w:rPr>
          <w:rFonts w:ascii="Times New Roman" w:hAnsi="Times New Roman"/>
          <w:sz w:val="28"/>
          <w:szCs w:val="28"/>
        </w:rPr>
        <w:t>А</w:t>
      </w:r>
      <w:r w:rsidR="00CA7BE2">
        <w:rPr>
          <w:rFonts w:ascii="Times New Roman" w:hAnsi="Times New Roman"/>
          <w:sz w:val="28"/>
          <w:szCs w:val="28"/>
        </w:rPr>
        <w:t>бзац второй части 10 статьи 70 «</w:t>
      </w:r>
      <w:r w:rsidRPr="0013559D">
        <w:rPr>
          <w:rFonts w:ascii="Times New Roman" w:hAnsi="Times New Roman"/>
          <w:sz w:val="28"/>
          <w:szCs w:val="28"/>
        </w:rPr>
        <w:t>Муниципальные заимст</w:t>
      </w:r>
      <w:r w:rsidR="00CA7BE2">
        <w:rPr>
          <w:rFonts w:ascii="Times New Roman" w:hAnsi="Times New Roman"/>
          <w:sz w:val="28"/>
          <w:szCs w:val="28"/>
        </w:rPr>
        <w:t>вования, муниципальные гарантии»</w:t>
      </w:r>
      <w:r w:rsidRPr="0013559D">
        <w:rPr>
          <w:rFonts w:ascii="Times New Roman" w:hAnsi="Times New Roman"/>
          <w:sz w:val="28"/>
          <w:szCs w:val="28"/>
        </w:rPr>
        <w:t xml:space="preserve"> после</w:t>
      </w:r>
      <w:r w:rsidR="00CA7BE2">
        <w:rPr>
          <w:rFonts w:ascii="Times New Roman" w:hAnsi="Times New Roman"/>
          <w:sz w:val="28"/>
          <w:szCs w:val="28"/>
        </w:rPr>
        <w:t xml:space="preserve"> слов «</w:t>
      </w:r>
      <w:r w:rsidRPr="0013559D">
        <w:rPr>
          <w:rFonts w:ascii="Times New Roman" w:hAnsi="Times New Roman"/>
          <w:sz w:val="28"/>
          <w:szCs w:val="28"/>
        </w:rPr>
        <w:t>включаютс</w:t>
      </w:r>
      <w:r w:rsidR="00CA7BE2">
        <w:rPr>
          <w:rFonts w:ascii="Times New Roman" w:hAnsi="Times New Roman"/>
          <w:sz w:val="28"/>
          <w:szCs w:val="28"/>
        </w:rPr>
        <w:t>я в состав муниципального долга» дополнить словами «</w:t>
      </w:r>
      <w:r w:rsidRPr="0013559D">
        <w:rPr>
          <w:rFonts w:ascii="Times New Roman" w:hAnsi="Times New Roman"/>
          <w:sz w:val="28"/>
          <w:szCs w:val="28"/>
        </w:rPr>
        <w:t>в сумме фактически имеющихся у принципала обязательств, обеспеченных муниципальной гарантией, но не бол</w:t>
      </w:r>
      <w:r w:rsidR="00146EE9">
        <w:rPr>
          <w:rFonts w:ascii="Times New Roman" w:hAnsi="Times New Roman"/>
          <w:sz w:val="28"/>
          <w:szCs w:val="28"/>
        </w:rPr>
        <w:t>ее суммы муниципальной гарантии»</w:t>
      </w:r>
      <w:r w:rsidRPr="0013559D">
        <w:rPr>
          <w:rFonts w:ascii="Times New Roman" w:hAnsi="Times New Roman"/>
          <w:sz w:val="28"/>
          <w:szCs w:val="28"/>
        </w:rPr>
        <w:t>.</w:t>
      </w:r>
    </w:p>
    <w:p w:rsidR="009D25B2" w:rsidRPr="0013559D"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11. </w:t>
      </w:r>
      <w:r w:rsidR="00146EE9">
        <w:rPr>
          <w:rFonts w:ascii="Times New Roman" w:hAnsi="Times New Roman"/>
          <w:sz w:val="28"/>
          <w:szCs w:val="28"/>
        </w:rPr>
        <w:t>Часть 4 статьи 74 «</w:t>
      </w:r>
      <w:r w:rsidRPr="0013559D">
        <w:rPr>
          <w:rFonts w:ascii="Times New Roman" w:hAnsi="Times New Roman"/>
          <w:sz w:val="28"/>
          <w:szCs w:val="28"/>
        </w:rPr>
        <w:t>Управление муниципальным дол</w:t>
      </w:r>
      <w:r w:rsidR="00146EE9">
        <w:rPr>
          <w:rFonts w:ascii="Times New Roman" w:hAnsi="Times New Roman"/>
          <w:sz w:val="28"/>
          <w:szCs w:val="28"/>
        </w:rPr>
        <w:t>гом»</w:t>
      </w:r>
      <w:r w:rsidRPr="0013559D">
        <w:rPr>
          <w:rFonts w:ascii="Times New Roman" w:hAnsi="Times New Roman"/>
          <w:sz w:val="28"/>
          <w:szCs w:val="28"/>
        </w:rPr>
        <w:t xml:space="preserve"> изложить в следующей редакции:</w:t>
      </w:r>
    </w:p>
    <w:p w:rsidR="009D25B2" w:rsidRPr="0013559D" w:rsidRDefault="00146EE9"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w:t>
      </w:r>
      <w:r w:rsidR="009D25B2" w:rsidRPr="0013559D">
        <w:rPr>
          <w:rFonts w:ascii="Times New Roman" w:hAnsi="Times New Roman"/>
          <w:sz w:val="28"/>
          <w:szCs w:val="28"/>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9D25B2" w:rsidRPr="0013559D" w:rsidRDefault="009D25B2" w:rsidP="009D25B2">
      <w:pPr>
        <w:pStyle w:val="a5"/>
        <w:widowControl w:val="0"/>
        <w:tabs>
          <w:tab w:val="left" w:pos="1134"/>
        </w:tabs>
        <w:ind w:firstLine="851"/>
        <w:jc w:val="both"/>
        <w:rPr>
          <w:rFonts w:ascii="Times New Roman" w:hAnsi="Times New Roman"/>
          <w:sz w:val="28"/>
          <w:szCs w:val="28"/>
        </w:rPr>
      </w:pPr>
      <w:r w:rsidRPr="0013559D">
        <w:rPr>
          <w:rFonts w:ascii="Times New Roman" w:hAnsi="Times New Roman"/>
          <w:sz w:val="28"/>
          <w:szCs w:val="28"/>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этим органом сведений о фактическом возникновении (увеличении) или прекращении (уменьшении) обязатель</w:t>
      </w:r>
      <w:proofErr w:type="gramStart"/>
      <w:r w:rsidRPr="0013559D">
        <w:rPr>
          <w:rFonts w:ascii="Times New Roman" w:hAnsi="Times New Roman"/>
          <w:sz w:val="28"/>
          <w:szCs w:val="28"/>
        </w:rPr>
        <w:t>ств пр</w:t>
      </w:r>
      <w:proofErr w:type="gramEnd"/>
      <w:r w:rsidRPr="0013559D">
        <w:rPr>
          <w:rFonts w:ascii="Times New Roman" w:hAnsi="Times New Roman"/>
          <w:sz w:val="28"/>
          <w:szCs w:val="28"/>
        </w:rPr>
        <w:t>инципала, обеспеченных муниципальной гарантией.</w:t>
      </w:r>
    </w:p>
    <w:p w:rsidR="009D25B2" w:rsidRPr="0013559D" w:rsidRDefault="009D25B2" w:rsidP="009D25B2">
      <w:pPr>
        <w:pStyle w:val="a5"/>
        <w:widowControl w:val="0"/>
        <w:tabs>
          <w:tab w:val="left" w:pos="1134"/>
        </w:tabs>
        <w:ind w:firstLine="851"/>
        <w:jc w:val="both"/>
        <w:rPr>
          <w:rFonts w:ascii="Times New Roman" w:hAnsi="Times New Roman"/>
          <w:sz w:val="28"/>
          <w:szCs w:val="28"/>
        </w:rPr>
      </w:pPr>
      <w:r w:rsidRPr="0013559D">
        <w:rPr>
          <w:rFonts w:ascii="Times New Roman" w:hAnsi="Times New Roman"/>
          <w:sz w:val="28"/>
          <w:szCs w:val="28"/>
        </w:rPr>
        <w:t>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9D25B2" w:rsidRPr="0013559D" w:rsidRDefault="009D25B2" w:rsidP="009D25B2">
      <w:pPr>
        <w:pStyle w:val="a5"/>
        <w:widowControl w:val="0"/>
        <w:tabs>
          <w:tab w:val="left" w:pos="1134"/>
        </w:tabs>
        <w:ind w:firstLine="851"/>
        <w:jc w:val="both"/>
        <w:rPr>
          <w:rFonts w:ascii="Times New Roman" w:hAnsi="Times New Roman"/>
          <w:sz w:val="28"/>
          <w:szCs w:val="28"/>
        </w:rPr>
      </w:pPr>
      <w:r w:rsidRPr="0013559D">
        <w:rPr>
          <w:rFonts w:ascii="Times New Roman" w:hAnsi="Times New Roman"/>
          <w:sz w:val="28"/>
          <w:szCs w:val="28"/>
        </w:rPr>
        <w:t xml:space="preserve">В муниципальной долговой </w:t>
      </w:r>
      <w:proofErr w:type="gramStart"/>
      <w:r w:rsidRPr="0013559D">
        <w:rPr>
          <w:rFonts w:ascii="Times New Roman" w:hAnsi="Times New Roman"/>
          <w:sz w:val="28"/>
          <w:szCs w:val="28"/>
        </w:rPr>
        <w:t>книге</w:t>
      </w:r>
      <w:proofErr w:type="gramEnd"/>
      <w:r w:rsidRPr="0013559D">
        <w:rPr>
          <w:rFonts w:ascii="Times New Roman" w:hAnsi="Times New Roman"/>
          <w:sz w:val="28"/>
          <w:szCs w:val="28"/>
        </w:rPr>
        <w:t xml:space="preserve"> в том числе учитывается информация о просроченной задолженности по исполнению муниц</w:t>
      </w:r>
      <w:r w:rsidR="00146EE9">
        <w:rPr>
          <w:rFonts w:ascii="Times New Roman" w:hAnsi="Times New Roman"/>
          <w:sz w:val="28"/>
          <w:szCs w:val="28"/>
        </w:rPr>
        <w:t>ипальных долговых обязательств.»</w:t>
      </w:r>
      <w:r w:rsidRPr="0013559D">
        <w:rPr>
          <w:rFonts w:ascii="Times New Roman" w:hAnsi="Times New Roman"/>
          <w:sz w:val="28"/>
          <w:szCs w:val="28"/>
        </w:rPr>
        <w:t>.</w:t>
      </w:r>
    </w:p>
    <w:p w:rsidR="009D25B2" w:rsidRDefault="009D25B2" w:rsidP="009D25B2">
      <w:pPr>
        <w:pStyle w:val="a5"/>
        <w:widowControl w:val="0"/>
        <w:tabs>
          <w:tab w:val="left" w:pos="1134"/>
        </w:tabs>
        <w:ind w:firstLine="851"/>
        <w:jc w:val="both"/>
        <w:rPr>
          <w:rFonts w:ascii="Times New Roman" w:hAnsi="Times New Roman"/>
          <w:sz w:val="28"/>
          <w:szCs w:val="28"/>
        </w:rPr>
      </w:pPr>
      <w:r>
        <w:rPr>
          <w:rFonts w:ascii="Times New Roman" w:hAnsi="Times New Roman"/>
          <w:sz w:val="28"/>
          <w:szCs w:val="28"/>
        </w:rPr>
        <w:t xml:space="preserve">12. </w:t>
      </w:r>
      <w:r w:rsidRPr="00802D76">
        <w:rPr>
          <w:rFonts w:ascii="Times New Roman" w:hAnsi="Times New Roman"/>
          <w:sz w:val="28"/>
          <w:szCs w:val="28"/>
        </w:rPr>
        <w:t>В статье 7</w:t>
      </w:r>
      <w:r>
        <w:rPr>
          <w:rFonts w:ascii="Times New Roman" w:hAnsi="Times New Roman"/>
          <w:sz w:val="28"/>
          <w:szCs w:val="28"/>
        </w:rPr>
        <w:t>8</w:t>
      </w:r>
      <w:r w:rsidR="00146EE9">
        <w:rPr>
          <w:rFonts w:ascii="Times New Roman" w:hAnsi="Times New Roman"/>
          <w:sz w:val="28"/>
          <w:szCs w:val="28"/>
        </w:rPr>
        <w:t xml:space="preserve"> «</w:t>
      </w:r>
      <w:r w:rsidRPr="00802D76">
        <w:rPr>
          <w:rFonts w:ascii="Times New Roman" w:hAnsi="Times New Roman"/>
          <w:sz w:val="28"/>
          <w:szCs w:val="28"/>
        </w:rPr>
        <w:t>Удал</w:t>
      </w:r>
      <w:r w:rsidR="00146EE9">
        <w:rPr>
          <w:rFonts w:ascii="Times New Roman" w:hAnsi="Times New Roman"/>
          <w:sz w:val="28"/>
          <w:szCs w:val="28"/>
        </w:rPr>
        <w:t>ение главы поселения в отставку» слова «</w:t>
      </w:r>
      <w:r w:rsidRPr="00802D76">
        <w:rPr>
          <w:rFonts w:ascii="Times New Roman" w:hAnsi="Times New Roman"/>
          <w:sz w:val="28"/>
          <w:szCs w:val="28"/>
        </w:rPr>
        <w:t>г</w:t>
      </w:r>
      <w:r w:rsidR="00146EE9">
        <w:rPr>
          <w:rFonts w:ascii="Times New Roman" w:hAnsi="Times New Roman"/>
          <w:sz w:val="28"/>
          <w:szCs w:val="28"/>
        </w:rPr>
        <w:t>лава администрации (губернатор)»</w:t>
      </w:r>
      <w:r w:rsidRPr="00802D76">
        <w:rPr>
          <w:rFonts w:ascii="Times New Roman" w:hAnsi="Times New Roman"/>
          <w:sz w:val="28"/>
          <w:szCs w:val="28"/>
        </w:rPr>
        <w:t xml:space="preserve"> в соответствующих падежа</w:t>
      </w:r>
      <w:r w:rsidR="00146EE9">
        <w:rPr>
          <w:rFonts w:ascii="Times New Roman" w:hAnsi="Times New Roman"/>
          <w:sz w:val="28"/>
          <w:szCs w:val="28"/>
        </w:rPr>
        <w:t>х заменить словом «Губернатор»</w:t>
      </w:r>
      <w:r w:rsidRPr="00802D76">
        <w:rPr>
          <w:rFonts w:ascii="Times New Roman" w:hAnsi="Times New Roman"/>
          <w:sz w:val="28"/>
          <w:szCs w:val="28"/>
        </w:rPr>
        <w:t xml:space="preserve"> в соответствующих падежах.</w:t>
      </w:r>
    </w:p>
    <w:p w:rsidR="00FA452B" w:rsidRDefault="00FA452B" w:rsidP="00146EE9">
      <w:pPr>
        <w:widowControl w:val="0"/>
        <w:jc w:val="both"/>
        <w:rPr>
          <w:color w:val="0D0D0D"/>
        </w:rPr>
      </w:pPr>
    </w:p>
    <w:p w:rsidR="00FA452B" w:rsidRDefault="00FA452B" w:rsidP="00FA452B">
      <w:pPr>
        <w:autoSpaceDE w:val="0"/>
        <w:autoSpaceDN w:val="0"/>
        <w:adjustRightInd w:val="0"/>
        <w:jc w:val="both"/>
        <w:rPr>
          <w:rFonts w:eastAsia="Calibri"/>
          <w:color w:val="0D0D0D"/>
          <w:sz w:val="28"/>
          <w:szCs w:val="28"/>
        </w:rPr>
      </w:pPr>
      <w:r>
        <w:rPr>
          <w:rFonts w:eastAsia="Calibri"/>
          <w:color w:val="0D0D0D"/>
          <w:sz w:val="28"/>
          <w:szCs w:val="28"/>
        </w:rPr>
        <w:t xml:space="preserve">Глава Вышестеблиевского </w:t>
      </w:r>
      <w:proofErr w:type="gramStart"/>
      <w:r>
        <w:rPr>
          <w:rFonts w:eastAsia="Calibri"/>
          <w:color w:val="0D0D0D"/>
          <w:sz w:val="28"/>
          <w:szCs w:val="28"/>
        </w:rPr>
        <w:t>сельского</w:t>
      </w:r>
      <w:proofErr w:type="gramEnd"/>
    </w:p>
    <w:p w:rsidR="00577668" w:rsidRPr="00146EE9" w:rsidRDefault="00FA452B" w:rsidP="00146EE9">
      <w:pPr>
        <w:autoSpaceDE w:val="0"/>
        <w:autoSpaceDN w:val="0"/>
        <w:adjustRightInd w:val="0"/>
        <w:jc w:val="both"/>
        <w:rPr>
          <w:bCs/>
          <w:iCs/>
          <w:color w:val="0D0D0D"/>
          <w:sz w:val="28"/>
          <w:szCs w:val="28"/>
        </w:rPr>
      </w:pPr>
      <w:r>
        <w:rPr>
          <w:rFonts w:eastAsia="Calibri"/>
          <w:color w:val="0D0D0D"/>
          <w:sz w:val="28"/>
          <w:szCs w:val="28"/>
        </w:rPr>
        <w:t>поселения Темрюкского района                                                 П.К. Хаджиди</w:t>
      </w:r>
    </w:p>
    <w:sectPr w:rsidR="00577668" w:rsidRPr="00146EE9" w:rsidSect="007158EF">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52B"/>
    <w:rsid w:val="001442B3"/>
    <w:rsid w:val="00146EE9"/>
    <w:rsid w:val="004347BA"/>
    <w:rsid w:val="004B1945"/>
    <w:rsid w:val="00577668"/>
    <w:rsid w:val="007158EF"/>
    <w:rsid w:val="009D25B2"/>
    <w:rsid w:val="00C2108E"/>
    <w:rsid w:val="00C70CB7"/>
    <w:rsid w:val="00CA7BE2"/>
    <w:rsid w:val="00F37E59"/>
    <w:rsid w:val="00F86BCD"/>
    <w:rsid w:val="00FA45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52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FA452B"/>
    <w:pPr>
      <w:keepNext/>
      <w:jc w:val="center"/>
      <w:outlineLvl w:val="1"/>
    </w:pPr>
    <w:rPr>
      <w:b/>
      <w:bCs/>
      <w:sz w:val="28"/>
    </w:rPr>
  </w:style>
  <w:style w:type="paragraph" w:styleId="3">
    <w:name w:val="heading 3"/>
    <w:basedOn w:val="a"/>
    <w:next w:val="a"/>
    <w:link w:val="30"/>
    <w:semiHidden/>
    <w:unhideWhenUsed/>
    <w:qFormat/>
    <w:rsid w:val="00FA452B"/>
    <w:pPr>
      <w:keepNext/>
      <w:jc w:val="center"/>
      <w:outlineLvl w:val="2"/>
    </w:pPr>
    <w:rPr>
      <w:b/>
      <w:bCs/>
      <w:caps/>
      <w:sz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A452B"/>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semiHidden/>
    <w:rsid w:val="00FA452B"/>
    <w:rPr>
      <w:rFonts w:ascii="Times New Roman" w:eastAsia="Times New Roman" w:hAnsi="Times New Roman" w:cs="Times New Roman"/>
      <w:b/>
      <w:bCs/>
      <w:caps/>
      <w:sz w:val="27"/>
      <w:szCs w:val="24"/>
      <w:lang w:eastAsia="ru-RU"/>
    </w:rPr>
  </w:style>
  <w:style w:type="paragraph" w:styleId="a3">
    <w:name w:val="Body Text"/>
    <w:basedOn w:val="a"/>
    <w:link w:val="a4"/>
    <w:semiHidden/>
    <w:unhideWhenUsed/>
    <w:rsid w:val="00FA452B"/>
    <w:pPr>
      <w:spacing w:after="120"/>
    </w:pPr>
  </w:style>
  <w:style w:type="character" w:customStyle="1" w:styleId="a4">
    <w:name w:val="Основной текст Знак"/>
    <w:basedOn w:val="a0"/>
    <w:link w:val="a3"/>
    <w:semiHidden/>
    <w:rsid w:val="00FA452B"/>
    <w:rPr>
      <w:rFonts w:ascii="Times New Roman" w:eastAsia="Times New Roman" w:hAnsi="Times New Roman" w:cs="Times New Roman"/>
      <w:sz w:val="24"/>
      <w:szCs w:val="24"/>
    </w:rPr>
  </w:style>
  <w:style w:type="paragraph" w:styleId="a5">
    <w:name w:val="Plain Text"/>
    <w:basedOn w:val="a"/>
    <w:link w:val="a6"/>
    <w:unhideWhenUsed/>
    <w:rsid w:val="00FA452B"/>
    <w:rPr>
      <w:rFonts w:ascii="Courier New" w:hAnsi="Courier New"/>
      <w:sz w:val="20"/>
      <w:szCs w:val="20"/>
    </w:rPr>
  </w:style>
  <w:style w:type="character" w:customStyle="1" w:styleId="a6">
    <w:name w:val="Текст Знак"/>
    <w:basedOn w:val="a0"/>
    <w:link w:val="a5"/>
    <w:rsid w:val="00FA452B"/>
    <w:rPr>
      <w:rFonts w:ascii="Courier New" w:eastAsia="Times New Roman" w:hAnsi="Courier New" w:cs="Times New Roman"/>
      <w:sz w:val="20"/>
      <w:szCs w:val="20"/>
    </w:rPr>
  </w:style>
  <w:style w:type="paragraph" w:customStyle="1" w:styleId="ConsNormal">
    <w:name w:val="ConsNormal"/>
    <w:rsid w:val="00FA452B"/>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1">
    <w:name w:val="Название1"/>
    <w:basedOn w:val="a"/>
    <w:rsid w:val="00FA452B"/>
    <w:pPr>
      <w:suppressAutoHyphens/>
      <w:spacing w:line="100" w:lineRule="atLeast"/>
    </w:pPr>
    <w:rPr>
      <w:rFonts w:eastAsia="Andale Sans UI"/>
      <w:kern w:val="2"/>
      <w:lang w:eastAsia="ar-SA"/>
    </w:rPr>
  </w:style>
  <w:style w:type="paragraph" w:customStyle="1" w:styleId="10">
    <w:name w:val="Цитата1"/>
    <w:basedOn w:val="a"/>
    <w:rsid w:val="00FA452B"/>
    <w:pPr>
      <w:suppressAutoHyphens/>
      <w:spacing w:line="100" w:lineRule="atLeast"/>
    </w:pPr>
    <w:rPr>
      <w:rFonts w:eastAsia="Andale Sans UI"/>
      <w:kern w:val="2"/>
      <w:lang w:eastAsia="ar-SA"/>
    </w:rPr>
  </w:style>
  <w:style w:type="paragraph" w:customStyle="1" w:styleId="WW-2">
    <w:name w:val="WW-Основной текст с отступом 2"/>
    <w:basedOn w:val="a"/>
    <w:rsid w:val="00FA452B"/>
    <w:pPr>
      <w:suppressAutoHyphens/>
      <w:spacing w:line="100" w:lineRule="atLeast"/>
    </w:pPr>
    <w:rPr>
      <w:rFonts w:eastAsia="Andale Sans UI"/>
      <w:kern w:val="2"/>
      <w:lang w:eastAsia="ar-SA"/>
    </w:rPr>
  </w:style>
  <w:style w:type="paragraph" w:customStyle="1" w:styleId="21">
    <w:name w:val="Основной текст 21"/>
    <w:basedOn w:val="a"/>
    <w:rsid w:val="00FA452B"/>
    <w:pPr>
      <w:suppressAutoHyphens/>
      <w:spacing w:line="100" w:lineRule="atLeast"/>
    </w:pPr>
    <w:rPr>
      <w:rFonts w:eastAsia="Andale Sans UI"/>
      <w:kern w:val="2"/>
      <w:lang w:eastAsia="ar-SA"/>
    </w:rPr>
  </w:style>
  <w:style w:type="character" w:styleId="a7">
    <w:name w:val="Hyperlink"/>
    <w:basedOn w:val="a0"/>
    <w:uiPriority w:val="99"/>
    <w:semiHidden/>
    <w:unhideWhenUsed/>
    <w:rsid w:val="00FA452B"/>
    <w:rPr>
      <w:color w:val="0000FF"/>
      <w:u w:val="single"/>
    </w:rPr>
  </w:style>
</w:styles>
</file>

<file path=word/webSettings.xml><?xml version="1.0" encoding="utf-8"?>
<w:webSettings xmlns:r="http://schemas.openxmlformats.org/officeDocument/2006/relationships" xmlns:w="http://schemas.openxmlformats.org/wordprocessingml/2006/main">
  <w:divs>
    <w:div w:id="83244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1162</Words>
  <Characters>6624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закупки</cp:lastModifiedBy>
  <cp:revision>2</cp:revision>
  <cp:lastPrinted>2022-04-07T11:42:00Z</cp:lastPrinted>
  <dcterms:created xsi:type="dcterms:W3CDTF">2023-06-16T09:03:00Z</dcterms:created>
  <dcterms:modified xsi:type="dcterms:W3CDTF">2023-06-16T09:03:00Z</dcterms:modified>
</cp:coreProperties>
</file>