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2B" w:rsidRDefault="00FA452B" w:rsidP="007158EF">
      <w:pPr>
        <w:pStyle w:val="1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Приложение № 1</w:t>
      </w:r>
    </w:p>
    <w:p w:rsidR="00FA452B" w:rsidRDefault="00FA452B" w:rsidP="007158EF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к решению </w:t>
      </w:r>
      <w:r w:rsidR="00AF2160">
        <w:rPr>
          <w:color w:val="000000"/>
          <w:sz w:val="28"/>
          <w:shd w:val="clear" w:color="auto" w:fill="FFFFFF"/>
          <w:lang w:val="en-US"/>
        </w:rPr>
        <w:t>XCIX</w:t>
      </w:r>
      <w:r w:rsidR="00AF2160">
        <w:rPr>
          <w:color w:val="000000"/>
          <w:sz w:val="28"/>
          <w:shd w:val="clear" w:color="auto" w:fill="FFFFFF"/>
        </w:rPr>
        <w:t xml:space="preserve"> </w:t>
      </w:r>
      <w:r>
        <w:rPr>
          <w:color w:val="0D0D0D"/>
          <w:sz w:val="28"/>
          <w:szCs w:val="28"/>
        </w:rPr>
        <w:t>сессии</w:t>
      </w:r>
    </w:p>
    <w:p w:rsidR="00FA452B" w:rsidRDefault="00FA452B" w:rsidP="007158EF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Совета Вышестеблиевского</w:t>
      </w:r>
    </w:p>
    <w:p w:rsidR="00FA452B" w:rsidRDefault="00FA452B" w:rsidP="007158EF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сельского поселения</w:t>
      </w:r>
    </w:p>
    <w:p w:rsidR="00FA452B" w:rsidRDefault="00FA452B" w:rsidP="007158EF">
      <w:pPr>
        <w:ind w:left="5529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Темрюкского района </w:t>
      </w:r>
      <w:r w:rsidR="00AF2160">
        <w:rPr>
          <w:color w:val="0D0D0D"/>
          <w:sz w:val="28"/>
          <w:szCs w:val="28"/>
          <w:lang w:val="en-US"/>
        </w:rPr>
        <w:t>IV</w:t>
      </w:r>
      <w:r w:rsidR="00AF2160" w:rsidRPr="00AF2160">
        <w:rPr>
          <w:color w:val="0D0D0D"/>
          <w:sz w:val="28"/>
          <w:szCs w:val="28"/>
        </w:rPr>
        <w:t xml:space="preserve"> </w:t>
      </w:r>
      <w:r>
        <w:rPr>
          <w:color w:val="0D0D0D"/>
          <w:sz w:val="28"/>
          <w:szCs w:val="28"/>
        </w:rPr>
        <w:t>созыва</w:t>
      </w:r>
    </w:p>
    <w:p w:rsidR="00FA452B" w:rsidRDefault="00FA452B" w:rsidP="007158EF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от </w:t>
      </w:r>
      <w:r w:rsidR="00AF2160">
        <w:rPr>
          <w:sz w:val="28"/>
          <w:szCs w:val="28"/>
        </w:rPr>
        <w:t>23.05.2024</w:t>
      </w:r>
      <w:r w:rsidR="004B1945">
        <w:rPr>
          <w:sz w:val="28"/>
          <w:szCs w:val="28"/>
        </w:rPr>
        <w:t xml:space="preserve"> года</w:t>
      </w:r>
      <w:r>
        <w:rPr>
          <w:color w:val="0D0D0D"/>
          <w:sz w:val="28"/>
          <w:szCs w:val="28"/>
        </w:rPr>
        <w:t xml:space="preserve"> № </w:t>
      </w:r>
      <w:r w:rsidR="00AF2160">
        <w:rPr>
          <w:color w:val="0D0D0D"/>
          <w:sz w:val="28"/>
          <w:szCs w:val="28"/>
        </w:rPr>
        <w:t>309</w:t>
      </w:r>
    </w:p>
    <w:p w:rsidR="004B1945" w:rsidRDefault="004B1945" w:rsidP="007158EF">
      <w:pPr>
        <w:pStyle w:val="10"/>
        <w:widowControl w:val="0"/>
        <w:suppressAutoHyphens w:val="0"/>
        <w:spacing w:line="240" w:lineRule="auto"/>
        <w:ind w:left="5529" w:right="-23"/>
        <w:rPr>
          <w:color w:val="0D0D0D"/>
          <w:sz w:val="28"/>
          <w:szCs w:val="28"/>
        </w:rPr>
      </w:pPr>
    </w:p>
    <w:p w:rsidR="00FA452B" w:rsidRDefault="00FA452B" w:rsidP="00FA452B">
      <w:pPr>
        <w:pStyle w:val="3"/>
        <w:keepNext w:val="0"/>
        <w:widowControl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Совет ВЫШЕСТЕБЛИЕВСКОГО сельского поселения</w:t>
      </w:r>
    </w:p>
    <w:p w:rsidR="00FA452B" w:rsidRDefault="00FA452B" w:rsidP="00FA452B">
      <w:pPr>
        <w:pStyle w:val="3"/>
        <w:keepNext w:val="0"/>
        <w:widowControl w:val="0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>ТЕМРЮКСКОГО района</w:t>
      </w:r>
    </w:p>
    <w:p w:rsidR="00FA452B" w:rsidRDefault="00FA452B" w:rsidP="00FA452B">
      <w:pPr>
        <w:rPr>
          <w:color w:val="0D0D0D"/>
        </w:rPr>
      </w:pPr>
    </w:p>
    <w:p w:rsidR="00FA452B" w:rsidRDefault="00FA452B" w:rsidP="00FA452B">
      <w:pPr>
        <w:pStyle w:val="2"/>
        <w:keepNext w:val="0"/>
        <w:widowControl w:val="0"/>
        <w:rPr>
          <w:color w:val="0D0D0D"/>
          <w:szCs w:val="28"/>
        </w:rPr>
      </w:pPr>
      <w:r>
        <w:rPr>
          <w:color w:val="0D0D0D"/>
          <w:szCs w:val="28"/>
        </w:rPr>
        <w:t>РЕШЕНИЕ</w:t>
      </w:r>
    </w:p>
    <w:p w:rsidR="00FA452B" w:rsidRPr="009621DF" w:rsidRDefault="00FA452B" w:rsidP="00FA452B">
      <w:pPr>
        <w:rPr>
          <w:color w:val="0D0D0D"/>
          <w:sz w:val="28"/>
          <w:szCs w:val="28"/>
        </w:rPr>
      </w:pPr>
      <w:r w:rsidRPr="009621DF">
        <w:rPr>
          <w:b/>
          <w:color w:val="0D0D0D"/>
          <w:sz w:val="28"/>
          <w:szCs w:val="28"/>
        </w:rPr>
        <w:t xml:space="preserve"> _____</w:t>
      </w:r>
      <w:r w:rsidRPr="009621DF">
        <w:rPr>
          <w:color w:val="0D0D0D"/>
          <w:sz w:val="28"/>
          <w:szCs w:val="28"/>
        </w:rPr>
        <w:t>сессия                                                                   ___созыва</w:t>
      </w:r>
    </w:p>
    <w:p w:rsidR="00FA452B" w:rsidRPr="009621DF" w:rsidRDefault="00FA452B" w:rsidP="00FA452B">
      <w:pPr>
        <w:rPr>
          <w:color w:val="0D0D0D"/>
          <w:sz w:val="28"/>
          <w:szCs w:val="28"/>
        </w:rPr>
      </w:pPr>
      <w:r w:rsidRPr="009621DF">
        <w:rPr>
          <w:color w:val="0D0D0D"/>
          <w:sz w:val="28"/>
          <w:szCs w:val="28"/>
        </w:rPr>
        <w:t>_____________  г</w:t>
      </w:r>
      <w:r w:rsidR="007158EF" w:rsidRPr="009621DF">
        <w:rPr>
          <w:color w:val="0D0D0D"/>
          <w:sz w:val="28"/>
          <w:szCs w:val="28"/>
        </w:rPr>
        <w:t xml:space="preserve">ода                          </w:t>
      </w:r>
      <w:r w:rsidRPr="009621DF">
        <w:rPr>
          <w:color w:val="0D0D0D"/>
          <w:sz w:val="28"/>
          <w:szCs w:val="28"/>
        </w:rPr>
        <w:t xml:space="preserve">                         станица </w:t>
      </w:r>
      <w:proofErr w:type="spellStart"/>
      <w:r w:rsidRPr="009621DF">
        <w:rPr>
          <w:color w:val="0D0D0D"/>
          <w:sz w:val="28"/>
          <w:szCs w:val="28"/>
        </w:rPr>
        <w:t>Вышестеблиевская</w:t>
      </w:r>
      <w:proofErr w:type="spellEnd"/>
    </w:p>
    <w:p w:rsidR="00FA452B" w:rsidRDefault="00FA452B" w:rsidP="00FA452B">
      <w:pPr>
        <w:rPr>
          <w:color w:val="0D0D0D"/>
          <w:szCs w:val="28"/>
        </w:rPr>
      </w:pPr>
    </w:p>
    <w:p w:rsidR="00FA452B" w:rsidRDefault="00FA452B" w:rsidP="00FA452B">
      <w:pPr>
        <w:pStyle w:val="a5"/>
        <w:widowControl w:val="0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 xml:space="preserve">О внесении изменений в Устав </w:t>
      </w:r>
    </w:p>
    <w:p w:rsidR="00FA452B" w:rsidRDefault="00FA452B" w:rsidP="00FA452B">
      <w:pPr>
        <w:pStyle w:val="a5"/>
        <w:widowControl w:val="0"/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>Вышестеблиевского сельского поселения Темрюкского района</w:t>
      </w:r>
    </w:p>
    <w:p w:rsidR="00FA452B" w:rsidRDefault="00FA452B" w:rsidP="00FA452B">
      <w:pPr>
        <w:pStyle w:val="a5"/>
        <w:widowControl w:val="0"/>
        <w:ind w:firstLine="851"/>
        <w:jc w:val="both"/>
        <w:rPr>
          <w:rFonts w:ascii="Times New Roman" w:hAnsi="Times New Roman"/>
          <w:b/>
          <w:color w:val="0D0D0D"/>
          <w:sz w:val="28"/>
          <w:szCs w:val="28"/>
        </w:rPr>
      </w:pPr>
    </w:p>
    <w:p w:rsidR="00FA452B" w:rsidRDefault="00FA452B" w:rsidP="00FA452B">
      <w:pPr>
        <w:widowControl w:val="0"/>
        <w:ind w:firstLine="851"/>
        <w:jc w:val="both"/>
        <w:rPr>
          <w:color w:val="0D0D0D"/>
          <w:sz w:val="28"/>
          <w:szCs w:val="28"/>
        </w:rPr>
      </w:pPr>
      <w:r>
        <w:rPr>
          <w:color w:val="0D0D0D"/>
          <w:sz w:val="28"/>
          <w:szCs w:val="28"/>
        </w:rPr>
        <w:t xml:space="preserve">В целях приведения Устава Вышестеблиевского сельского поселения Темрюкского района </w:t>
      </w:r>
      <w:r>
        <w:rPr>
          <w:sz w:val="28"/>
          <w:szCs w:val="28"/>
        </w:rPr>
        <w:t>в соответствие с действующим законодательством, в соответствии с пунктом 1 части 10 статьи 35, статьей 44 Федерального закона от 6 октября 2003 года № 131-ФЗ «Об общих принципах организации местного самоуправления в Российской Федерации»</w:t>
      </w:r>
      <w:r>
        <w:rPr>
          <w:color w:val="0D0D0D"/>
          <w:sz w:val="28"/>
          <w:szCs w:val="28"/>
        </w:rPr>
        <w:t xml:space="preserve"> Совет Вышестеблиевского сельского поселения Темрюкского района </w:t>
      </w:r>
      <w:proofErr w:type="gramStart"/>
      <w:r>
        <w:rPr>
          <w:color w:val="0D0D0D"/>
          <w:sz w:val="28"/>
          <w:szCs w:val="28"/>
        </w:rPr>
        <w:t>р</w:t>
      </w:r>
      <w:proofErr w:type="gramEnd"/>
      <w:r>
        <w:rPr>
          <w:color w:val="0D0D0D"/>
          <w:sz w:val="28"/>
          <w:szCs w:val="28"/>
        </w:rPr>
        <w:t xml:space="preserve"> е ш и л:</w:t>
      </w:r>
    </w:p>
    <w:p w:rsidR="00FA452B" w:rsidRDefault="00FA452B" w:rsidP="00FA452B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 xml:space="preserve">1. Внести в Устав </w:t>
      </w:r>
      <w:r>
        <w:rPr>
          <w:rFonts w:ascii="Times New Roman" w:hAnsi="Times New Roman"/>
          <w:color w:val="0D0D0D"/>
          <w:sz w:val="28"/>
          <w:szCs w:val="28"/>
        </w:rPr>
        <w:t>Вышестеблиевского сельского поселения Темрюкского района</w:t>
      </w:r>
      <w:r>
        <w:rPr>
          <w:rFonts w:ascii="Times New Roman" w:hAnsi="Times New Roman"/>
          <w:color w:val="0D0D0D"/>
          <w:sz w:val="28"/>
        </w:rPr>
        <w:t xml:space="preserve">, принятый решением </w:t>
      </w:r>
      <w:r>
        <w:rPr>
          <w:rFonts w:ascii="Times New Roman" w:hAnsi="Times New Roman"/>
          <w:color w:val="0D0D0D"/>
          <w:sz w:val="28"/>
          <w:szCs w:val="28"/>
          <w:lang w:val="en-US"/>
        </w:rPr>
        <w:t>LVII</w:t>
      </w:r>
      <w:r>
        <w:rPr>
          <w:rFonts w:ascii="Times New Roman" w:hAnsi="Times New Roman"/>
          <w:color w:val="0D0D0D"/>
          <w:sz w:val="28"/>
        </w:rPr>
        <w:t xml:space="preserve"> сессии Совета </w:t>
      </w:r>
      <w:r>
        <w:rPr>
          <w:rFonts w:ascii="Times New Roman" w:hAnsi="Times New Roman"/>
          <w:color w:val="0D0D0D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color w:val="0D0D0D"/>
          <w:sz w:val="28"/>
          <w:lang w:val="en-US"/>
        </w:rPr>
        <w:t>III</w:t>
      </w:r>
      <w:r>
        <w:rPr>
          <w:rFonts w:ascii="Times New Roman" w:hAnsi="Times New Roman"/>
          <w:color w:val="0D0D0D"/>
          <w:sz w:val="28"/>
        </w:rPr>
        <w:t xml:space="preserve"> созыва от 13 апреля 2017 года № 179 </w:t>
      </w:r>
      <w:r>
        <w:rPr>
          <w:rFonts w:ascii="Times New Roman" w:hAnsi="Times New Roman"/>
          <w:sz w:val="28"/>
        </w:rPr>
        <w:t xml:space="preserve">(в редакции </w:t>
      </w:r>
      <w:r>
        <w:rPr>
          <w:rFonts w:ascii="Times New Roman" w:hAnsi="Times New Roman"/>
          <w:color w:val="0D0D0D"/>
          <w:sz w:val="28"/>
        </w:rPr>
        <w:t xml:space="preserve">решения </w:t>
      </w:r>
      <w:r>
        <w:rPr>
          <w:rFonts w:ascii="Times New Roman" w:hAnsi="Times New Roman"/>
          <w:color w:val="0D0D0D"/>
          <w:sz w:val="28"/>
          <w:szCs w:val="28"/>
          <w:lang w:val="en-US"/>
        </w:rPr>
        <w:t>LXXIX</w:t>
      </w:r>
      <w:r>
        <w:rPr>
          <w:rFonts w:ascii="Times New Roman" w:hAnsi="Times New Roman"/>
          <w:color w:val="0D0D0D"/>
          <w:sz w:val="28"/>
        </w:rPr>
        <w:t xml:space="preserve"> сессии Совета </w:t>
      </w:r>
      <w:r>
        <w:rPr>
          <w:rFonts w:ascii="Times New Roman" w:hAnsi="Times New Roman"/>
          <w:color w:val="0D0D0D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color w:val="0D0D0D"/>
          <w:sz w:val="28"/>
          <w:lang w:val="en-US"/>
        </w:rPr>
        <w:t>III</w:t>
      </w:r>
      <w:r>
        <w:rPr>
          <w:rFonts w:ascii="Times New Roman" w:hAnsi="Times New Roman"/>
          <w:color w:val="0D0D0D"/>
          <w:sz w:val="28"/>
        </w:rPr>
        <w:t xml:space="preserve"> созыва от 24 мая 2018 года № 244; </w:t>
      </w:r>
      <w:proofErr w:type="gramStart"/>
      <w:r>
        <w:rPr>
          <w:rFonts w:ascii="Times New Roman" w:hAnsi="Times New Roman"/>
          <w:color w:val="0D0D0D"/>
          <w:sz w:val="28"/>
        </w:rPr>
        <w:t xml:space="preserve">решения </w:t>
      </w:r>
      <w:r>
        <w:rPr>
          <w:rFonts w:ascii="Times New Roman" w:hAnsi="Times New Roman"/>
          <w:color w:val="0D0D0D"/>
          <w:sz w:val="28"/>
          <w:szCs w:val="28"/>
          <w:lang w:val="en-US"/>
        </w:rPr>
        <w:t>XCIX</w:t>
      </w:r>
      <w:r>
        <w:rPr>
          <w:rFonts w:ascii="Times New Roman" w:hAnsi="Times New Roman"/>
          <w:color w:val="0D0D0D"/>
          <w:sz w:val="28"/>
        </w:rPr>
        <w:t xml:space="preserve"> сессии Совета </w:t>
      </w:r>
      <w:r>
        <w:rPr>
          <w:rFonts w:ascii="Times New Roman" w:hAnsi="Times New Roman"/>
          <w:color w:val="0D0D0D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color w:val="0D0D0D"/>
          <w:sz w:val="28"/>
          <w:lang w:val="en-US"/>
        </w:rPr>
        <w:t>III</w:t>
      </w:r>
      <w:r>
        <w:rPr>
          <w:rFonts w:ascii="Times New Roman" w:hAnsi="Times New Roman"/>
          <w:color w:val="0D0D0D"/>
          <w:sz w:val="28"/>
        </w:rPr>
        <w:t xml:space="preserve"> созыва от 28 мая 2019 года № 316; решения </w:t>
      </w:r>
      <w:r>
        <w:rPr>
          <w:rFonts w:ascii="Times New Roman" w:hAnsi="Times New Roman"/>
          <w:color w:val="0D0D0D"/>
          <w:sz w:val="28"/>
          <w:szCs w:val="28"/>
          <w:lang w:val="en-US"/>
        </w:rPr>
        <w:t>XXI</w:t>
      </w:r>
      <w:r>
        <w:rPr>
          <w:rFonts w:ascii="Times New Roman" w:hAnsi="Times New Roman"/>
          <w:color w:val="0D0D0D"/>
          <w:sz w:val="28"/>
        </w:rPr>
        <w:t xml:space="preserve"> сессии Совета </w:t>
      </w:r>
      <w:r>
        <w:rPr>
          <w:rFonts w:ascii="Times New Roman" w:hAnsi="Times New Roman"/>
          <w:color w:val="0D0D0D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color w:val="0D0D0D"/>
          <w:sz w:val="28"/>
          <w:lang w:val="en-US"/>
        </w:rPr>
        <w:t>IV</w:t>
      </w:r>
      <w:r>
        <w:rPr>
          <w:rFonts w:ascii="Times New Roman" w:hAnsi="Times New Roman"/>
          <w:color w:val="0D0D0D"/>
          <w:sz w:val="28"/>
        </w:rPr>
        <w:t xml:space="preserve"> созыв</w:t>
      </w:r>
      <w:r w:rsidR="004B1945">
        <w:rPr>
          <w:rFonts w:ascii="Times New Roman" w:hAnsi="Times New Roman"/>
          <w:color w:val="0D0D0D"/>
          <w:sz w:val="28"/>
        </w:rPr>
        <w:t>а от 15 сентября 2020 года № 79;</w:t>
      </w:r>
      <w:r>
        <w:rPr>
          <w:rFonts w:ascii="Times New Roman" w:hAnsi="Times New Roman"/>
          <w:color w:val="0D0D0D"/>
          <w:sz w:val="28"/>
        </w:rPr>
        <w:t xml:space="preserve"> решения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XXXIV</w:t>
      </w:r>
      <w:r>
        <w:rPr>
          <w:rFonts w:ascii="Times New Roman" w:hAnsi="Times New Roman"/>
          <w:color w:val="000000"/>
          <w:sz w:val="28"/>
          <w:szCs w:val="28"/>
        </w:rPr>
        <w:t xml:space="preserve">  сесси</w:t>
      </w:r>
      <w:r w:rsidR="004B1945"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D0D0D"/>
          <w:sz w:val="28"/>
        </w:rPr>
        <w:t xml:space="preserve"> Совета </w:t>
      </w:r>
      <w:r>
        <w:rPr>
          <w:rFonts w:ascii="Times New Roman" w:hAnsi="Times New Roman"/>
          <w:color w:val="0D0D0D"/>
          <w:sz w:val="28"/>
          <w:szCs w:val="28"/>
        </w:rPr>
        <w:t xml:space="preserve">Вышестеблиевского сельского поселения Темрюкского района </w:t>
      </w:r>
      <w:r>
        <w:rPr>
          <w:rFonts w:ascii="Times New Roman" w:hAnsi="Times New Roman"/>
          <w:color w:val="0D0D0D"/>
          <w:sz w:val="28"/>
          <w:lang w:val="en-US"/>
        </w:rPr>
        <w:t>IV</w:t>
      </w:r>
      <w:r>
        <w:rPr>
          <w:rFonts w:ascii="Times New Roman" w:hAnsi="Times New Roman"/>
          <w:color w:val="0D0D0D"/>
          <w:sz w:val="28"/>
        </w:rPr>
        <w:t xml:space="preserve"> созыва от 12 мая 2021 года № 129</w:t>
      </w:r>
      <w:r w:rsidR="004B1945">
        <w:rPr>
          <w:rFonts w:ascii="Times New Roman" w:hAnsi="Times New Roman"/>
          <w:color w:val="0D0D0D"/>
          <w:sz w:val="28"/>
        </w:rPr>
        <w:t>;</w:t>
      </w:r>
      <w:proofErr w:type="gramEnd"/>
      <w:r w:rsidR="004B1945">
        <w:rPr>
          <w:rFonts w:ascii="Times New Roman" w:hAnsi="Times New Roman"/>
          <w:color w:val="0D0D0D"/>
          <w:sz w:val="28"/>
        </w:rPr>
        <w:t xml:space="preserve"> решения </w:t>
      </w:r>
      <w:r w:rsidR="00C70CB7" w:rsidRPr="00C70CB7">
        <w:rPr>
          <w:rFonts w:ascii="Times New Roman" w:hAnsi="Times New Roman"/>
          <w:sz w:val="28"/>
          <w:szCs w:val="28"/>
        </w:rPr>
        <w:t>LVI</w:t>
      </w:r>
      <w:r w:rsidR="00C70CB7" w:rsidRPr="00C70CB7">
        <w:rPr>
          <w:rFonts w:ascii="Times New Roman" w:hAnsi="Times New Roman"/>
          <w:sz w:val="28"/>
          <w:szCs w:val="28"/>
          <w:lang w:val="en-US"/>
        </w:rPr>
        <w:t>I</w:t>
      </w:r>
      <w:r w:rsidR="00C70CB7" w:rsidRPr="00C70CB7">
        <w:rPr>
          <w:rFonts w:ascii="Times New Roman" w:hAnsi="Times New Roman"/>
          <w:sz w:val="28"/>
          <w:szCs w:val="28"/>
        </w:rPr>
        <w:t>I</w:t>
      </w:r>
      <w:r w:rsidR="004B1945">
        <w:rPr>
          <w:rFonts w:ascii="Times New Roman" w:hAnsi="Times New Roman"/>
          <w:color w:val="0D0D0D"/>
          <w:sz w:val="28"/>
        </w:rPr>
        <w:t xml:space="preserve">сессии Совета </w:t>
      </w:r>
      <w:r w:rsidR="004B1945">
        <w:rPr>
          <w:rFonts w:ascii="Times New Roman" w:hAnsi="Times New Roman"/>
          <w:color w:val="0D0D0D"/>
          <w:sz w:val="28"/>
          <w:szCs w:val="28"/>
        </w:rPr>
        <w:t xml:space="preserve">Вышестеблиевского сельского поселения Темрюкского района </w:t>
      </w:r>
      <w:r w:rsidR="004B1945">
        <w:rPr>
          <w:rFonts w:ascii="Times New Roman" w:hAnsi="Times New Roman"/>
          <w:color w:val="0D0D0D"/>
          <w:sz w:val="28"/>
          <w:lang w:val="en-US"/>
        </w:rPr>
        <w:t>IV</w:t>
      </w:r>
      <w:r w:rsidR="004B1945">
        <w:rPr>
          <w:rFonts w:ascii="Times New Roman" w:hAnsi="Times New Roman"/>
          <w:color w:val="0D0D0D"/>
          <w:sz w:val="28"/>
        </w:rPr>
        <w:t xml:space="preserve"> созыва от </w:t>
      </w:r>
      <w:r w:rsidR="00C70CB7" w:rsidRPr="00C70CB7">
        <w:rPr>
          <w:rFonts w:ascii="Times New Roman" w:hAnsi="Times New Roman"/>
          <w:sz w:val="28"/>
          <w:szCs w:val="28"/>
        </w:rPr>
        <w:t>18 мая 2022 года</w:t>
      </w:r>
      <w:r w:rsidR="004B1945">
        <w:rPr>
          <w:rFonts w:ascii="Times New Roman" w:hAnsi="Times New Roman"/>
          <w:color w:val="0D0D0D"/>
          <w:sz w:val="28"/>
        </w:rPr>
        <w:t xml:space="preserve"> № 1</w:t>
      </w:r>
      <w:r w:rsidR="00C70CB7">
        <w:rPr>
          <w:rFonts w:ascii="Times New Roman" w:hAnsi="Times New Roman"/>
          <w:color w:val="0D0D0D"/>
          <w:sz w:val="28"/>
        </w:rPr>
        <w:t>81</w:t>
      </w:r>
      <w:r w:rsidR="003A7D84">
        <w:rPr>
          <w:rFonts w:ascii="Times New Roman" w:hAnsi="Times New Roman"/>
          <w:color w:val="0D0D0D"/>
          <w:sz w:val="28"/>
        </w:rPr>
        <w:t>; решения LX</w:t>
      </w:r>
      <w:proofErr w:type="gramStart"/>
      <w:r w:rsidR="003A7D84">
        <w:rPr>
          <w:rFonts w:ascii="Times New Roman" w:hAnsi="Times New Roman"/>
          <w:color w:val="0D0D0D"/>
          <w:sz w:val="28"/>
        </w:rPr>
        <w:t>ХХ</w:t>
      </w:r>
      <w:proofErr w:type="gramEnd"/>
      <w:r w:rsidR="003A7D84">
        <w:rPr>
          <w:rFonts w:ascii="Times New Roman" w:hAnsi="Times New Roman"/>
          <w:color w:val="0D0D0D"/>
          <w:sz w:val="28"/>
        </w:rPr>
        <w:t>V сессии</w:t>
      </w:r>
      <w:r w:rsidR="003A7D84" w:rsidRPr="003A7D84">
        <w:rPr>
          <w:rFonts w:ascii="Times New Roman" w:hAnsi="Times New Roman"/>
          <w:color w:val="0D0D0D"/>
          <w:sz w:val="28"/>
        </w:rPr>
        <w:t>Совета Вышестеблиевского сельского поселения Темрюкского района IV созыва</w:t>
      </w:r>
      <w:r w:rsidR="003A7D84">
        <w:rPr>
          <w:rFonts w:ascii="Times New Roman" w:hAnsi="Times New Roman"/>
          <w:color w:val="0D0D0D"/>
          <w:sz w:val="28"/>
        </w:rPr>
        <w:t xml:space="preserve"> от </w:t>
      </w:r>
      <w:r w:rsidR="003A7D84" w:rsidRPr="003A7D84">
        <w:rPr>
          <w:rFonts w:ascii="Times New Roman" w:hAnsi="Times New Roman"/>
          <w:color w:val="0D0D0D"/>
          <w:sz w:val="28"/>
        </w:rPr>
        <w:t>24 июля 2023 года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color w:val="0D0D0D"/>
          <w:sz w:val="28"/>
        </w:rPr>
        <w:t xml:space="preserve">, изменения, согласно приложению. </w:t>
      </w:r>
    </w:p>
    <w:p w:rsidR="00FA452B" w:rsidRDefault="00FA452B" w:rsidP="00FA452B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 xml:space="preserve">2. Контроль за выполнением настоящего решения возложить на начальника общего отдела администрации </w:t>
      </w:r>
      <w:proofErr w:type="spellStart"/>
      <w:r>
        <w:rPr>
          <w:rFonts w:ascii="Times New Roman" w:hAnsi="Times New Roman"/>
          <w:color w:val="0D0D0D"/>
          <w:sz w:val="28"/>
        </w:rPr>
        <w:t>Вышестеблиевского</w:t>
      </w:r>
      <w:proofErr w:type="spellEnd"/>
      <w:r>
        <w:rPr>
          <w:rFonts w:ascii="Times New Roman" w:hAnsi="Times New Roman"/>
          <w:color w:val="0D0D0D"/>
          <w:sz w:val="28"/>
        </w:rPr>
        <w:t xml:space="preserve"> сельского поселения Темрюкского района (Л.Н. </w:t>
      </w:r>
      <w:proofErr w:type="spellStart"/>
      <w:r>
        <w:rPr>
          <w:rFonts w:ascii="Times New Roman" w:hAnsi="Times New Roman"/>
          <w:color w:val="0D0D0D"/>
          <w:sz w:val="28"/>
        </w:rPr>
        <w:t>Бедакова</w:t>
      </w:r>
      <w:proofErr w:type="spellEnd"/>
      <w:r>
        <w:rPr>
          <w:rFonts w:ascii="Times New Roman" w:hAnsi="Times New Roman"/>
          <w:color w:val="0D0D0D"/>
          <w:sz w:val="28"/>
        </w:rPr>
        <w:t xml:space="preserve">) и </w:t>
      </w:r>
      <w:proofErr w:type="gramStart"/>
      <w:r>
        <w:rPr>
          <w:rFonts w:ascii="Times New Roman" w:hAnsi="Times New Roman"/>
          <w:color w:val="0D0D0D"/>
          <w:sz w:val="28"/>
        </w:rPr>
        <w:t>постоянную</w:t>
      </w:r>
      <w:proofErr w:type="gramEnd"/>
      <w:r>
        <w:rPr>
          <w:rFonts w:ascii="Times New Roman" w:hAnsi="Times New Roman"/>
          <w:color w:val="0D0D0D"/>
          <w:sz w:val="28"/>
        </w:rPr>
        <w:t xml:space="preserve"> </w:t>
      </w:r>
      <w:proofErr w:type="spellStart"/>
      <w:r>
        <w:rPr>
          <w:rFonts w:ascii="Times New Roman" w:hAnsi="Times New Roman"/>
          <w:color w:val="0D0D0D"/>
          <w:sz w:val="28"/>
        </w:rPr>
        <w:t>комиссию</w:t>
      </w:r>
      <w:r>
        <w:rPr>
          <w:rFonts w:ascii="Times New Roman" w:hAnsi="Times New Roman"/>
          <w:color w:val="0D0D0D"/>
          <w:sz w:val="28"/>
          <w:szCs w:val="28"/>
        </w:rPr>
        <w:t>Вышестеблиевского</w:t>
      </w:r>
      <w:proofErr w:type="spellEnd"/>
      <w:r>
        <w:rPr>
          <w:rFonts w:ascii="Times New Roman" w:hAnsi="Times New Roman"/>
          <w:color w:val="0D0D0D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/>
          <w:color w:val="0D0D0D"/>
          <w:sz w:val="28"/>
        </w:rPr>
        <w:t xml:space="preserve"> по вопросам обеспечения законности, правопорядка, охраны прав и свобод граждан, развития местного самоуправления (М.П. </w:t>
      </w:r>
      <w:proofErr w:type="spellStart"/>
      <w:r>
        <w:rPr>
          <w:rFonts w:ascii="Times New Roman" w:hAnsi="Times New Roman"/>
          <w:color w:val="0D0D0D"/>
          <w:sz w:val="28"/>
        </w:rPr>
        <w:t>Кулько</w:t>
      </w:r>
      <w:proofErr w:type="spellEnd"/>
      <w:r>
        <w:rPr>
          <w:rFonts w:ascii="Times New Roman" w:hAnsi="Times New Roman"/>
          <w:color w:val="0D0D0D"/>
          <w:sz w:val="28"/>
        </w:rPr>
        <w:t>).</w:t>
      </w: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</w:rPr>
      </w:pPr>
    </w:p>
    <w:p w:rsidR="00FA452B" w:rsidRDefault="00FA452B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  <w:szCs w:val="28"/>
        </w:rPr>
      </w:pPr>
      <w:r>
        <w:rPr>
          <w:rFonts w:ascii="Times New Roman" w:hAnsi="Times New Roman"/>
          <w:color w:val="0D0D0D"/>
          <w:sz w:val="28"/>
        </w:rPr>
        <w:t>3. Р</w:t>
      </w:r>
      <w:r>
        <w:rPr>
          <w:rFonts w:ascii="Times New Roman" w:hAnsi="Times New Roman"/>
          <w:color w:val="0D0D0D"/>
          <w:sz w:val="28"/>
          <w:szCs w:val="28"/>
        </w:rPr>
        <w:t xml:space="preserve">ешение </w:t>
      </w:r>
      <w:r w:rsidR="00C70CB7" w:rsidRPr="00C70CB7">
        <w:rPr>
          <w:rFonts w:ascii="Times New Roman" w:hAnsi="Times New Roman"/>
          <w:color w:val="0D0D0D"/>
          <w:sz w:val="28"/>
          <w:szCs w:val="28"/>
        </w:rPr>
        <w:t>«</w:t>
      </w:r>
      <w:r w:rsidR="00C70CB7" w:rsidRPr="00C70CB7">
        <w:rPr>
          <w:rFonts w:ascii="Times New Roman" w:hAnsi="Times New Roman"/>
          <w:sz w:val="28"/>
          <w:szCs w:val="28"/>
        </w:rPr>
        <w:t>О внесении изменений в Устав Вышестеблиевского сельского поселения Темрюкского района</w:t>
      </w:r>
      <w:r w:rsidR="00C70CB7" w:rsidRPr="00C70CB7">
        <w:rPr>
          <w:rFonts w:ascii="Times New Roman" w:hAnsi="Times New Roman"/>
          <w:color w:val="0D0D0D"/>
          <w:sz w:val="28"/>
          <w:szCs w:val="28"/>
        </w:rPr>
        <w:t>»</w:t>
      </w:r>
      <w:r>
        <w:rPr>
          <w:rFonts w:ascii="Times New Roman" w:hAnsi="Times New Roman"/>
          <w:color w:val="0D0D0D"/>
          <w:sz w:val="28"/>
          <w:szCs w:val="28"/>
        </w:rPr>
        <w:t>вступает в силу после его официального опубликования, произведенного после государственной регистрации.</w:t>
      </w:r>
    </w:p>
    <w:p w:rsidR="00FA452B" w:rsidRDefault="00FA452B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  <w:szCs w:val="28"/>
        </w:rPr>
      </w:pPr>
    </w:p>
    <w:p w:rsidR="00C70CB7" w:rsidRDefault="00C70CB7" w:rsidP="00FA452B">
      <w:pPr>
        <w:pStyle w:val="a5"/>
        <w:widowControl w:val="0"/>
        <w:ind w:firstLine="567"/>
        <w:jc w:val="both"/>
        <w:rPr>
          <w:rFonts w:ascii="Times New Roman" w:hAnsi="Times New Roman"/>
          <w:color w:val="0D0D0D"/>
          <w:sz w:val="28"/>
          <w:szCs w:val="28"/>
        </w:rPr>
      </w:pPr>
    </w:p>
    <w:tbl>
      <w:tblPr>
        <w:tblW w:w="9889" w:type="dxa"/>
        <w:tblLook w:val="04A0"/>
      </w:tblPr>
      <w:tblGrid>
        <w:gridCol w:w="4568"/>
        <w:gridCol w:w="5321"/>
      </w:tblGrid>
      <w:tr w:rsidR="00FA452B" w:rsidTr="007158EF">
        <w:tc>
          <w:tcPr>
            <w:tcW w:w="4568" w:type="dxa"/>
            <w:hideMark/>
          </w:tcPr>
          <w:p w:rsidR="007158EF" w:rsidRDefault="00FA452B">
            <w:pPr>
              <w:pStyle w:val="a5"/>
              <w:widowControl w:val="0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 xml:space="preserve">Глава </w:t>
            </w:r>
            <w:r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Вышестеблиевского сельского поселения </w:t>
            </w:r>
          </w:p>
          <w:p w:rsidR="00FA452B" w:rsidRDefault="00FA452B">
            <w:pPr>
              <w:pStyle w:val="a5"/>
              <w:widowControl w:val="0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  <w:szCs w:val="28"/>
              </w:rPr>
              <w:t>Темрюкского  района</w:t>
            </w:r>
          </w:p>
        </w:tc>
        <w:tc>
          <w:tcPr>
            <w:tcW w:w="5321" w:type="dxa"/>
            <w:hideMark/>
          </w:tcPr>
          <w:p w:rsidR="007158EF" w:rsidRDefault="00FA452B" w:rsidP="007158EF">
            <w:pPr>
              <w:pStyle w:val="a5"/>
              <w:widowControl w:val="0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>Председатель Совета</w:t>
            </w:r>
          </w:p>
          <w:p w:rsidR="007158EF" w:rsidRDefault="00FA452B" w:rsidP="007158EF">
            <w:pPr>
              <w:pStyle w:val="a5"/>
              <w:widowControl w:val="0"/>
              <w:rPr>
                <w:rFonts w:ascii="Times New Roman" w:hAnsi="Times New Roman"/>
                <w:color w:val="0D0D0D"/>
                <w:sz w:val="28"/>
                <w:szCs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>В</w:t>
            </w:r>
            <w:r w:rsidR="007158EF"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ышестеблиевского сельского </w:t>
            </w:r>
            <w:r>
              <w:rPr>
                <w:rFonts w:ascii="Times New Roman" w:hAnsi="Times New Roman"/>
                <w:color w:val="0D0D0D"/>
                <w:sz w:val="28"/>
                <w:szCs w:val="28"/>
              </w:rPr>
              <w:t xml:space="preserve">поселения </w:t>
            </w:r>
          </w:p>
          <w:p w:rsidR="00FA452B" w:rsidRDefault="00FA452B" w:rsidP="007158EF">
            <w:pPr>
              <w:pStyle w:val="a5"/>
              <w:widowControl w:val="0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  <w:szCs w:val="28"/>
              </w:rPr>
              <w:t>Темрюкского района</w:t>
            </w:r>
          </w:p>
        </w:tc>
      </w:tr>
      <w:tr w:rsidR="00FA452B" w:rsidTr="007158EF">
        <w:tc>
          <w:tcPr>
            <w:tcW w:w="4568" w:type="dxa"/>
            <w:hideMark/>
          </w:tcPr>
          <w:p w:rsidR="00FA452B" w:rsidRDefault="00FA452B">
            <w:pPr>
              <w:pStyle w:val="a5"/>
              <w:widowControl w:val="0"/>
              <w:jc w:val="both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>__________________П.К. Хаджиди</w:t>
            </w:r>
          </w:p>
          <w:p w:rsidR="00FA452B" w:rsidRDefault="007158EF" w:rsidP="009621DF">
            <w:pPr>
              <w:pStyle w:val="a5"/>
              <w:widowControl w:val="0"/>
              <w:jc w:val="both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>«_____»____________</w:t>
            </w:r>
            <w:r w:rsidR="003A7D84">
              <w:rPr>
                <w:rFonts w:ascii="Times New Roman" w:hAnsi="Times New Roman"/>
                <w:color w:val="0D0D0D"/>
                <w:sz w:val="28"/>
              </w:rPr>
              <w:t>20</w:t>
            </w:r>
            <w:r w:rsidR="009621DF">
              <w:rPr>
                <w:rFonts w:ascii="Times New Roman" w:hAnsi="Times New Roman"/>
                <w:color w:val="0D0D0D"/>
                <w:sz w:val="28"/>
                <w:lang w:val="en-US"/>
              </w:rPr>
              <w:t>___</w:t>
            </w:r>
            <w:r w:rsidR="00FA452B">
              <w:rPr>
                <w:rFonts w:ascii="Times New Roman" w:hAnsi="Times New Roman"/>
                <w:color w:val="0D0D0D"/>
                <w:sz w:val="28"/>
              </w:rPr>
              <w:t xml:space="preserve"> года    </w:t>
            </w:r>
          </w:p>
        </w:tc>
        <w:tc>
          <w:tcPr>
            <w:tcW w:w="5321" w:type="dxa"/>
            <w:hideMark/>
          </w:tcPr>
          <w:p w:rsidR="00FA452B" w:rsidRDefault="00FA452B">
            <w:pPr>
              <w:pStyle w:val="a5"/>
              <w:widowControl w:val="0"/>
              <w:jc w:val="both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>______________И.И. Пелипенко</w:t>
            </w:r>
          </w:p>
          <w:p w:rsidR="00FA452B" w:rsidRDefault="003A7D84" w:rsidP="009621DF">
            <w:pPr>
              <w:pStyle w:val="a5"/>
              <w:widowControl w:val="0"/>
              <w:jc w:val="both"/>
              <w:rPr>
                <w:rFonts w:ascii="Times New Roman" w:hAnsi="Times New Roman"/>
                <w:color w:val="0D0D0D"/>
                <w:sz w:val="28"/>
              </w:rPr>
            </w:pPr>
            <w:r>
              <w:rPr>
                <w:rFonts w:ascii="Times New Roman" w:hAnsi="Times New Roman"/>
                <w:color w:val="0D0D0D"/>
                <w:sz w:val="28"/>
              </w:rPr>
              <w:t xml:space="preserve">  «____»_____________20</w:t>
            </w:r>
            <w:r w:rsidR="009621DF">
              <w:rPr>
                <w:rFonts w:ascii="Times New Roman" w:hAnsi="Times New Roman"/>
                <w:color w:val="0D0D0D"/>
                <w:sz w:val="28"/>
                <w:lang w:val="en-US"/>
              </w:rPr>
              <w:t>___</w:t>
            </w:r>
            <w:r w:rsidR="00FA452B">
              <w:rPr>
                <w:rFonts w:ascii="Times New Roman" w:hAnsi="Times New Roman"/>
                <w:color w:val="0D0D0D"/>
                <w:sz w:val="28"/>
              </w:rPr>
              <w:t xml:space="preserve"> года</w:t>
            </w:r>
          </w:p>
        </w:tc>
      </w:tr>
    </w:tbl>
    <w:p w:rsidR="007158EF" w:rsidRDefault="007158EF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FA452B" w:rsidRDefault="00FA452B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>Приложение к решению</w:t>
      </w:r>
    </w:p>
    <w:p w:rsidR="00FA452B" w:rsidRDefault="00FA452B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>Совета Вышестеблиевского сельского</w:t>
      </w:r>
    </w:p>
    <w:p w:rsidR="00FA452B" w:rsidRDefault="00FA452B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>поселения Темрюкского района</w:t>
      </w:r>
    </w:p>
    <w:p w:rsidR="00FA452B" w:rsidRDefault="00FA452B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  <w:r>
        <w:rPr>
          <w:rFonts w:ascii="Times New Roman" w:hAnsi="Times New Roman"/>
          <w:color w:val="0D0D0D"/>
          <w:sz w:val="28"/>
        </w:rPr>
        <w:t>от ________________ №_____</w:t>
      </w:r>
    </w:p>
    <w:p w:rsidR="00C70CB7" w:rsidRDefault="00C70CB7" w:rsidP="00FA452B">
      <w:pPr>
        <w:pStyle w:val="a5"/>
        <w:widowControl w:val="0"/>
        <w:tabs>
          <w:tab w:val="left" w:pos="1134"/>
        </w:tabs>
        <w:ind w:firstLine="4678"/>
        <w:jc w:val="both"/>
        <w:rPr>
          <w:rFonts w:ascii="Times New Roman" w:hAnsi="Times New Roman"/>
          <w:color w:val="0D0D0D"/>
          <w:sz w:val="28"/>
        </w:rPr>
      </w:pPr>
    </w:p>
    <w:p w:rsidR="00FA452B" w:rsidRDefault="00FA452B" w:rsidP="00FA452B">
      <w:pPr>
        <w:pStyle w:val="a5"/>
        <w:widowControl w:val="0"/>
        <w:tabs>
          <w:tab w:val="left" w:pos="1134"/>
        </w:tabs>
        <w:jc w:val="both"/>
        <w:rPr>
          <w:rFonts w:ascii="Times New Roman" w:hAnsi="Times New Roman"/>
          <w:color w:val="0D0D0D"/>
          <w:sz w:val="28"/>
        </w:rPr>
      </w:pPr>
    </w:p>
    <w:p w:rsidR="00FA452B" w:rsidRDefault="00FA452B" w:rsidP="00FA452B">
      <w:pPr>
        <w:pStyle w:val="a5"/>
        <w:widowControl w:val="0"/>
        <w:tabs>
          <w:tab w:val="left" w:pos="1134"/>
        </w:tabs>
        <w:jc w:val="center"/>
        <w:rPr>
          <w:rFonts w:ascii="Times New Roman" w:hAnsi="Times New Roman"/>
          <w:b/>
          <w:color w:val="0D0D0D"/>
          <w:sz w:val="28"/>
          <w:szCs w:val="28"/>
        </w:rPr>
      </w:pPr>
      <w:r>
        <w:rPr>
          <w:rFonts w:ascii="Times New Roman" w:hAnsi="Times New Roman"/>
          <w:b/>
          <w:color w:val="0D0D0D"/>
          <w:sz w:val="28"/>
        </w:rPr>
        <w:t xml:space="preserve">Изменения в Устав </w:t>
      </w:r>
      <w:r>
        <w:rPr>
          <w:rFonts w:ascii="Times New Roman" w:hAnsi="Times New Roman"/>
          <w:b/>
          <w:color w:val="0D0D0D"/>
          <w:sz w:val="28"/>
          <w:szCs w:val="28"/>
        </w:rPr>
        <w:t>Вышестеблиевского сельского</w:t>
      </w:r>
    </w:p>
    <w:p w:rsidR="00FA452B" w:rsidRDefault="00FA452B" w:rsidP="00FA452B">
      <w:pPr>
        <w:pStyle w:val="a5"/>
        <w:widowControl w:val="0"/>
        <w:tabs>
          <w:tab w:val="left" w:pos="1134"/>
        </w:tabs>
        <w:jc w:val="center"/>
        <w:rPr>
          <w:rFonts w:ascii="Times New Roman" w:hAnsi="Times New Roman"/>
          <w:b/>
          <w:color w:val="0D0D0D"/>
          <w:sz w:val="28"/>
        </w:rPr>
      </w:pPr>
      <w:r>
        <w:rPr>
          <w:rFonts w:ascii="Times New Roman" w:hAnsi="Times New Roman"/>
          <w:b/>
          <w:color w:val="0D0D0D"/>
          <w:sz w:val="28"/>
          <w:szCs w:val="28"/>
        </w:rPr>
        <w:t>поселения Темрюкского района</w:t>
      </w:r>
    </w:p>
    <w:p w:rsidR="00FA452B" w:rsidRDefault="00FA452B" w:rsidP="00FA452B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color w:val="0D0D0D"/>
          <w:sz w:val="28"/>
        </w:rPr>
      </w:pPr>
    </w:p>
    <w:p w:rsidR="005055DA" w:rsidRPr="005055DA" w:rsidRDefault="009D25B2" w:rsidP="005055DA">
      <w:pPr>
        <w:pStyle w:val="a5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5055DA">
        <w:rPr>
          <w:rFonts w:ascii="Times New Roman" w:hAnsi="Times New Roman"/>
          <w:sz w:val="28"/>
          <w:szCs w:val="28"/>
        </w:rPr>
        <w:t>1</w:t>
      </w:r>
      <w:r w:rsidR="005055DA" w:rsidRPr="005055DA">
        <w:rPr>
          <w:rFonts w:ascii="Times New Roman" w:hAnsi="Times New Roman"/>
          <w:sz w:val="28"/>
          <w:szCs w:val="28"/>
        </w:rPr>
        <w:t xml:space="preserve">. </w:t>
      </w:r>
      <w:r w:rsidR="001F01B9">
        <w:rPr>
          <w:rFonts w:ascii="Times New Roman" w:hAnsi="Times New Roman"/>
          <w:sz w:val="28"/>
          <w:szCs w:val="28"/>
        </w:rPr>
        <w:t>Пункт 22 статьи 8 «</w:t>
      </w:r>
      <w:r w:rsidR="005055DA" w:rsidRPr="005055DA">
        <w:rPr>
          <w:rFonts w:ascii="Times New Roman" w:hAnsi="Times New Roman"/>
          <w:sz w:val="28"/>
        </w:rPr>
        <w:t>Вопросы местного значения поселения</w:t>
      </w:r>
      <w:r w:rsidR="001F01B9">
        <w:rPr>
          <w:rFonts w:ascii="Times New Roman" w:hAnsi="Times New Roman"/>
          <w:sz w:val="28"/>
        </w:rPr>
        <w:t>»</w:t>
      </w:r>
      <w:r w:rsidR="005055DA" w:rsidRPr="005055DA">
        <w:rPr>
          <w:rFonts w:ascii="Times New Roman" w:hAnsi="Times New Roman"/>
          <w:sz w:val="28"/>
        </w:rPr>
        <w:t xml:space="preserve"> изложить в следующей редакции</w:t>
      </w:r>
      <w:r w:rsidR="001F01B9">
        <w:rPr>
          <w:rFonts w:ascii="Times New Roman" w:hAnsi="Times New Roman"/>
          <w:sz w:val="28"/>
        </w:rPr>
        <w:t>:</w:t>
      </w:r>
    </w:p>
    <w:p w:rsidR="005055DA" w:rsidRPr="005055DA" w:rsidRDefault="001F01B9" w:rsidP="005055DA">
      <w:pPr>
        <w:widowControl w:val="0"/>
        <w:snapToGri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055DA" w:rsidRPr="005055DA">
        <w:rPr>
          <w:sz w:val="28"/>
          <w:szCs w:val="28"/>
        </w:rPr>
        <w:t>22)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поселении</w:t>
      </w:r>
      <w:proofErr w:type="gramStart"/>
      <w:r w:rsidR="005055DA" w:rsidRPr="005055DA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 w:rsidR="005055DA" w:rsidRPr="005055DA">
        <w:rPr>
          <w:sz w:val="28"/>
          <w:szCs w:val="28"/>
        </w:rPr>
        <w:t>.</w:t>
      </w:r>
    </w:p>
    <w:p w:rsidR="005055DA" w:rsidRPr="005055DA" w:rsidRDefault="005055DA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  <w:r w:rsidRPr="005055DA">
        <w:rPr>
          <w:sz w:val="28"/>
          <w:szCs w:val="28"/>
        </w:rPr>
        <w:t>2. П</w:t>
      </w:r>
      <w:r w:rsidR="00AE6476">
        <w:rPr>
          <w:sz w:val="28"/>
          <w:szCs w:val="28"/>
        </w:rPr>
        <w:t>ункты 11, 12 части 1 статьи 10 «</w:t>
      </w:r>
      <w:r w:rsidRPr="005055DA">
        <w:rPr>
          <w:sz w:val="28"/>
          <w:szCs w:val="28"/>
        </w:rPr>
        <w:t>Полномочия органов местного самоуправления по решению вопросов местного значения</w:t>
      </w:r>
      <w:r w:rsidR="00AE6476">
        <w:rPr>
          <w:sz w:val="28"/>
          <w:szCs w:val="28"/>
        </w:rPr>
        <w:t>»</w:t>
      </w:r>
      <w:bookmarkStart w:id="0" w:name="_GoBack"/>
      <w:bookmarkEnd w:id="0"/>
      <w:r w:rsidRPr="005055DA">
        <w:rPr>
          <w:sz w:val="28"/>
          <w:szCs w:val="28"/>
        </w:rPr>
        <w:t xml:space="preserve"> изложить в следующей редакции:</w:t>
      </w:r>
    </w:p>
    <w:p w:rsidR="005055DA" w:rsidRPr="005055DA" w:rsidRDefault="001F01B9" w:rsidP="005055DA">
      <w:pPr>
        <w:widowControl w:val="0"/>
        <w:snapToGri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055DA" w:rsidRPr="005055DA">
        <w:rPr>
          <w:sz w:val="28"/>
          <w:szCs w:val="28"/>
        </w:rPr>
        <w:t>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5055DA" w:rsidRDefault="005055DA" w:rsidP="005055DA">
      <w:pPr>
        <w:tabs>
          <w:tab w:val="left" w:pos="1211"/>
        </w:tabs>
        <w:suppressAutoHyphens/>
        <w:spacing w:line="100" w:lineRule="atLeast"/>
        <w:ind w:firstLine="851"/>
        <w:jc w:val="both"/>
        <w:rPr>
          <w:rFonts w:eastAsia="Andale Sans UI"/>
          <w:kern w:val="1"/>
          <w:sz w:val="28"/>
          <w:szCs w:val="28"/>
          <w:lang w:eastAsia="ar-SA"/>
        </w:rPr>
      </w:pPr>
      <w:r w:rsidRPr="005055DA">
        <w:rPr>
          <w:rFonts w:eastAsia="Andale Sans UI"/>
          <w:kern w:val="1"/>
          <w:sz w:val="28"/>
          <w:szCs w:val="28"/>
          <w:lang w:eastAsia="ar-SA"/>
        </w:rPr>
        <w:t>12) осуществление международных и внешнеэкономических связей в соответствии с Федеральным законом от 06.10.2003 № 131-ФЗ "Об общих принципах организации местного самоуправления в Российской Федерации</w:t>
      </w:r>
      <w:r w:rsidR="001F01B9">
        <w:rPr>
          <w:rFonts w:eastAsia="Andale Sans UI"/>
          <w:kern w:val="1"/>
          <w:sz w:val="28"/>
          <w:szCs w:val="28"/>
          <w:lang w:eastAsia="ar-SA"/>
        </w:rPr>
        <w:t>»</w:t>
      </w:r>
      <w:proofErr w:type="gramStart"/>
      <w:r w:rsidR="001F01B9">
        <w:rPr>
          <w:rFonts w:eastAsia="Andale Sans UI"/>
          <w:kern w:val="1"/>
          <w:sz w:val="28"/>
          <w:szCs w:val="28"/>
          <w:lang w:eastAsia="ar-SA"/>
        </w:rPr>
        <w:t>;»</w:t>
      </w:r>
      <w:proofErr w:type="gramEnd"/>
      <w:r w:rsidRPr="005055DA">
        <w:rPr>
          <w:rFonts w:eastAsia="Andale Sans UI"/>
          <w:kern w:val="1"/>
          <w:sz w:val="28"/>
          <w:szCs w:val="28"/>
          <w:lang w:eastAsia="ar-SA"/>
        </w:rPr>
        <w:t>.</w:t>
      </w:r>
    </w:p>
    <w:p w:rsidR="009306E2" w:rsidRPr="009306E2" w:rsidRDefault="009306E2" w:rsidP="009306E2">
      <w:pPr>
        <w:pStyle w:val="WW-2"/>
        <w:tabs>
          <w:tab w:val="left" w:pos="1211"/>
        </w:tabs>
        <w:ind w:firstLine="851"/>
        <w:jc w:val="both"/>
        <w:rPr>
          <w:sz w:val="28"/>
          <w:szCs w:val="28"/>
        </w:rPr>
      </w:pPr>
      <w:r>
        <w:rPr>
          <w:kern w:val="1"/>
          <w:sz w:val="28"/>
          <w:szCs w:val="28"/>
        </w:rPr>
        <w:t>3.</w:t>
      </w:r>
      <w:r w:rsidRPr="009306E2">
        <w:rPr>
          <w:sz w:val="28"/>
          <w:szCs w:val="28"/>
        </w:rPr>
        <w:t xml:space="preserve"> Часть 6 статьи 25 «Статус депутата Совета» дополнить пунктом 5.1 следующего содержания:</w:t>
      </w:r>
    </w:p>
    <w:p w:rsidR="009306E2" w:rsidRPr="009306E2" w:rsidRDefault="009306E2" w:rsidP="009306E2">
      <w:pPr>
        <w:pStyle w:val="WW-2"/>
        <w:tabs>
          <w:tab w:val="left" w:pos="1211"/>
        </w:tabs>
        <w:ind w:firstLine="851"/>
        <w:jc w:val="both"/>
        <w:rPr>
          <w:rFonts w:eastAsia="Times New Roman"/>
          <w:b/>
          <w:kern w:val="0"/>
          <w:sz w:val="28"/>
          <w:szCs w:val="28"/>
          <w:lang w:eastAsia="ru-RU"/>
        </w:rPr>
      </w:pPr>
      <w:r w:rsidRPr="009306E2">
        <w:rPr>
          <w:sz w:val="28"/>
          <w:szCs w:val="28"/>
        </w:rPr>
        <w:t xml:space="preserve">«5.1) </w:t>
      </w:r>
      <w:r w:rsidRPr="009306E2">
        <w:rPr>
          <w:rFonts w:eastAsia="Times New Roman"/>
          <w:kern w:val="0"/>
          <w:sz w:val="28"/>
          <w:szCs w:val="28"/>
          <w:lang w:eastAsia="ru-RU"/>
        </w:rPr>
        <w:t>приобретения им статуса иностранного агента</w:t>
      </w:r>
      <w:proofErr w:type="gramStart"/>
      <w:r w:rsidRPr="009306E2">
        <w:rPr>
          <w:rFonts w:eastAsia="Times New Roman"/>
          <w:kern w:val="0"/>
          <w:sz w:val="28"/>
          <w:szCs w:val="28"/>
          <w:lang w:eastAsia="ru-RU"/>
        </w:rPr>
        <w:t>;»</w:t>
      </w:r>
      <w:proofErr w:type="gramEnd"/>
      <w:r w:rsidRPr="009306E2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5055DA" w:rsidRPr="005055DA" w:rsidRDefault="009306E2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055DA" w:rsidRPr="005055DA">
        <w:rPr>
          <w:sz w:val="28"/>
          <w:szCs w:val="28"/>
        </w:rPr>
        <w:t xml:space="preserve">. </w:t>
      </w:r>
      <w:r w:rsidR="001F01B9">
        <w:rPr>
          <w:sz w:val="28"/>
          <w:szCs w:val="28"/>
        </w:rPr>
        <w:t>Часть 9 статьи</w:t>
      </w:r>
      <w:r w:rsidR="00AF0FE0">
        <w:rPr>
          <w:sz w:val="28"/>
          <w:szCs w:val="28"/>
        </w:rPr>
        <w:t xml:space="preserve"> 25 «</w:t>
      </w:r>
      <w:r w:rsidR="005055DA" w:rsidRPr="005055DA">
        <w:rPr>
          <w:sz w:val="28"/>
          <w:szCs w:val="28"/>
        </w:rPr>
        <w:t>Статус депу</w:t>
      </w:r>
      <w:r w:rsidR="00AF0FE0">
        <w:rPr>
          <w:sz w:val="28"/>
          <w:szCs w:val="28"/>
        </w:rPr>
        <w:t>тата Совета»</w:t>
      </w:r>
      <w:r w:rsidR="001F01B9" w:rsidRPr="001F01B9">
        <w:rPr>
          <w:sz w:val="28"/>
          <w:szCs w:val="28"/>
        </w:rPr>
        <w:t>изложить в следующей редакции:</w:t>
      </w:r>
    </w:p>
    <w:p w:rsidR="005055DA" w:rsidRPr="005055DA" w:rsidRDefault="001F01B9" w:rsidP="005055DA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«</w:t>
      </w:r>
      <w:r w:rsidR="005055DA" w:rsidRPr="005055DA">
        <w:rPr>
          <w:rFonts w:eastAsia="Calibri"/>
          <w:sz w:val="28"/>
          <w:szCs w:val="28"/>
        </w:rPr>
        <w:t xml:space="preserve">9. </w:t>
      </w:r>
      <w:proofErr w:type="gramStart"/>
      <w:r w:rsidR="005055DA" w:rsidRPr="005055DA">
        <w:rPr>
          <w:rFonts w:eastAsia="Calibri"/>
          <w:sz w:val="28"/>
          <w:szCs w:val="28"/>
        </w:rPr>
        <w:t xml:space="preserve">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5055DA" w:rsidRPr="005055DA">
        <w:rPr>
          <w:sz w:val="28"/>
          <w:szCs w:val="28"/>
        </w:rPr>
        <w:t xml:space="preserve">Федеральным законом от 06.10.2003 № 131-ФЗ "Об общих принципах организации местного самоуправления в Российской Федерации" </w:t>
      </w:r>
      <w:r w:rsidR="005055DA" w:rsidRPr="005055DA">
        <w:rPr>
          <w:rFonts w:eastAsia="Calibri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</w:t>
      </w:r>
      <w:proofErr w:type="gramEnd"/>
      <w:r w:rsidR="005055DA" w:rsidRPr="005055DA">
        <w:rPr>
          <w:rFonts w:eastAsia="Calibri"/>
          <w:sz w:val="28"/>
          <w:szCs w:val="28"/>
        </w:rPr>
        <w:t xml:space="preserve"> не зависящих от него обстоятельств в порядке, предусмотренном частями 3 - 6 статьи 13 Федерального закона от 25.12.2008 № 273-ФЗ "О противодействии коррупции</w:t>
      </w:r>
      <w:r>
        <w:rPr>
          <w:rFonts w:eastAsia="Calibri"/>
          <w:sz w:val="28"/>
          <w:szCs w:val="28"/>
        </w:rPr>
        <w:t>»</w:t>
      </w:r>
      <w:proofErr w:type="gramStart"/>
      <w:r w:rsidR="005055DA" w:rsidRPr="005055DA">
        <w:rPr>
          <w:rFonts w:eastAsia="Calibri"/>
          <w:sz w:val="28"/>
          <w:szCs w:val="28"/>
        </w:rPr>
        <w:t>.</w:t>
      </w:r>
      <w:r>
        <w:rPr>
          <w:bCs/>
          <w:iCs/>
          <w:sz w:val="28"/>
          <w:szCs w:val="28"/>
        </w:rPr>
        <w:t>»</w:t>
      </w:r>
      <w:proofErr w:type="gramEnd"/>
      <w:r w:rsidR="005055DA" w:rsidRPr="005055DA">
        <w:rPr>
          <w:bCs/>
          <w:iCs/>
          <w:sz w:val="28"/>
          <w:szCs w:val="28"/>
        </w:rPr>
        <w:t>.</w:t>
      </w:r>
    </w:p>
    <w:p w:rsidR="005055DA" w:rsidRPr="005055DA" w:rsidRDefault="009306E2" w:rsidP="005055DA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5</w:t>
      </w:r>
      <w:r w:rsidR="005055DA" w:rsidRPr="005055DA">
        <w:rPr>
          <w:bCs/>
          <w:iCs/>
          <w:sz w:val="28"/>
          <w:szCs w:val="28"/>
        </w:rPr>
        <w:t xml:space="preserve">. Пункт 23 части 2 статьи 26 </w:t>
      </w:r>
      <w:r w:rsidR="00AF0FE0">
        <w:rPr>
          <w:bCs/>
          <w:iCs/>
          <w:sz w:val="28"/>
          <w:szCs w:val="28"/>
        </w:rPr>
        <w:t>«</w:t>
      </w:r>
      <w:r w:rsidR="00AF0FE0">
        <w:rPr>
          <w:sz w:val="28"/>
        </w:rPr>
        <w:t>Компетенция Совета»</w:t>
      </w:r>
      <w:r w:rsidR="005055DA" w:rsidRPr="005055DA">
        <w:rPr>
          <w:sz w:val="28"/>
        </w:rPr>
        <w:t xml:space="preserve"> признать утратившим силу.</w:t>
      </w:r>
    </w:p>
    <w:p w:rsidR="005055DA" w:rsidRPr="005055DA" w:rsidRDefault="009306E2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F01B9">
        <w:rPr>
          <w:sz w:val="28"/>
          <w:szCs w:val="28"/>
        </w:rPr>
        <w:t>. Статью 31 «Глава поселения»</w:t>
      </w:r>
      <w:r>
        <w:rPr>
          <w:sz w:val="28"/>
          <w:szCs w:val="28"/>
        </w:rPr>
        <w:t xml:space="preserve"> </w:t>
      </w:r>
      <w:r w:rsidR="005055DA" w:rsidRPr="005055DA">
        <w:rPr>
          <w:sz w:val="28"/>
          <w:szCs w:val="28"/>
        </w:rPr>
        <w:t xml:space="preserve">дополнить частью 13 следующего </w:t>
      </w:r>
      <w:r w:rsidR="005055DA" w:rsidRPr="005055DA">
        <w:rPr>
          <w:sz w:val="28"/>
          <w:szCs w:val="28"/>
        </w:rPr>
        <w:lastRenderedPageBreak/>
        <w:t>содержания:</w:t>
      </w:r>
    </w:p>
    <w:p w:rsidR="005055DA" w:rsidRDefault="001F01B9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«</w:t>
      </w:r>
      <w:r w:rsidR="005055DA" w:rsidRPr="005055DA">
        <w:rPr>
          <w:rFonts w:eastAsia="Calibri"/>
          <w:sz w:val="28"/>
          <w:szCs w:val="28"/>
        </w:rPr>
        <w:t xml:space="preserve">13. Глава </w:t>
      </w:r>
      <w:r w:rsidR="005055DA" w:rsidRPr="005055DA">
        <w:rPr>
          <w:bCs/>
          <w:iCs/>
          <w:sz w:val="28"/>
          <w:szCs w:val="28"/>
        </w:rPr>
        <w:t xml:space="preserve">поселения </w:t>
      </w:r>
      <w:r w:rsidR="005055DA" w:rsidRPr="005055DA">
        <w:rPr>
          <w:rFonts w:eastAsia="Calibri"/>
          <w:sz w:val="28"/>
          <w:szCs w:val="28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="005055DA" w:rsidRPr="005055DA">
        <w:rPr>
          <w:sz w:val="28"/>
          <w:szCs w:val="28"/>
        </w:rPr>
        <w:t xml:space="preserve">Федеральным законом от 06.10.2003 № 131-ФЗ </w:t>
      </w:r>
      <w:r w:rsidR="005E2B7A">
        <w:rPr>
          <w:sz w:val="28"/>
          <w:szCs w:val="28"/>
        </w:rPr>
        <w:t>«</w:t>
      </w:r>
      <w:r w:rsidR="005055DA" w:rsidRPr="005055DA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proofErr w:type="gramStart"/>
      <w:r w:rsidR="005E2B7A">
        <w:rPr>
          <w:sz w:val="28"/>
          <w:szCs w:val="28"/>
        </w:rPr>
        <w:t>»</w:t>
      </w:r>
      <w:r w:rsidR="005055DA" w:rsidRPr="005055DA">
        <w:rPr>
          <w:rFonts w:eastAsia="Calibri"/>
          <w:sz w:val="28"/>
          <w:szCs w:val="28"/>
        </w:rPr>
        <w:t>и</w:t>
      </w:r>
      <w:proofErr w:type="gramEnd"/>
      <w:r w:rsidR="005055DA" w:rsidRPr="005055DA">
        <w:rPr>
          <w:rFonts w:eastAsia="Calibri"/>
          <w:sz w:val="28"/>
          <w:szCs w:val="28"/>
        </w:rPr>
        <w:t xml:space="preserve">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</w:t>
      </w:r>
      <w:hyperlink r:id="rId4" w:history="1"/>
      <w:r w:rsidR="005055DA" w:rsidRPr="005055DA">
        <w:rPr>
          <w:rFonts w:eastAsia="Calibri"/>
          <w:sz w:val="28"/>
          <w:szCs w:val="28"/>
        </w:rPr>
        <w:t xml:space="preserve"> Федерального закона от 25.12.2008 № 273-ФЗ </w:t>
      </w:r>
      <w:r w:rsidR="005E2B7A">
        <w:rPr>
          <w:sz w:val="28"/>
          <w:szCs w:val="28"/>
        </w:rPr>
        <w:t>«</w:t>
      </w:r>
      <w:r w:rsidR="005055DA" w:rsidRPr="005055DA">
        <w:rPr>
          <w:rFonts w:eastAsia="Calibri"/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proofErr w:type="gramStart"/>
      <w:r w:rsidR="005055DA" w:rsidRPr="005055D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 w:rsidR="005055DA" w:rsidRPr="005055DA">
        <w:rPr>
          <w:sz w:val="28"/>
          <w:szCs w:val="28"/>
        </w:rPr>
        <w:t>.</w:t>
      </w:r>
    </w:p>
    <w:p w:rsidR="009306E2" w:rsidRPr="005055DA" w:rsidRDefault="009306E2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7. В части 5 статьи 34 «</w:t>
      </w:r>
      <w:r w:rsidRPr="009306E2">
        <w:rPr>
          <w:sz w:val="28"/>
          <w:szCs w:val="28"/>
        </w:rPr>
        <w:t>Гарантии осуществления полномочий г</w:t>
      </w:r>
      <w:r>
        <w:rPr>
          <w:sz w:val="28"/>
          <w:szCs w:val="28"/>
        </w:rPr>
        <w:t>лавы поселения, депутата Совета» слова «</w:t>
      </w:r>
      <w:r w:rsidRPr="009306E2">
        <w:rPr>
          <w:rFonts w:eastAsia="Calibri"/>
          <w:sz w:val="28"/>
          <w:szCs w:val="28"/>
        </w:rPr>
        <w:t>пунктам</w:t>
      </w:r>
      <w:r>
        <w:rPr>
          <w:rFonts w:eastAsia="Calibri"/>
          <w:sz w:val="28"/>
          <w:szCs w:val="28"/>
        </w:rPr>
        <w:t>и 5 – 8 части 10»</w:t>
      </w:r>
      <w:r w:rsidRPr="009306E2">
        <w:rPr>
          <w:rFonts w:eastAsia="Calibri"/>
          <w:sz w:val="28"/>
          <w:szCs w:val="28"/>
        </w:rPr>
        <w:t xml:space="preserve"> заменить словами</w:t>
      </w:r>
      <w:r>
        <w:rPr>
          <w:sz w:val="28"/>
          <w:szCs w:val="28"/>
        </w:rPr>
        <w:t xml:space="preserve"> «</w:t>
      </w:r>
      <w:r>
        <w:rPr>
          <w:rFonts w:eastAsia="Calibri"/>
          <w:sz w:val="28"/>
          <w:szCs w:val="28"/>
        </w:rPr>
        <w:t>пунктами 5 – 8 и 9.2 части 10»</w:t>
      </w:r>
      <w:r w:rsidRPr="009306E2">
        <w:rPr>
          <w:rFonts w:eastAsia="Calibri"/>
          <w:sz w:val="28"/>
          <w:szCs w:val="28"/>
        </w:rPr>
        <w:t>.</w:t>
      </w:r>
    </w:p>
    <w:p w:rsidR="005055DA" w:rsidRPr="005055DA" w:rsidRDefault="009306E2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055DA" w:rsidRPr="005055DA">
        <w:rPr>
          <w:sz w:val="28"/>
          <w:szCs w:val="28"/>
        </w:rPr>
        <w:t xml:space="preserve">. Пункт 5 статьи 38 </w:t>
      </w:r>
      <w:r w:rsidR="005E2B7A">
        <w:rPr>
          <w:sz w:val="28"/>
          <w:szCs w:val="28"/>
        </w:rPr>
        <w:t>«</w:t>
      </w:r>
      <w:r w:rsidR="005055DA" w:rsidRPr="005055DA">
        <w:rPr>
          <w:sz w:val="28"/>
          <w:szCs w:val="28"/>
        </w:rPr>
        <w:t>Полномочия администрации в области использования автомобильных дорог, осуществления дорожной деятельности</w:t>
      </w:r>
      <w:r w:rsidR="005E2B7A">
        <w:rPr>
          <w:sz w:val="28"/>
          <w:szCs w:val="28"/>
        </w:rPr>
        <w:t>»</w:t>
      </w:r>
      <w:r w:rsidR="005055DA" w:rsidRPr="005055DA">
        <w:rPr>
          <w:sz w:val="28"/>
          <w:szCs w:val="28"/>
        </w:rPr>
        <w:t xml:space="preserve"> признать утратившим силу.</w:t>
      </w:r>
    </w:p>
    <w:p w:rsidR="005055DA" w:rsidRPr="005055DA" w:rsidRDefault="009306E2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33FFB">
        <w:rPr>
          <w:sz w:val="28"/>
          <w:szCs w:val="28"/>
        </w:rPr>
        <w:t>. Статью 67</w:t>
      </w:r>
      <w:r w:rsidR="005E2B7A">
        <w:rPr>
          <w:sz w:val="28"/>
          <w:szCs w:val="28"/>
        </w:rPr>
        <w:t xml:space="preserve"> «</w:t>
      </w:r>
      <w:r w:rsidR="00033FFB" w:rsidRPr="00033FFB">
        <w:rPr>
          <w:sz w:val="28"/>
          <w:szCs w:val="28"/>
        </w:rPr>
        <w:t>Вступление в силу муниципальных правовых актов</w:t>
      </w:r>
      <w:r w:rsidR="005E2B7A">
        <w:rPr>
          <w:sz w:val="28"/>
          <w:szCs w:val="28"/>
        </w:rPr>
        <w:t>»</w:t>
      </w:r>
      <w:r w:rsidR="005055DA" w:rsidRPr="005055DA">
        <w:rPr>
          <w:sz w:val="28"/>
          <w:szCs w:val="28"/>
        </w:rPr>
        <w:t xml:space="preserve"> изложить в следующей редакции:</w:t>
      </w:r>
    </w:p>
    <w:p w:rsidR="005055DA" w:rsidRPr="005055DA" w:rsidRDefault="00033FFB" w:rsidP="005055DA">
      <w:pPr>
        <w:ind w:firstLine="851"/>
        <w:jc w:val="both"/>
        <w:outlineLvl w:val="1"/>
        <w:rPr>
          <w:b/>
          <w:bCs/>
          <w:sz w:val="28"/>
        </w:rPr>
      </w:pPr>
      <w:r>
        <w:rPr>
          <w:b/>
          <w:bCs/>
          <w:sz w:val="28"/>
        </w:rPr>
        <w:t>«</w:t>
      </w:r>
      <w:r w:rsidR="005055DA" w:rsidRPr="005055DA">
        <w:rPr>
          <w:b/>
          <w:bCs/>
          <w:sz w:val="28"/>
        </w:rPr>
        <w:t>Ста</w:t>
      </w:r>
      <w:r w:rsidR="00262E0F">
        <w:rPr>
          <w:b/>
          <w:bCs/>
          <w:sz w:val="28"/>
        </w:rPr>
        <w:t>тья 61.</w:t>
      </w:r>
      <w:r w:rsidR="00262E0F" w:rsidRPr="00262E0F">
        <w:rPr>
          <w:b/>
          <w:bCs/>
          <w:sz w:val="28"/>
        </w:rPr>
        <w:t xml:space="preserve"> Вступление в силу муниципальных правовых актов</w:t>
      </w:r>
    </w:p>
    <w:p w:rsidR="005055DA" w:rsidRPr="005055DA" w:rsidRDefault="005055DA" w:rsidP="005055DA">
      <w:pPr>
        <w:widowControl w:val="0"/>
        <w:snapToGrid w:val="0"/>
        <w:ind w:firstLine="851"/>
        <w:jc w:val="both"/>
        <w:rPr>
          <w:sz w:val="28"/>
          <w:szCs w:val="28"/>
        </w:rPr>
      </w:pPr>
      <w:r w:rsidRPr="005055DA">
        <w:rPr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5055DA" w:rsidRPr="005055DA" w:rsidRDefault="005055DA" w:rsidP="005055DA">
      <w:pPr>
        <w:widowControl w:val="0"/>
        <w:tabs>
          <w:tab w:val="left" w:pos="-2160"/>
        </w:tabs>
        <w:snapToGrid w:val="0"/>
        <w:ind w:firstLine="851"/>
        <w:jc w:val="both"/>
        <w:rPr>
          <w:sz w:val="28"/>
          <w:szCs w:val="28"/>
        </w:rPr>
      </w:pPr>
      <w:r w:rsidRPr="005055DA">
        <w:rPr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5055DA" w:rsidRPr="005055DA" w:rsidRDefault="005055DA" w:rsidP="005055D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055DA">
        <w:rPr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муниципальные нормативные правовые акты, </w:t>
      </w:r>
      <w:r w:rsidRPr="005055DA"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5055DA">
        <w:rPr>
          <w:sz w:val="28"/>
          <w:szCs w:val="28"/>
        </w:rPr>
        <w:t>вступают в силу после их официального обнародования.</w:t>
      </w:r>
    </w:p>
    <w:p w:rsidR="005055DA" w:rsidRPr="005055DA" w:rsidRDefault="005055DA" w:rsidP="005055DA">
      <w:pPr>
        <w:ind w:firstLine="851"/>
        <w:jc w:val="both"/>
        <w:rPr>
          <w:kern w:val="2"/>
          <w:sz w:val="28"/>
          <w:szCs w:val="28"/>
        </w:rPr>
      </w:pPr>
      <w:r w:rsidRPr="005055DA"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5055DA"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 w:rsidRPr="005055DA">
        <w:rPr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5055DA" w:rsidRPr="005055DA" w:rsidRDefault="005055DA" w:rsidP="005055DA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5055DA"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5055DA" w:rsidRPr="005055DA" w:rsidRDefault="005055DA" w:rsidP="005055DA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5055DA">
        <w:rPr>
          <w:rFonts w:eastAsia="Calibri"/>
          <w:sz w:val="28"/>
          <w:szCs w:val="28"/>
        </w:rPr>
        <w:t xml:space="preserve"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</w:t>
      </w:r>
      <w:r w:rsidRPr="005055DA">
        <w:rPr>
          <w:rFonts w:eastAsia="Calibri"/>
          <w:sz w:val="28"/>
          <w:szCs w:val="28"/>
        </w:rPr>
        <w:lastRenderedPageBreak/>
        <w:t>периодическом печатном издании, распространяемом в поселении, или первое размещение его полного текста в сетевом издании.</w:t>
      </w:r>
    </w:p>
    <w:p w:rsidR="00262E0F" w:rsidRDefault="005055DA" w:rsidP="005055D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055DA">
        <w:rPr>
          <w:rFonts w:eastAsia="Calibri"/>
          <w:sz w:val="28"/>
          <w:szCs w:val="28"/>
        </w:rPr>
        <w:t xml:space="preserve">Периодическим печатным изданием, </w:t>
      </w:r>
      <w:r w:rsidRPr="005055DA">
        <w:rPr>
          <w:sz w:val="28"/>
          <w:szCs w:val="28"/>
        </w:rPr>
        <w:t xml:space="preserve">используемым для официального </w:t>
      </w:r>
      <w:r w:rsidRPr="005055DA">
        <w:rPr>
          <w:rFonts w:eastAsia="Calibri"/>
          <w:sz w:val="28"/>
          <w:szCs w:val="28"/>
        </w:rPr>
        <w:t>опубликования и распространяемым в поселении</w:t>
      </w:r>
      <w:r w:rsidRPr="005055DA">
        <w:rPr>
          <w:sz w:val="28"/>
          <w:szCs w:val="28"/>
        </w:rPr>
        <w:t xml:space="preserve">, является </w:t>
      </w:r>
      <w:r w:rsidR="00ED52C3">
        <w:rPr>
          <w:sz w:val="28"/>
          <w:szCs w:val="28"/>
        </w:rPr>
        <w:t>периодическое печатное</w:t>
      </w:r>
      <w:r w:rsidR="00ED52C3" w:rsidRPr="00ED52C3">
        <w:rPr>
          <w:sz w:val="28"/>
          <w:szCs w:val="28"/>
        </w:rPr>
        <w:t xml:space="preserve"> изд</w:t>
      </w:r>
      <w:r w:rsidR="00ED52C3">
        <w:rPr>
          <w:sz w:val="28"/>
          <w:szCs w:val="28"/>
        </w:rPr>
        <w:t>ание газета</w:t>
      </w:r>
      <w:r w:rsidR="00ED52C3" w:rsidRPr="00ED52C3">
        <w:rPr>
          <w:sz w:val="28"/>
          <w:szCs w:val="28"/>
        </w:rPr>
        <w:t xml:space="preserve"> Темрюкского района «Тамань»</w:t>
      </w:r>
      <w:r w:rsidR="00ED52C3">
        <w:rPr>
          <w:sz w:val="28"/>
          <w:szCs w:val="28"/>
        </w:rPr>
        <w:t xml:space="preserve"> сетевые издание</w:t>
      </w:r>
      <w:r w:rsidRPr="005055DA">
        <w:rPr>
          <w:sz w:val="28"/>
          <w:szCs w:val="28"/>
        </w:rPr>
        <w:t xml:space="preserve">, </w:t>
      </w:r>
      <w:r w:rsidR="00ED52C3">
        <w:rPr>
          <w:sz w:val="28"/>
          <w:szCs w:val="28"/>
        </w:rPr>
        <w:t>используемое</w:t>
      </w:r>
      <w:r w:rsidRPr="005055DA">
        <w:rPr>
          <w:sz w:val="28"/>
          <w:szCs w:val="28"/>
        </w:rPr>
        <w:t xml:space="preserve"> для официального </w:t>
      </w:r>
      <w:r w:rsidRPr="005055DA">
        <w:rPr>
          <w:rFonts w:eastAsia="Calibri"/>
          <w:sz w:val="28"/>
          <w:szCs w:val="28"/>
        </w:rPr>
        <w:t xml:space="preserve">опубликования, является </w:t>
      </w:r>
      <w:hyperlink r:id="rId5" w:history="1">
        <w:r w:rsidR="00262E0F" w:rsidRPr="00F52F99">
          <w:rPr>
            <w:rStyle w:val="a7"/>
            <w:sz w:val="28"/>
            <w:szCs w:val="28"/>
          </w:rPr>
          <w:t>https://temryuk.ru</w:t>
        </w:r>
      </w:hyperlink>
      <w:r w:rsidR="00262E0F">
        <w:rPr>
          <w:sz w:val="28"/>
          <w:szCs w:val="28"/>
        </w:rPr>
        <w:t>.</w:t>
      </w:r>
    </w:p>
    <w:p w:rsidR="005055DA" w:rsidRPr="005055DA" w:rsidRDefault="005055DA" w:rsidP="005055D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5055DA"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5055DA">
        <w:rPr>
          <w:sz w:val="28"/>
          <w:szCs w:val="28"/>
        </w:rPr>
        <w:t xml:space="preserve"> производится за счет средств местного бюджета.</w:t>
      </w:r>
    </w:p>
    <w:p w:rsidR="005055DA" w:rsidRPr="005055DA" w:rsidRDefault="005055DA" w:rsidP="005055DA">
      <w:pPr>
        <w:autoSpaceDE w:val="0"/>
        <w:autoSpaceDN w:val="0"/>
        <w:adjustRightInd w:val="0"/>
        <w:ind w:firstLine="851"/>
        <w:jc w:val="both"/>
        <w:rPr>
          <w:rFonts w:eastAsia="Calibri"/>
          <w:strike/>
          <w:sz w:val="28"/>
          <w:szCs w:val="28"/>
        </w:rPr>
      </w:pPr>
      <w:r w:rsidRPr="005055DA"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5055DA" w:rsidRPr="005055DA" w:rsidRDefault="005055DA" w:rsidP="005055DA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5055DA"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5055DA">
        <w:rPr>
          <w:sz w:val="28"/>
          <w:szCs w:val="28"/>
        </w:rPr>
        <w:t>поселения,</w:t>
      </w:r>
      <w:r w:rsidRPr="005055DA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5055DA" w:rsidRPr="005055DA" w:rsidRDefault="005055DA" w:rsidP="005055DA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5055DA">
        <w:rPr>
          <w:sz w:val="28"/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5055DA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5055DA"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  <w:proofErr w:type="gramEnd"/>
    </w:p>
    <w:p w:rsidR="005055DA" w:rsidRPr="005055DA" w:rsidRDefault="005055DA" w:rsidP="005055DA">
      <w:pPr>
        <w:autoSpaceDE w:val="0"/>
        <w:autoSpaceDN w:val="0"/>
        <w:adjustRightInd w:val="0"/>
        <w:ind w:firstLine="851"/>
        <w:jc w:val="both"/>
        <w:rPr>
          <w:strike/>
          <w:kern w:val="2"/>
          <w:sz w:val="28"/>
          <w:szCs w:val="28"/>
        </w:rPr>
      </w:pPr>
      <w:proofErr w:type="gramStart"/>
      <w:r w:rsidRPr="005055DA">
        <w:rPr>
          <w:rFonts w:eastAsia="Calibri"/>
          <w:sz w:val="28"/>
          <w:szCs w:val="28"/>
        </w:rPr>
        <w:t>Контроль за</w:t>
      </w:r>
      <w:proofErr w:type="gramEnd"/>
      <w:r w:rsidRPr="005055DA">
        <w:rPr>
          <w:rFonts w:eastAsia="Calibri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5055DA" w:rsidRPr="005055DA" w:rsidRDefault="005055DA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  <w:r w:rsidRPr="005055DA">
        <w:rPr>
          <w:sz w:val="28"/>
          <w:szCs w:val="28"/>
        </w:rPr>
        <w:t>7. Оригинал муниципального правового акта,</w:t>
      </w:r>
      <w:r w:rsidRPr="005055DA">
        <w:rPr>
          <w:rFonts w:eastAsia="Calibri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5055DA">
        <w:rPr>
          <w:sz w:val="28"/>
          <w:szCs w:val="28"/>
        </w:rPr>
        <w:t xml:space="preserve"> хранится в администрации, их копиипередаются в библиотеку поселения, которая обеспечивает гражданам возможность ознакомления с муниципальным правовым актом,</w:t>
      </w:r>
      <w:r w:rsidRPr="005055DA">
        <w:rPr>
          <w:rFonts w:eastAsia="Calibri"/>
          <w:sz w:val="28"/>
          <w:szCs w:val="28"/>
        </w:rPr>
        <w:t xml:space="preserve"> соглашением, заключенным между органами местного самоуправления,</w:t>
      </w:r>
      <w:r w:rsidRPr="005055DA">
        <w:rPr>
          <w:sz w:val="28"/>
          <w:szCs w:val="28"/>
        </w:rPr>
        <w:t xml:space="preserve"> без взимания платы.</w:t>
      </w:r>
      <w:r w:rsidR="00262E0F">
        <w:rPr>
          <w:sz w:val="28"/>
          <w:szCs w:val="28"/>
        </w:rPr>
        <w:t>»</w:t>
      </w:r>
      <w:r w:rsidRPr="005055DA">
        <w:rPr>
          <w:sz w:val="28"/>
          <w:szCs w:val="28"/>
        </w:rPr>
        <w:t>.</w:t>
      </w:r>
    </w:p>
    <w:p w:rsidR="00691B6C" w:rsidRPr="00691B6C" w:rsidRDefault="00691B6C" w:rsidP="00691B6C">
      <w:pPr>
        <w:widowControl w:val="0"/>
        <w:ind w:firstLine="851"/>
        <w:jc w:val="both"/>
        <w:rPr>
          <w:sz w:val="28"/>
          <w:szCs w:val="28"/>
        </w:rPr>
      </w:pPr>
      <w:r w:rsidRPr="00691B6C">
        <w:rPr>
          <w:sz w:val="28"/>
          <w:szCs w:val="28"/>
        </w:rPr>
        <w:t xml:space="preserve">10. </w:t>
      </w:r>
      <w:r>
        <w:rPr>
          <w:sz w:val="28"/>
          <w:szCs w:val="28"/>
        </w:rPr>
        <w:t>Часть 2 статьи 78 «</w:t>
      </w:r>
      <w:r w:rsidRPr="00691B6C">
        <w:rPr>
          <w:sz w:val="28"/>
          <w:szCs w:val="28"/>
        </w:rPr>
        <w:t>Удал</w:t>
      </w:r>
      <w:r>
        <w:rPr>
          <w:sz w:val="28"/>
          <w:szCs w:val="28"/>
        </w:rPr>
        <w:t>ение главы поселения в отставку»</w:t>
      </w:r>
      <w:r w:rsidRPr="00691B6C">
        <w:rPr>
          <w:sz w:val="28"/>
          <w:szCs w:val="28"/>
        </w:rPr>
        <w:t xml:space="preserve"> дополнить пунктом 6 следующего содержания:</w:t>
      </w:r>
    </w:p>
    <w:p w:rsidR="005055DA" w:rsidRDefault="00691B6C" w:rsidP="00691B6C">
      <w:pPr>
        <w:widowControl w:val="0"/>
        <w:tabs>
          <w:tab w:val="left" w:pos="1134"/>
        </w:tabs>
        <w:ind w:firstLine="851"/>
        <w:jc w:val="both"/>
        <w:rPr>
          <w:b/>
          <w:color w:val="FF0000"/>
          <w:sz w:val="28"/>
          <w:szCs w:val="28"/>
        </w:rPr>
      </w:pPr>
      <w:r>
        <w:rPr>
          <w:rFonts w:eastAsia="Calibri"/>
          <w:bCs/>
          <w:sz w:val="28"/>
          <w:szCs w:val="28"/>
        </w:rPr>
        <w:t>«</w:t>
      </w:r>
      <w:r w:rsidRPr="00691B6C">
        <w:rPr>
          <w:rFonts w:eastAsia="Calibri"/>
          <w:bCs/>
          <w:sz w:val="28"/>
          <w:szCs w:val="28"/>
        </w:rPr>
        <w:t>6)</w:t>
      </w:r>
      <w:r w:rsidRPr="00691B6C">
        <w:rPr>
          <w:sz w:val="28"/>
          <w:szCs w:val="28"/>
        </w:rPr>
        <w:t xml:space="preserve"> приобретение </w:t>
      </w:r>
      <w:r>
        <w:rPr>
          <w:sz w:val="28"/>
          <w:szCs w:val="28"/>
        </w:rPr>
        <w:t>им статуса иностранного агента.»</w:t>
      </w:r>
      <w:r w:rsidRPr="00691B6C">
        <w:rPr>
          <w:sz w:val="28"/>
          <w:szCs w:val="28"/>
        </w:rPr>
        <w:t>.</w:t>
      </w:r>
    </w:p>
    <w:p w:rsidR="00262E0F" w:rsidRPr="005055DA" w:rsidRDefault="00262E0F" w:rsidP="005055DA">
      <w:pPr>
        <w:widowControl w:val="0"/>
        <w:tabs>
          <w:tab w:val="left" w:pos="1134"/>
        </w:tabs>
        <w:ind w:firstLine="851"/>
        <w:jc w:val="both"/>
        <w:rPr>
          <w:sz w:val="28"/>
          <w:szCs w:val="28"/>
        </w:rPr>
      </w:pPr>
    </w:p>
    <w:p w:rsidR="00FA452B" w:rsidRPr="005055DA" w:rsidRDefault="00FA452B" w:rsidP="005055DA">
      <w:pPr>
        <w:pStyle w:val="a5"/>
        <w:widowControl w:val="0"/>
        <w:tabs>
          <w:tab w:val="left" w:pos="1134"/>
        </w:tabs>
        <w:rPr>
          <w:rFonts w:ascii="Times New Roman" w:eastAsia="Calibri" w:hAnsi="Times New Roman"/>
          <w:color w:val="0D0D0D"/>
          <w:sz w:val="28"/>
          <w:szCs w:val="28"/>
        </w:rPr>
      </w:pPr>
      <w:r w:rsidRPr="005055DA">
        <w:rPr>
          <w:rFonts w:ascii="Times New Roman" w:eastAsia="Calibri" w:hAnsi="Times New Roman"/>
          <w:color w:val="0D0D0D"/>
          <w:sz w:val="28"/>
          <w:szCs w:val="28"/>
        </w:rPr>
        <w:t xml:space="preserve">Глава Вышестеблиевского </w:t>
      </w:r>
      <w:proofErr w:type="gramStart"/>
      <w:r w:rsidRPr="005055DA">
        <w:rPr>
          <w:rFonts w:ascii="Times New Roman" w:eastAsia="Calibri" w:hAnsi="Times New Roman"/>
          <w:color w:val="0D0D0D"/>
          <w:sz w:val="28"/>
          <w:szCs w:val="28"/>
        </w:rPr>
        <w:t>сельского</w:t>
      </w:r>
      <w:proofErr w:type="gramEnd"/>
    </w:p>
    <w:p w:rsidR="00577668" w:rsidRPr="00146EE9" w:rsidRDefault="00FA452B" w:rsidP="005055DA">
      <w:pPr>
        <w:autoSpaceDE w:val="0"/>
        <w:autoSpaceDN w:val="0"/>
        <w:adjustRightInd w:val="0"/>
        <w:rPr>
          <w:bCs/>
          <w:iCs/>
          <w:color w:val="0D0D0D"/>
          <w:sz w:val="28"/>
          <w:szCs w:val="28"/>
        </w:rPr>
      </w:pPr>
      <w:r w:rsidRPr="005055DA">
        <w:rPr>
          <w:rFonts w:eastAsia="Calibri"/>
          <w:color w:val="0D0D0D"/>
          <w:sz w:val="28"/>
          <w:szCs w:val="28"/>
        </w:rPr>
        <w:t>поселения Темрюкского района</w:t>
      </w:r>
      <w:r>
        <w:rPr>
          <w:rFonts w:eastAsia="Calibri"/>
          <w:color w:val="0D0D0D"/>
          <w:sz w:val="28"/>
          <w:szCs w:val="28"/>
        </w:rPr>
        <w:t xml:space="preserve">                                                 П.К. Хаджиди</w:t>
      </w:r>
    </w:p>
    <w:sectPr w:rsidR="00577668" w:rsidRPr="00146EE9" w:rsidSect="007158E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452B"/>
    <w:rsid w:val="00033FFB"/>
    <w:rsid w:val="000B3E03"/>
    <w:rsid w:val="001442B3"/>
    <w:rsid w:val="00146EE9"/>
    <w:rsid w:val="001F01B9"/>
    <w:rsid w:val="00262E0F"/>
    <w:rsid w:val="003857C4"/>
    <w:rsid w:val="003A7D84"/>
    <w:rsid w:val="004347BA"/>
    <w:rsid w:val="00470960"/>
    <w:rsid w:val="004B1945"/>
    <w:rsid w:val="005055DA"/>
    <w:rsid w:val="00577668"/>
    <w:rsid w:val="005E2B7A"/>
    <w:rsid w:val="00691B6C"/>
    <w:rsid w:val="007158EF"/>
    <w:rsid w:val="009306E2"/>
    <w:rsid w:val="009621DF"/>
    <w:rsid w:val="009D25B2"/>
    <w:rsid w:val="00A478F0"/>
    <w:rsid w:val="00AE6476"/>
    <w:rsid w:val="00AF0FE0"/>
    <w:rsid w:val="00AF2160"/>
    <w:rsid w:val="00BE1E09"/>
    <w:rsid w:val="00BF6A4B"/>
    <w:rsid w:val="00C2108E"/>
    <w:rsid w:val="00C70CB7"/>
    <w:rsid w:val="00CA7BE2"/>
    <w:rsid w:val="00E64BCD"/>
    <w:rsid w:val="00ED52C3"/>
    <w:rsid w:val="00F3585A"/>
    <w:rsid w:val="00F37E59"/>
    <w:rsid w:val="00F86BCD"/>
    <w:rsid w:val="00FA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452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A452B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45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A452B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FA452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A45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FA452B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A452B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FA452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Название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WW-2">
    <w:name w:val="WW-Основной текст с отступом 2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21">
    <w:name w:val="Основной текст 2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character" w:styleId="a7">
    <w:name w:val="Hyperlink"/>
    <w:basedOn w:val="a0"/>
    <w:uiPriority w:val="99"/>
    <w:unhideWhenUsed/>
    <w:rsid w:val="00FA45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452B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FA452B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452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FA452B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Body Text"/>
    <w:basedOn w:val="a"/>
    <w:link w:val="a4"/>
    <w:semiHidden/>
    <w:unhideWhenUsed/>
    <w:rsid w:val="00FA452B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A452B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Plain Text"/>
    <w:basedOn w:val="a"/>
    <w:link w:val="a6"/>
    <w:unhideWhenUsed/>
    <w:rsid w:val="00FA452B"/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rsid w:val="00FA452B"/>
    <w:rPr>
      <w:rFonts w:ascii="Courier New" w:eastAsia="Times New Roman" w:hAnsi="Courier New" w:cs="Times New Roman"/>
      <w:sz w:val="20"/>
      <w:szCs w:val="20"/>
    </w:rPr>
  </w:style>
  <w:style w:type="paragraph" w:customStyle="1" w:styleId="ConsNormal">
    <w:name w:val="ConsNormal"/>
    <w:rsid w:val="00FA452B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">
    <w:name w:val="Название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10">
    <w:name w:val="Цитата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WW-2">
    <w:name w:val="WW-Основной текст с отступом 2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paragraph" w:customStyle="1" w:styleId="21">
    <w:name w:val="Основной текст 21"/>
    <w:basedOn w:val="a"/>
    <w:rsid w:val="00FA452B"/>
    <w:pPr>
      <w:suppressAutoHyphens/>
      <w:spacing w:line="100" w:lineRule="atLeast"/>
    </w:pPr>
    <w:rPr>
      <w:rFonts w:eastAsia="Andale Sans UI"/>
      <w:kern w:val="2"/>
      <w:lang w:eastAsia="ar-SA"/>
    </w:rPr>
  </w:style>
  <w:style w:type="character" w:styleId="a7">
    <w:name w:val="Hyperlink"/>
    <w:basedOn w:val="a0"/>
    <w:uiPriority w:val="99"/>
    <w:unhideWhenUsed/>
    <w:rsid w:val="00FA452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24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emryuk.ru" TargetMode="External"/><Relationship Id="rId4" Type="http://schemas.openxmlformats.org/officeDocument/2006/relationships/hyperlink" Target="consultantplus://offline/ref=89434608263B35A1D307ACE0739CDACBE6E52FDBC631E3D28303189B8F783D6D05D49B1956E4F558B1472BD6D9D9FE9BC9F8BC5B300E3DCBvAU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1609</Words>
  <Characters>9176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Дина</cp:lastModifiedBy>
  <cp:revision>7</cp:revision>
  <cp:lastPrinted>2022-04-07T11:42:00Z</cp:lastPrinted>
  <dcterms:created xsi:type="dcterms:W3CDTF">2024-05-19T20:48:00Z</dcterms:created>
  <dcterms:modified xsi:type="dcterms:W3CDTF">2024-05-24T08:47:00Z</dcterms:modified>
</cp:coreProperties>
</file>