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AC7" w:rsidRDefault="00D61AC7" w:rsidP="00167428">
      <w:pPr>
        <w:tabs>
          <w:tab w:val="left" w:pos="2880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4" o:title=""/>
          </v:shape>
        </w:pict>
      </w:r>
    </w:p>
    <w:p w:rsidR="00D61AC7" w:rsidRDefault="00D61AC7" w:rsidP="00167428">
      <w:pPr>
        <w:tabs>
          <w:tab w:val="left" w:pos="2880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  <w:r w:rsidRPr="003C1A31"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АДМИНИСТРАЦИЯ  </w:t>
      </w:r>
      <w:r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>ВЫШЕСТЕБЛИЕВСКОГО</w:t>
      </w:r>
      <w:r w:rsidRPr="003C1A31"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СЕЛЬСКОГО ПОСЕЛЕНИЯ ТЕМРЮКСКОГО РАЙОНА</w:t>
      </w:r>
    </w:p>
    <w:p w:rsidR="00D61AC7" w:rsidRPr="003C1A31" w:rsidRDefault="00D61AC7" w:rsidP="00167428">
      <w:pPr>
        <w:tabs>
          <w:tab w:val="left" w:pos="28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D61AC7" w:rsidRPr="003C1A31" w:rsidRDefault="00D61AC7" w:rsidP="00167428">
      <w:pPr>
        <w:keepNext/>
        <w:shd w:val="clear" w:color="auto" w:fill="FFFFFF"/>
        <w:tabs>
          <w:tab w:val="left" w:pos="3240"/>
          <w:tab w:val="left" w:pos="3420"/>
          <w:tab w:val="left" w:pos="4500"/>
          <w:tab w:val="center" w:pos="4820"/>
          <w:tab w:val="left" w:pos="5940"/>
          <w:tab w:val="left" w:pos="6120"/>
          <w:tab w:val="left" w:pos="6300"/>
          <w:tab w:val="left" w:pos="7530"/>
        </w:tabs>
        <w:spacing w:after="0" w:line="252" w:lineRule="exact"/>
        <w:jc w:val="center"/>
        <w:outlineLvl w:val="1"/>
        <w:rPr>
          <w:rFonts w:ascii="Times New Roman" w:hAnsi="Times New Roman" w:cs="Times New Roman"/>
          <w:b/>
          <w:bCs/>
          <w:color w:val="000000"/>
          <w:spacing w:val="6"/>
          <w:sz w:val="32"/>
          <w:szCs w:val="32"/>
          <w:lang w:eastAsia="ru-RU"/>
        </w:rPr>
      </w:pPr>
      <w:r w:rsidRPr="003C1A31">
        <w:rPr>
          <w:rFonts w:ascii="Times New Roman" w:hAnsi="Times New Roman" w:cs="Times New Roman"/>
          <w:b/>
          <w:bCs/>
          <w:color w:val="000000"/>
          <w:spacing w:val="6"/>
          <w:sz w:val="32"/>
          <w:szCs w:val="32"/>
          <w:lang w:eastAsia="ru-RU"/>
        </w:rPr>
        <w:t>ПОСТАНОВЛЕНИЕ</w:t>
      </w:r>
    </w:p>
    <w:p w:rsidR="00D61AC7" w:rsidRDefault="00D61AC7" w:rsidP="00167428">
      <w:pPr>
        <w:tabs>
          <w:tab w:val="left" w:pos="540"/>
          <w:tab w:val="left" w:pos="8460"/>
          <w:tab w:val="left" w:pos="8640"/>
        </w:tabs>
        <w:spacing w:after="0" w:line="240" w:lineRule="auto"/>
        <w:ind w:right="-81"/>
        <w:rPr>
          <w:rFonts w:ascii="Times New Roman" w:hAnsi="Times New Roman" w:cs="Times New Roman"/>
          <w:kern w:val="16"/>
          <w:sz w:val="20"/>
          <w:szCs w:val="20"/>
          <w:lang w:eastAsia="ru-RU"/>
        </w:rPr>
      </w:pPr>
    </w:p>
    <w:p w:rsidR="00D61AC7" w:rsidRDefault="00D61AC7" w:rsidP="00167428">
      <w:pPr>
        <w:tabs>
          <w:tab w:val="left" w:pos="540"/>
          <w:tab w:val="left" w:pos="8460"/>
          <w:tab w:val="left" w:pos="8640"/>
        </w:tabs>
        <w:spacing w:after="0" w:line="240" w:lineRule="auto"/>
        <w:ind w:right="-81"/>
        <w:jc w:val="center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от 12.03.2014</w:t>
      </w:r>
      <w:r w:rsidRPr="00167428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</w:t>
      </w:r>
      <w:r w:rsidRPr="00167428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                                        </w:t>
      </w:r>
      <w:r w:rsidRPr="00167428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           </w:t>
      </w:r>
      <w:r w:rsidRPr="00167428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               №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44</w:t>
      </w:r>
    </w:p>
    <w:p w:rsidR="00D61AC7" w:rsidRPr="00167428" w:rsidRDefault="00D61AC7" w:rsidP="00167428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kern w:val="16"/>
          <w:sz w:val="24"/>
          <w:szCs w:val="24"/>
          <w:lang w:eastAsia="ru-RU"/>
        </w:rPr>
      </w:pPr>
      <w:r w:rsidRPr="00167428">
        <w:rPr>
          <w:rFonts w:ascii="Times New Roman" w:hAnsi="Times New Roman" w:cs="Times New Roman"/>
          <w:kern w:val="16"/>
          <w:sz w:val="24"/>
          <w:szCs w:val="24"/>
          <w:lang w:eastAsia="ru-RU"/>
        </w:rPr>
        <w:t>станица Вышестеблиевская</w:t>
      </w:r>
    </w:p>
    <w:p w:rsidR="00D61AC7" w:rsidRPr="003C1A31" w:rsidRDefault="00D61AC7" w:rsidP="003C1A31">
      <w:pPr>
        <w:tabs>
          <w:tab w:val="left" w:pos="140"/>
          <w:tab w:val="left" w:pos="4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</w:pPr>
    </w:p>
    <w:p w:rsidR="00D61AC7" w:rsidRPr="003C1A31" w:rsidRDefault="00D61AC7" w:rsidP="003C1A31">
      <w:pPr>
        <w:tabs>
          <w:tab w:val="left" w:pos="140"/>
          <w:tab w:val="left" w:pos="420"/>
        </w:tabs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 w:rsidRPr="003C1A31"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>Об утверждении акта межведомственной приемочной комиссии по приему завершенных работ по переустройству и (или) перепланировке жилых (нежилых) помещений по адресу:</w:t>
      </w:r>
      <w:r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 </w:t>
      </w:r>
      <w:r w:rsidRPr="003C1A31"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 xml:space="preserve">Темрюкский район, </w:t>
      </w:r>
      <w:r>
        <w:rPr>
          <w:rFonts w:ascii="Times New Roman" w:hAnsi="Times New Roman" w:cs="Times New Roman"/>
          <w:b/>
          <w:bCs/>
          <w:kern w:val="16"/>
          <w:sz w:val="28"/>
          <w:szCs w:val="28"/>
          <w:lang w:eastAsia="ru-RU"/>
        </w:rPr>
        <w:t>поселок Виноградный, улица Советская, дом 7, квартира 1</w:t>
      </w:r>
    </w:p>
    <w:p w:rsidR="00D61AC7" w:rsidRPr="003C1A31" w:rsidRDefault="00D61AC7" w:rsidP="003C1A31">
      <w:pPr>
        <w:tabs>
          <w:tab w:val="left" w:pos="140"/>
          <w:tab w:val="left" w:pos="420"/>
        </w:tabs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D61AC7" w:rsidRPr="003C1A31" w:rsidRDefault="00D61AC7" w:rsidP="003C1A31">
      <w:pPr>
        <w:spacing w:after="0" w:line="240" w:lineRule="auto"/>
        <w:ind w:firstLine="900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В соответствии со статьей 28 Жилищного кодекса РФ, рассмотрев заявление Назаровой Людмилы Андреевной, </w:t>
      </w:r>
      <w:r w:rsidRPr="003C1A31">
        <w:rPr>
          <w:rFonts w:ascii="Times New Roman" w:hAnsi="Times New Roman" w:cs="Times New Roman"/>
          <w:kern w:val="16"/>
          <w:sz w:val="28"/>
          <w:szCs w:val="28"/>
          <w:lang w:eastAsia="ru-RU"/>
        </w:rPr>
        <w:t>акт межведомственной приемочной комиссии по приему завершенных работ по переустройству и (или) перепланировке жилых (нежилых) помещений от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 07 марта</w:t>
      </w:r>
      <w:r w:rsidRPr="003E43BB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201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4</w:t>
      </w:r>
      <w:r w:rsidRPr="003E43BB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</w:t>
      </w:r>
      <w:r w:rsidRPr="003C1A31">
        <w:rPr>
          <w:rFonts w:ascii="Times New Roman" w:hAnsi="Times New Roman" w:cs="Times New Roman"/>
          <w:kern w:val="16"/>
          <w:sz w:val="28"/>
          <w:szCs w:val="28"/>
          <w:lang w:eastAsia="ru-RU"/>
        </w:rPr>
        <w:t>года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№ 1</w:t>
      </w:r>
      <w:r w:rsidRPr="003C1A31">
        <w:rPr>
          <w:rFonts w:ascii="Times New Roman" w:hAnsi="Times New Roman" w:cs="Times New Roman"/>
          <w:kern w:val="16"/>
          <w:sz w:val="28"/>
          <w:szCs w:val="28"/>
          <w:lang w:eastAsia="ru-RU"/>
        </w:rPr>
        <w:t>, на основании главы 4 статьи 28 Жилищного Кодекса РФ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,</w:t>
      </w:r>
      <w:r w:rsidRPr="003C1A31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п о с т а н о в л я ю:</w:t>
      </w:r>
    </w:p>
    <w:p w:rsidR="00D61AC7" w:rsidRPr="005E739D" w:rsidRDefault="00D61AC7" w:rsidP="005E739D">
      <w:pPr>
        <w:tabs>
          <w:tab w:val="left" w:pos="140"/>
          <w:tab w:val="left" w:pos="420"/>
        </w:tabs>
        <w:spacing w:after="0" w:line="240" w:lineRule="auto"/>
        <w:ind w:firstLine="900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 w:rsidRPr="003C1A31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1.Утвердить акт межведомственной приемочной комиссии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Вышестеблиевского</w:t>
      </w:r>
      <w:r w:rsidRPr="003C1A31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сельского поселения от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07</w:t>
      </w:r>
      <w:r w:rsidRPr="003E43BB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марта 2014</w:t>
      </w:r>
      <w:r w:rsidRPr="003E43BB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№ 1</w:t>
      </w:r>
      <w:r w:rsidRPr="003E43BB">
        <w:rPr>
          <w:rFonts w:ascii="Times New Roman" w:hAnsi="Times New Roman" w:cs="Times New Roman"/>
          <w:kern w:val="16"/>
          <w:sz w:val="28"/>
          <w:szCs w:val="28"/>
          <w:lang w:eastAsia="ru-RU"/>
        </w:rPr>
        <w:t xml:space="preserve"> </w:t>
      </w:r>
      <w:r w:rsidRPr="005E739D">
        <w:rPr>
          <w:rFonts w:ascii="Times New Roman" w:hAnsi="Times New Roman" w:cs="Times New Roman"/>
          <w:kern w:val="16"/>
          <w:sz w:val="28"/>
          <w:szCs w:val="28"/>
          <w:lang w:eastAsia="ru-RU"/>
        </w:rPr>
        <w:t>по приему завершенных работ по переустройству и (или) перепланировке жилых (нежилых) помещений по адресу: Темрюкский район, поселок Виноградный, улица Советская, дом 7, квартира 1</w:t>
      </w:r>
      <w:r>
        <w:rPr>
          <w:rFonts w:ascii="Times New Roman" w:hAnsi="Times New Roman" w:cs="Times New Roman"/>
          <w:kern w:val="16"/>
          <w:sz w:val="28"/>
          <w:szCs w:val="28"/>
          <w:lang w:eastAsia="ru-RU"/>
        </w:rPr>
        <w:t>.</w:t>
      </w:r>
    </w:p>
    <w:p w:rsidR="00D61AC7" w:rsidRDefault="00D61AC7" w:rsidP="005E739D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2. </w:t>
      </w:r>
      <w:r w:rsidRPr="003761C9">
        <w:rPr>
          <w:b w:val="0"/>
          <w:bCs w:val="0"/>
          <w:sz w:val="28"/>
          <w:szCs w:val="28"/>
        </w:rPr>
        <w:t xml:space="preserve">Контроль за выполнением настоящего </w:t>
      </w:r>
      <w:r>
        <w:rPr>
          <w:b w:val="0"/>
          <w:bCs w:val="0"/>
          <w:sz w:val="28"/>
          <w:szCs w:val="28"/>
        </w:rPr>
        <w:t>постановления</w:t>
      </w:r>
      <w:r w:rsidRPr="003761C9">
        <w:rPr>
          <w:b w:val="0"/>
          <w:bCs w:val="0"/>
          <w:sz w:val="28"/>
          <w:szCs w:val="28"/>
        </w:rPr>
        <w:t xml:space="preserve"> возложить на заместителя главы </w:t>
      </w:r>
      <w:r w:rsidRPr="00916EC8">
        <w:rPr>
          <w:b w:val="0"/>
          <w:bCs w:val="0"/>
          <w:sz w:val="28"/>
          <w:szCs w:val="28"/>
        </w:rPr>
        <w:t>Вышестеблиевского</w:t>
      </w:r>
      <w:r w:rsidRPr="003761C9">
        <w:rPr>
          <w:b w:val="0"/>
          <w:bCs w:val="0"/>
          <w:sz w:val="28"/>
          <w:szCs w:val="28"/>
        </w:rPr>
        <w:t xml:space="preserve"> сельского поселения Темрюкского района</w:t>
      </w:r>
      <w:r>
        <w:rPr>
          <w:b w:val="0"/>
          <w:bCs w:val="0"/>
          <w:sz w:val="28"/>
          <w:szCs w:val="28"/>
        </w:rPr>
        <w:t xml:space="preserve"> Н.Д. Шевченко</w:t>
      </w:r>
      <w:r w:rsidRPr="003761C9">
        <w:rPr>
          <w:b w:val="0"/>
          <w:bCs w:val="0"/>
          <w:sz w:val="28"/>
          <w:szCs w:val="28"/>
        </w:rPr>
        <w:t>.</w:t>
      </w:r>
    </w:p>
    <w:p w:rsidR="00D61AC7" w:rsidRPr="003C1A31" w:rsidRDefault="00D61AC7" w:rsidP="003C1A31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  <w:r w:rsidRPr="003C1A31">
        <w:rPr>
          <w:rFonts w:ascii="Times New Roman" w:hAnsi="Times New Roman" w:cs="Times New Roman"/>
          <w:kern w:val="16"/>
          <w:sz w:val="28"/>
          <w:szCs w:val="28"/>
          <w:lang w:eastAsia="ru-RU"/>
        </w:rPr>
        <w:t>3. Постановление вступает в силу со дня его подписания.</w:t>
      </w:r>
    </w:p>
    <w:p w:rsidR="00D61AC7" w:rsidRPr="003C1A31" w:rsidRDefault="00D61AC7" w:rsidP="003C1A31">
      <w:pPr>
        <w:tabs>
          <w:tab w:val="left" w:pos="540"/>
        </w:tabs>
        <w:spacing w:after="0" w:line="240" w:lineRule="auto"/>
        <w:ind w:firstLine="900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D61AC7" w:rsidRPr="003C1A31" w:rsidRDefault="00D61AC7" w:rsidP="003C1A31">
      <w:pPr>
        <w:tabs>
          <w:tab w:val="left" w:pos="540"/>
        </w:tabs>
        <w:spacing w:after="0" w:line="240" w:lineRule="auto"/>
        <w:ind w:firstLine="900"/>
        <w:jc w:val="both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D61AC7" w:rsidRPr="00D559C7" w:rsidRDefault="00D61AC7" w:rsidP="00D559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D559C7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D61AC7" w:rsidRPr="00D559C7" w:rsidRDefault="00D61AC7" w:rsidP="00D559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9C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61AC7" w:rsidRPr="00D559C7" w:rsidRDefault="00D61AC7" w:rsidP="00D559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</w:t>
      </w:r>
      <w:r w:rsidRPr="00D559C7">
        <w:rPr>
          <w:rFonts w:ascii="Times New Roman" w:hAnsi="Times New Roman" w:cs="Times New Roman"/>
          <w:sz w:val="28"/>
          <w:szCs w:val="28"/>
        </w:rPr>
        <w:t xml:space="preserve">района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559C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>П.К.Хаджиди</w:t>
      </w:r>
    </w:p>
    <w:p w:rsidR="00D61AC7" w:rsidRPr="003C1A31" w:rsidRDefault="00D61AC7" w:rsidP="003C1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1A3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C1A3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         </w:t>
      </w:r>
      <w:r w:rsidRPr="003C1A3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C1A3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C1A3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</w:p>
    <w:p w:rsidR="00D61AC7" w:rsidRPr="003C1A31" w:rsidRDefault="00D61AC7" w:rsidP="003C1A31">
      <w:pPr>
        <w:spacing w:after="0" w:line="240" w:lineRule="auto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D61AC7" w:rsidRPr="003C1A31" w:rsidRDefault="00D61AC7" w:rsidP="003C1A31">
      <w:pPr>
        <w:spacing w:after="0" w:line="240" w:lineRule="auto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D61AC7" w:rsidRPr="003C1A31" w:rsidRDefault="00D61AC7" w:rsidP="003C1A31">
      <w:pPr>
        <w:spacing w:after="0" w:line="240" w:lineRule="auto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D61AC7" w:rsidRPr="003C1A31" w:rsidRDefault="00D61AC7" w:rsidP="003C1A31">
      <w:pPr>
        <w:spacing w:after="0" w:line="240" w:lineRule="auto"/>
        <w:rPr>
          <w:rFonts w:ascii="Times New Roman" w:hAnsi="Times New Roman" w:cs="Times New Roman"/>
          <w:kern w:val="16"/>
          <w:sz w:val="28"/>
          <w:szCs w:val="28"/>
          <w:lang w:eastAsia="ru-RU"/>
        </w:rPr>
      </w:pPr>
    </w:p>
    <w:p w:rsidR="00D61AC7" w:rsidRDefault="00D61AC7"/>
    <w:sectPr w:rsidR="00D61AC7" w:rsidSect="001674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261"/>
    <w:rsid w:val="00040E6C"/>
    <w:rsid w:val="000523A7"/>
    <w:rsid w:val="00167428"/>
    <w:rsid w:val="00203D5E"/>
    <w:rsid w:val="002C139D"/>
    <w:rsid w:val="002D5FC0"/>
    <w:rsid w:val="003761C9"/>
    <w:rsid w:val="003C1A31"/>
    <w:rsid w:val="003E43BB"/>
    <w:rsid w:val="005E739D"/>
    <w:rsid w:val="006E7D3C"/>
    <w:rsid w:val="006F4F8A"/>
    <w:rsid w:val="00855121"/>
    <w:rsid w:val="0088196E"/>
    <w:rsid w:val="008A425D"/>
    <w:rsid w:val="00916EC8"/>
    <w:rsid w:val="00AD6632"/>
    <w:rsid w:val="00B77E03"/>
    <w:rsid w:val="00BA2261"/>
    <w:rsid w:val="00BF105E"/>
    <w:rsid w:val="00C24294"/>
    <w:rsid w:val="00C96685"/>
    <w:rsid w:val="00CF1A56"/>
    <w:rsid w:val="00D02180"/>
    <w:rsid w:val="00D559C7"/>
    <w:rsid w:val="00D61AC7"/>
    <w:rsid w:val="00E75B93"/>
    <w:rsid w:val="00EA1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3A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E739D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74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1</Pages>
  <Words>230</Words>
  <Characters>1314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</dc:creator>
  <cp:keywords/>
  <dc:description/>
  <cp:lastModifiedBy>webadmin</cp:lastModifiedBy>
  <cp:revision>9</cp:revision>
  <dcterms:created xsi:type="dcterms:W3CDTF">2012-03-26T06:58:00Z</dcterms:created>
  <dcterms:modified xsi:type="dcterms:W3CDTF">2014-03-20T12:46:00Z</dcterms:modified>
</cp:coreProperties>
</file>