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1E0"/>
      </w:tblPr>
      <w:tblGrid>
        <w:gridCol w:w="5355"/>
        <w:gridCol w:w="4284"/>
      </w:tblGrid>
      <w:tr w:rsidR="003C6C6D" w:rsidRPr="005575AE" w:rsidTr="00055D8F">
        <w:tc>
          <w:tcPr>
            <w:tcW w:w="5355" w:type="dxa"/>
            <w:shd w:val="clear" w:color="auto" w:fill="auto"/>
          </w:tcPr>
          <w:p w:rsidR="003C6C6D" w:rsidRPr="005575AE" w:rsidRDefault="003C6C6D" w:rsidP="00856282">
            <w:pPr>
              <w:ind w:left="-142" w:firstLine="142"/>
              <w:jc w:val="both"/>
              <w:rPr>
                <w:szCs w:val="28"/>
              </w:rPr>
            </w:pPr>
            <w:r>
              <w:tab/>
            </w:r>
            <w:r w:rsidRPr="005575AE">
              <w:rPr>
                <w:szCs w:val="28"/>
              </w:rPr>
              <w:t xml:space="preserve">   </w:t>
            </w:r>
          </w:p>
          <w:p w:rsidR="003C6C6D" w:rsidRPr="005575AE" w:rsidRDefault="003C6C6D" w:rsidP="00856282">
            <w:pPr>
              <w:ind w:left="-142" w:firstLine="142"/>
              <w:rPr>
                <w:szCs w:val="28"/>
              </w:rPr>
            </w:pPr>
          </w:p>
          <w:p w:rsidR="003C6C6D" w:rsidRPr="005575AE" w:rsidRDefault="003C6C6D" w:rsidP="00856282">
            <w:pPr>
              <w:ind w:left="-142" w:firstLine="142"/>
              <w:rPr>
                <w:szCs w:val="28"/>
              </w:rPr>
            </w:pPr>
          </w:p>
          <w:p w:rsidR="003C6C6D" w:rsidRPr="005575AE" w:rsidRDefault="003C6C6D" w:rsidP="00856282">
            <w:pPr>
              <w:ind w:left="-142" w:firstLine="142"/>
              <w:rPr>
                <w:szCs w:val="28"/>
              </w:rPr>
            </w:pPr>
          </w:p>
          <w:p w:rsidR="003C6C6D" w:rsidRPr="005575AE" w:rsidRDefault="003C6C6D" w:rsidP="00856282">
            <w:pPr>
              <w:ind w:left="-142" w:firstLine="142"/>
              <w:rPr>
                <w:szCs w:val="28"/>
              </w:rPr>
            </w:pPr>
          </w:p>
          <w:p w:rsidR="003C6C6D" w:rsidRPr="005575AE" w:rsidRDefault="003C6C6D" w:rsidP="00856282">
            <w:pPr>
              <w:ind w:left="-142" w:firstLine="142"/>
              <w:rPr>
                <w:szCs w:val="28"/>
              </w:rPr>
            </w:pPr>
          </w:p>
          <w:p w:rsidR="003C6C6D" w:rsidRPr="005575AE" w:rsidRDefault="003C6C6D" w:rsidP="00856282">
            <w:pPr>
              <w:ind w:left="-142" w:firstLine="142"/>
              <w:rPr>
                <w:szCs w:val="28"/>
              </w:rPr>
            </w:pPr>
          </w:p>
          <w:p w:rsidR="003C6C6D" w:rsidRPr="005575AE" w:rsidRDefault="003C6C6D" w:rsidP="00856282">
            <w:pPr>
              <w:tabs>
                <w:tab w:val="left" w:pos="3960"/>
              </w:tabs>
              <w:ind w:left="-142" w:firstLine="142"/>
              <w:rPr>
                <w:szCs w:val="28"/>
              </w:rPr>
            </w:pPr>
            <w:r w:rsidRPr="005575AE">
              <w:rPr>
                <w:szCs w:val="28"/>
              </w:rPr>
              <w:tab/>
            </w:r>
          </w:p>
        </w:tc>
        <w:tc>
          <w:tcPr>
            <w:tcW w:w="4284" w:type="dxa"/>
            <w:shd w:val="clear" w:color="auto" w:fill="auto"/>
          </w:tcPr>
          <w:p w:rsidR="003C6C6D" w:rsidRPr="005575AE" w:rsidRDefault="003C6C6D" w:rsidP="00856282">
            <w:pPr>
              <w:ind w:left="-142" w:firstLine="142"/>
              <w:jc w:val="center"/>
              <w:rPr>
                <w:szCs w:val="28"/>
              </w:rPr>
            </w:pPr>
          </w:p>
          <w:p w:rsidR="003C6C6D" w:rsidRPr="005575AE" w:rsidRDefault="003C6C6D" w:rsidP="00856282">
            <w:pPr>
              <w:ind w:left="-142" w:firstLine="142"/>
              <w:jc w:val="center"/>
              <w:rPr>
                <w:szCs w:val="28"/>
              </w:rPr>
            </w:pPr>
            <w:r w:rsidRPr="005575AE">
              <w:rPr>
                <w:szCs w:val="28"/>
              </w:rPr>
              <w:t>ПРИЛОЖЕНИЕ</w:t>
            </w:r>
          </w:p>
          <w:p w:rsidR="003C6C6D" w:rsidRPr="005575AE" w:rsidRDefault="003C6C6D" w:rsidP="00856282">
            <w:pPr>
              <w:ind w:left="-142" w:firstLine="142"/>
              <w:jc w:val="center"/>
              <w:rPr>
                <w:szCs w:val="28"/>
              </w:rPr>
            </w:pPr>
          </w:p>
          <w:p w:rsidR="003C6C6D" w:rsidRPr="005575AE" w:rsidRDefault="003C6C6D" w:rsidP="00856282">
            <w:pPr>
              <w:ind w:left="-142" w:firstLine="142"/>
              <w:jc w:val="center"/>
              <w:rPr>
                <w:szCs w:val="28"/>
              </w:rPr>
            </w:pPr>
            <w:proofErr w:type="gramStart"/>
            <w:r w:rsidRPr="005575AE">
              <w:rPr>
                <w:szCs w:val="28"/>
              </w:rPr>
              <w:t>УТВЕРЖДЕН</w:t>
            </w:r>
            <w:proofErr w:type="gramEnd"/>
            <w:r w:rsidRPr="005575AE">
              <w:rPr>
                <w:szCs w:val="28"/>
              </w:rPr>
              <w:t xml:space="preserve">               постановлением администрации </w:t>
            </w:r>
            <w:r w:rsidR="00A01E38">
              <w:rPr>
                <w:szCs w:val="28"/>
              </w:rPr>
              <w:t>Вышестеблиевского сельского поселения Темрюкского района</w:t>
            </w:r>
          </w:p>
          <w:p w:rsidR="003C6C6D" w:rsidRPr="005575AE" w:rsidRDefault="003C6C6D" w:rsidP="00856282">
            <w:pPr>
              <w:ind w:left="-142" w:firstLine="142"/>
              <w:jc w:val="center"/>
              <w:rPr>
                <w:szCs w:val="28"/>
              </w:rPr>
            </w:pPr>
            <w:r w:rsidRPr="005575AE">
              <w:rPr>
                <w:szCs w:val="28"/>
              </w:rPr>
              <w:t>от _____________№ ______</w:t>
            </w:r>
          </w:p>
          <w:p w:rsidR="003C6C6D" w:rsidRPr="005575AE" w:rsidRDefault="003C6C6D" w:rsidP="00856282">
            <w:pPr>
              <w:ind w:left="-142" w:firstLine="142"/>
              <w:jc w:val="center"/>
              <w:rPr>
                <w:szCs w:val="28"/>
              </w:rPr>
            </w:pPr>
          </w:p>
        </w:tc>
      </w:tr>
    </w:tbl>
    <w:p w:rsidR="003C6C6D" w:rsidRDefault="003C6C6D" w:rsidP="00856282">
      <w:pPr>
        <w:ind w:left="-142" w:firstLine="142"/>
      </w:pPr>
    </w:p>
    <w:p w:rsidR="00244C07" w:rsidRPr="002514B1" w:rsidRDefault="003C6C6D" w:rsidP="00856282">
      <w:pPr>
        <w:ind w:left="-142" w:firstLine="142"/>
        <w:jc w:val="center"/>
        <w:rPr>
          <w:b/>
        </w:rPr>
      </w:pPr>
      <w:r w:rsidRPr="002514B1">
        <w:rPr>
          <w:b/>
        </w:rPr>
        <w:t>ПЛАН</w:t>
      </w:r>
    </w:p>
    <w:p w:rsidR="003C6C6D" w:rsidRPr="002514B1" w:rsidRDefault="003C6C6D" w:rsidP="00856282">
      <w:pPr>
        <w:ind w:left="-142" w:firstLine="142"/>
        <w:jc w:val="center"/>
        <w:rPr>
          <w:b/>
        </w:rPr>
      </w:pPr>
      <w:r w:rsidRPr="002514B1">
        <w:rPr>
          <w:b/>
        </w:rPr>
        <w:t>мероприятий по противоде</w:t>
      </w:r>
      <w:r w:rsidR="00A01E38">
        <w:rPr>
          <w:b/>
        </w:rPr>
        <w:t xml:space="preserve">йствию коррупции в </w:t>
      </w:r>
      <w:proofErr w:type="spellStart"/>
      <w:r w:rsidR="00A01E38">
        <w:rPr>
          <w:b/>
        </w:rPr>
        <w:t>Вышестеблиевском</w:t>
      </w:r>
      <w:proofErr w:type="spellEnd"/>
      <w:r w:rsidR="00A01E38">
        <w:rPr>
          <w:b/>
        </w:rPr>
        <w:t xml:space="preserve"> </w:t>
      </w:r>
      <w:proofErr w:type="gramStart"/>
      <w:r w:rsidR="00A01E38">
        <w:rPr>
          <w:b/>
        </w:rPr>
        <w:t>сельском</w:t>
      </w:r>
      <w:proofErr w:type="gramEnd"/>
      <w:r w:rsidR="00A01E38">
        <w:rPr>
          <w:b/>
        </w:rPr>
        <w:t xml:space="preserve"> поселения Темрюкского</w:t>
      </w:r>
      <w:r w:rsidRPr="002514B1">
        <w:rPr>
          <w:b/>
        </w:rPr>
        <w:t xml:space="preserve"> район</w:t>
      </w:r>
      <w:r w:rsidR="00A01E38">
        <w:rPr>
          <w:b/>
        </w:rPr>
        <w:t>а</w:t>
      </w:r>
    </w:p>
    <w:p w:rsidR="00390CD1" w:rsidRDefault="00390CD1" w:rsidP="00856282">
      <w:pPr>
        <w:ind w:left="-142" w:firstLine="142"/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544"/>
        <w:gridCol w:w="1418"/>
        <w:gridCol w:w="1559"/>
        <w:gridCol w:w="2693"/>
      </w:tblGrid>
      <w:tr w:rsidR="00064491" w:rsidTr="00A01E38">
        <w:trPr>
          <w:trHeight w:val="282"/>
        </w:trPr>
        <w:tc>
          <w:tcPr>
            <w:tcW w:w="567" w:type="dxa"/>
          </w:tcPr>
          <w:p w:rsidR="00064491" w:rsidRDefault="00064491" w:rsidP="00856282">
            <w:pPr>
              <w:ind w:left="-142" w:firstLine="142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544" w:type="dxa"/>
          </w:tcPr>
          <w:p w:rsidR="00064491" w:rsidRDefault="00064491" w:rsidP="00856282">
            <w:pPr>
              <w:ind w:left="-142" w:firstLine="142"/>
              <w:jc w:val="center"/>
            </w:pPr>
            <w:r>
              <w:t>Мероприятие</w:t>
            </w:r>
          </w:p>
        </w:tc>
        <w:tc>
          <w:tcPr>
            <w:tcW w:w="2977" w:type="dxa"/>
            <w:gridSpan w:val="2"/>
          </w:tcPr>
          <w:p w:rsidR="00064491" w:rsidRDefault="00064491" w:rsidP="00856282">
            <w:pPr>
              <w:ind w:left="-142" w:firstLine="142"/>
              <w:jc w:val="center"/>
            </w:pPr>
            <w:r>
              <w:t>Срок исполнения</w:t>
            </w:r>
          </w:p>
        </w:tc>
        <w:tc>
          <w:tcPr>
            <w:tcW w:w="2693" w:type="dxa"/>
          </w:tcPr>
          <w:p w:rsidR="00064491" w:rsidRDefault="00064491" w:rsidP="00856282">
            <w:pPr>
              <w:ind w:left="-142" w:firstLine="142"/>
              <w:jc w:val="center"/>
            </w:pPr>
            <w:r>
              <w:t xml:space="preserve">Ответственный </w:t>
            </w:r>
          </w:p>
          <w:p w:rsidR="00064491" w:rsidRDefault="00064491" w:rsidP="00856282">
            <w:pPr>
              <w:ind w:left="-142" w:firstLine="142"/>
              <w:jc w:val="center"/>
            </w:pPr>
            <w:r>
              <w:t>исполнитель</w:t>
            </w:r>
          </w:p>
        </w:tc>
      </w:tr>
      <w:tr w:rsidR="00064491" w:rsidTr="00A01E38">
        <w:trPr>
          <w:cantSplit/>
          <w:trHeight w:val="281"/>
        </w:trPr>
        <w:tc>
          <w:tcPr>
            <w:tcW w:w="567" w:type="dxa"/>
          </w:tcPr>
          <w:p w:rsidR="00064491" w:rsidRPr="00790A3B" w:rsidRDefault="00064491" w:rsidP="00856282">
            <w:pPr>
              <w:pStyle w:val="1"/>
              <w:ind w:left="-142" w:firstLine="142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064491" w:rsidRPr="00790A3B" w:rsidRDefault="00064491" w:rsidP="00856282">
            <w:pPr>
              <w:pStyle w:val="1"/>
              <w:ind w:left="-142" w:firstLine="142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064491" w:rsidRPr="00790A3B" w:rsidRDefault="00064491" w:rsidP="00856282">
            <w:pPr>
              <w:pStyle w:val="1"/>
              <w:ind w:left="-142" w:firstLine="142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064491" w:rsidRPr="00790A3B" w:rsidRDefault="00064491" w:rsidP="00856282">
            <w:pPr>
              <w:pStyle w:val="1"/>
              <w:ind w:left="-142" w:firstLine="142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</w:p>
        </w:tc>
        <w:tc>
          <w:tcPr>
            <w:tcW w:w="2693" w:type="dxa"/>
          </w:tcPr>
          <w:p w:rsidR="00064491" w:rsidRPr="00790A3B" w:rsidRDefault="00064491" w:rsidP="00856282">
            <w:pPr>
              <w:pStyle w:val="1"/>
              <w:ind w:left="-142" w:firstLine="142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</w:tc>
      </w:tr>
      <w:tr w:rsidR="00690482" w:rsidTr="00A01E38">
        <w:trPr>
          <w:trHeight w:val="589"/>
        </w:trPr>
        <w:tc>
          <w:tcPr>
            <w:tcW w:w="9781" w:type="dxa"/>
            <w:gridSpan w:val="5"/>
          </w:tcPr>
          <w:p w:rsidR="00690482" w:rsidRPr="00790A3B" w:rsidRDefault="00690482" w:rsidP="00856282">
            <w:pPr>
              <w:pStyle w:val="1"/>
              <w:ind w:left="-142" w:firstLine="142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bookmarkStart w:id="1" w:name="sub_1041"/>
            <w:bookmarkEnd w:id="0"/>
            <w:r w:rsidRPr="00790A3B">
              <w:rPr>
                <w:rFonts w:ascii="Times New Roman" w:hAnsi="Times New Roman" w:cs="Times New Roman"/>
                <w:b w:val="0"/>
                <w:sz w:val="28"/>
                <w:szCs w:val="28"/>
              </w:rPr>
              <w:t>1. Оценка восприяти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я уровня коррупции и мониторинг </w:t>
            </w:r>
            <w:r w:rsidRPr="00790A3B">
              <w:rPr>
                <w:rFonts w:ascii="Times New Roman" w:hAnsi="Times New Roman" w:cs="Times New Roman"/>
                <w:b w:val="0"/>
                <w:sz w:val="28"/>
                <w:szCs w:val="28"/>
              </w:rPr>
              <w:t>коррупционных рисков</w:t>
            </w:r>
            <w:bookmarkEnd w:id="1"/>
          </w:p>
        </w:tc>
      </w:tr>
      <w:tr w:rsidR="002414E7" w:rsidRPr="00795243" w:rsidTr="00A01E38">
        <w:tc>
          <w:tcPr>
            <w:tcW w:w="567" w:type="dxa"/>
          </w:tcPr>
          <w:p w:rsidR="002414E7" w:rsidRPr="00795243" w:rsidRDefault="002414E7" w:rsidP="00856282">
            <w:pPr>
              <w:pStyle w:val="a4"/>
              <w:ind w:left="-142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243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544" w:type="dxa"/>
          </w:tcPr>
          <w:p w:rsidR="00CE203A" w:rsidRPr="00A44BB6" w:rsidRDefault="002414E7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795243">
              <w:rPr>
                <w:rFonts w:ascii="Times New Roman" w:hAnsi="Times New Roman" w:cs="Times New Roman"/>
                <w:sz w:val="28"/>
                <w:szCs w:val="28"/>
              </w:rPr>
              <w:t>Оценка восприятия уровня корру</w:t>
            </w:r>
            <w:r w:rsidR="00A01E38">
              <w:rPr>
                <w:rFonts w:ascii="Times New Roman" w:hAnsi="Times New Roman" w:cs="Times New Roman"/>
                <w:sz w:val="28"/>
                <w:szCs w:val="28"/>
              </w:rPr>
              <w:t>пции в сельском поселении</w:t>
            </w:r>
            <w:r w:rsidRPr="00795243">
              <w:rPr>
                <w:rFonts w:ascii="Times New Roman" w:hAnsi="Times New Roman" w:cs="Times New Roman"/>
                <w:sz w:val="28"/>
                <w:szCs w:val="28"/>
              </w:rPr>
              <w:t>, размещение результатов в средствах массовой информации и на официальных сайтах органов местного самоуправления в информаци</w:t>
            </w:r>
            <w:r w:rsidR="002F3413">
              <w:rPr>
                <w:rFonts w:ascii="Times New Roman" w:hAnsi="Times New Roman" w:cs="Times New Roman"/>
                <w:sz w:val="28"/>
                <w:szCs w:val="28"/>
              </w:rPr>
              <w:t>онно-телекоммуникационной сети «Интернет»</w:t>
            </w:r>
          </w:p>
        </w:tc>
        <w:tc>
          <w:tcPr>
            <w:tcW w:w="1418" w:type="dxa"/>
          </w:tcPr>
          <w:p w:rsidR="002414E7" w:rsidRPr="00795243" w:rsidRDefault="002414E7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79524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559" w:type="dxa"/>
          </w:tcPr>
          <w:p w:rsidR="002414E7" w:rsidRPr="00535073" w:rsidRDefault="002414E7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По итогам полугодия и года,</w:t>
            </w:r>
          </w:p>
          <w:p w:rsidR="002414E7" w:rsidRPr="00535073" w:rsidRDefault="002414E7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до 10 июля</w:t>
            </w:r>
          </w:p>
          <w:p w:rsidR="002414E7" w:rsidRPr="00795243" w:rsidRDefault="002414E7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693" w:type="dxa"/>
          </w:tcPr>
          <w:p w:rsidR="002414E7" w:rsidRPr="00916C85" w:rsidRDefault="00A01E38" w:rsidP="00856282">
            <w:pPr>
              <w:ind w:left="-142" w:firstLine="142"/>
            </w:pPr>
            <w:r>
              <w:t xml:space="preserve">Общий отдел </w:t>
            </w:r>
            <w:r w:rsidR="002414E7">
              <w:t xml:space="preserve">администрации </w:t>
            </w:r>
            <w:r>
              <w:t>Вышестеблиевского сельского поселения Темрюкского района</w:t>
            </w:r>
          </w:p>
        </w:tc>
      </w:tr>
      <w:tr w:rsidR="002414E7" w:rsidRPr="00795243" w:rsidTr="00A01E38">
        <w:tc>
          <w:tcPr>
            <w:tcW w:w="567" w:type="dxa"/>
          </w:tcPr>
          <w:p w:rsidR="002414E7" w:rsidRPr="00795243" w:rsidRDefault="002414E7" w:rsidP="00856282">
            <w:pPr>
              <w:pStyle w:val="a4"/>
              <w:ind w:left="-142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243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544" w:type="dxa"/>
          </w:tcPr>
          <w:p w:rsidR="00CE203A" w:rsidRPr="00A44BB6" w:rsidRDefault="002414E7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795243">
              <w:rPr>
                <w:rFonts w:ascii="Times New Roman" w:hAnsi="Times New Roman" w:cs="Times New Roman"/>
                <w:sz w:val="28"/>
                <w:szCs w:val="28"/>
              </w:rPr>
              <w:t>Проведение мониторинга коррупционных рисков в органах местн</w:t>
            </w:r>
            <w:r w:rsidR="0099682F">
              <w:rPr>
                <w:rFonts w:ascii="Times New Roman" w:hAnsi="Times New Roman" w:cs="Times New Roman"/>
                <w:sz w:val="28"/>
                <w:szCs w:val="28"/>
              </w:rPr>
              <w:t>ого самоуправления Вышестеблиевского сельского поселения</w:t>
            </w:r>
            <w:r w:rsidRPr="00795243">
              <w:rPr>
                <w:rFonts w:ascii="Times New Roman" w:hAnsi="Times New Roman" w:cs="Times New Roman"/>
                <w:sz w:val="28"/>
                <w:szCs w:val="28"/>
              </w:rPr>
              <w:t>, размещение результатов в средствах массовой информации и на официальных сайтах органов местного самоуправления в информаци</w:t>
            </w:r>
            <w:r w:rsidR="00C95D38">
              <w:rPr>
                <w:rFonts w:ascii="Times New Roman" w:hAnsi="Times New Roman" w:cs="Times New Roman"/>
                <w:sz w:val="28"/>
                <w:szCs w:val="28"/>
              </w:rPr>
              <w:t xml:space="preserve">онно-телекоммуникационной сети </w:t>
            </w:r>
            <w:r w:rsidR="00C95D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«Интернет»</w:t>
            </w:r>
          </w:p>
        </w:tc>
        <w:tc>
          <w:tcPr>
            <w:tcW w:w="1418" w:type="dxa"/>
          </w:tcPr>
          <w:p w:rsidR="002414E7" w:rsidRPr="00795243" w:rsidRDefault="002414E7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7952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ежегодно</w:t>
            </w:r>
          </w:p>
        </w:tc>
        <w:tc>
          <w:tcPr>
            <w:tcW w:w="1559" w:type="dxa"/>
          </w:tcPr>
          <w:p w:rsidR="002414E7" w:rsidRPr="00535073" w:rsidRDefault="002414E7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По итогам полугодия и года,</w:t>
            </w:r>
          </w:p>
          <w:p w:rsidR="002414E7" w:rsidRPr="00535073" w:rsidRDefault="002414E7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до 10 июля</w:t>
            </w:r>
          </w:p>
          <w:p w:rsidR="002414E7" w:rsidRPr="00795243" w:rsidRDefault="002414E7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693" w:type="dxa"/>
          </w:tcPr>
          <w:p w:rsidR="002414E7" w:rsidRPr="00916C85" w:rsidRDefault="002414E7" w:rsidP="00856282">
            <w:pPr>
              <w:ind w:left="-142" w:firstLine="142"/>
              <w:rPr>
                <w:szCs w:val="28"/>
              </w:rPr>
            </w:pPr>
            <w:r>
              <w:t xml:space="preserve">Отдел муниципальной службы и кадровой работы администрации </w:t>
            </w:r>
            <w:r w:rsidR="00A01E38">
              <w:t>Вышестеблиевского сельского поселения Темрюкского района</w:t>
            </w:r>
          </w:p>
        </w:tc>
      </w:tr>
      <w:tr w:rsidR="00A327F6" w:rsidTr="00A01E38">
        <w:tc>
          <w:tcPr>
            <w:tcW w:w="9781" w:type="dxa"/>
            <w:gridSpan w:val="5"/>
          </w:tcPr>
          <w:p w:rsidR="00A327F6" w:rsidRDefault="00A327F6" w:rsidP="00856282">
            <w:pPr>
              <w:pStyle w:val="1"/>
              <w:ind w:left="-142" w:firstLine="142"/>
            </w:pPr>
            <w:r w:rsidRPr="00D67BA0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 xml:space="preserve">2. Противодействие коррупции в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муниципальном образовании </w:t>
            </w:r>
            <w:r>
              <w:t xml:space="preserve"> </w:t>
            </w:r>
            <w:r w:rsidRPr="00390CD1">
              <w:rPr>
                <w:rFonts w:ascii="Times New Roman" w:hAnsi="Times New Roman" w:cs="Times New Roman"/>
                <w:b w:val="0"/>
                <w:sz w:val="28"/>
                <w:szCs w:val="28"/>
              </w:rPr>
              <w:t>Темрюкский район</w:t>
            </w:r>
          </w:p>
        </w:tc>
      </w:tr>
      <w:tr w:rsidR="008D454E" w:rsidTr="00A01E38">
        <w:tc>
          <w:tcPr>
            <w:tcW w:w="567" w:type="dxa"/>
          </w:tcPr>
          <w:p w:rsidR="008D454E" w:rsidRPr="000766D6" w:rsidRDefault="008D454E" w:rsidP="00856282">
            <w:pPr>
              <w:pStyle w:val="a4"/>
              <w:ind w:left="-142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3544" w:type="dxa"/>
          </w:tcPr>
          <w:p w:rsidR="00CE203A" w:rsidRPr="00673086" w:rsidRDefault="008D454E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мероприятий по профессиональному развитию в области противодействия коррупции для муниципальных служащих, в должностные обязанности которых входит участие в противодействии коррупции, в том числе их </w:t>
            </w:r>
            <w:proofErr w:type="gramStart"/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обучение</w:t>
            </w:r>
            <w:proofErr w:type="gramEnd"/>
            <w:r w:rsidRPr="000766D6">
              <w:rPr>
                <w:rFonts w:ascii="Times New Roman" w:hAnsi="Times New Roman" w:cs="Times New Roman"/>
                <w:sz w:val="28"/>
                <w:szCs w:val="28"/>
              </w:rPr>
              <w:t xml:space="preserve"> по дополнительным профессиональным программам в области противодействия коррупции</w:t>
            </w:r>
          </w:p>
        </w:tc>
        <w:tc>
          <w:tcPr>
            <w:tcW w:w="1418" w:type="dxa"/>
          </w:tcPr>
          <w:p w:rsidR="008D454E" w:rsidRPr="000766D6" w:rsidRDefault="008D454E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559" w:type="dxa"/>
          </w:tcPr>
          <w:p w:rsidR="008D454E" w:rsidRPr="00535073" w:rsidRDefault="008D454E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По итогам полугодия и года,</w:t>
            </w:r>
          </w:p>
          <w:p w:rsidR="008D454E" w:rsidRPr="00535073" w:rsidRDefault="008D454E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до 10 июля</w:t>
            </w:r>
          </w:p>
          <w:p w:rsidR="008D454E" w:rsidRPr="000766D6" w:rsidRDefault="008D454E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693" w:type="dxa"/>
          </w:tcPr>
          <w:p w:rsidR="008D454E" w:rsidRPr="00916C85" w:rsidRDefault="0099682F" w:rsidP="00856282">
            <w:pPr>
              <w:ind w:left="-142" w:firstLine="142"/>
            </w:pPr>
            <w:r>
              <w:t>Общий отдел</w:t>
            </w:r>
            <w:r w:rsidR="008D454E">
              <w:t xml:space="preserve"> администрации </w:t>
            </w:r>
            <w:r w:rsidR="00A01E38">
              <w:t>Вышестеблиевского сельского поселения Темрюкского района</w:t>
            </w:r>
          </w:p>
        </w:tc>
      </w:tr>
      <w:tr w:rsidR="008D454E" w:rsidRPr="000766D6" w:rsidTr="00A01E38">
        <w:tc>
          <w:tcPr>
            <w:tcW w:w="567" w:type="dxa"/>
          </w:tcPr>
          <w:p w:rsidR="008D454E" w:rsidRPr="000766D6" w:rsidRDefault="008D454E" w:rsidP="00856282">
            <w:pPr>
              <w:pStyle w:val="a4"/>
              <w:ind w:left="-142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3544" w:type="dxa"/>
          </w:tcPr>
          <w:p w:rsidR="00CE203A" w:rsidRPr="00673086" w:rsidRDefault="008D454E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Организация мероприятий по профессиональному развитию в области противодействия коррупции для лиц, впервые поступивших на муниципальную службу, и замещающих должности, связанные с соблюдением антикоррупционных стандартов</w:t>
            </w:r>
          </w:p>
        </w:tc>
        <w:tc>
          <w:tcPr>
            <w:tcW w:w="1418" w:type="dxa"/>
          </w:tcPr>
          <w:p w:rsidR="008D454E" w:rsidRPr="000766D6" w:rsidRDefault="008D454E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559" w:type="dxa"/>
          </w:tcPr>
          <w:p w:rsidR="008D454E" w:rsidRPr="00535073" w:rsidRDefault="008D454E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По итогам полугодия и года,</w:t>
            </w:r>
          </w:p>
          <w:p w:rsidR="008D454E" w:rsidRPr="00535073" w:rsidRDefault="008D454E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до 10 июля</w:t>
            </w:r>
          </w:p>
          <w:p w:rsidR="008D454E" w:rsidRPr="000766D6" w:rsidRDefault="008D454E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693" w:type="dxa"/>
          </w:tcPr>
          <w:p w:rsidR="008D454E" w:rsidRPr="00916C85" w:rsidRDefault="0099682F" w:rsidP="00856282">
            <w:pPr>
              <w:ind w:left="-142" w:firstLine="142"/>
              <w:rPr>
                <w:szCs w:val="28"/>
              </w:rPr>
            </w:pPr>
            <w:r>
              <w:t xml:space="preserve">Общий отдел </w:t>
            </w:r>
            <w:r w:rsidR="008D454E">
              <w:t xml:space="preserve">администрации </w:t>
            </w:r>
            <w:r w:rsidR="00A01E38">
              <w:t>Вышестеблиевского сельского поселения Темрюкского района</w:t>
            </w:r>
          </w:p>
        </w:tc>
      </w:tr>
      <w:tr w:rsidR="008D454E" w:rsidRPr="000766D6" w:rsidTr="00A01E38">
        <w:tc>
          <w:tcPr>
            <w:tcW w:w="567" w:type="dxa"/>
          </w:tcPr>
          <w:p w:rsidR="008D454E" w:rsidRPr="000766D6" w:rsidRDefault="008D454E" w:rsidP="00856282">
            <w:pPr>
              <w:pStyle w:val="a4"/>
              <w:ind w:left="-142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3544" w:type="dxa"/>
          </w:tcPr>
          <w:p w:rsidR="00CE203A" w:rsidRPr="00673086" w:rsidRDefault="008D454E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мероприятий по профессиональному развитию в области противодействия коррупции для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в том числе их </w:t>
            </w:r>
            <w:proofErr w:type="gramStart"/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обучение</w:t>
            </w:r>
            <w:proofErr w:type="gramEnd"/>
            <w:r w:rsidRPr="000766D6">
              <w:rPr>
                <w:rFonts w:ascii="Times New Roman" w:hAnsi="Times New Roman" w:cs="Times New Roman"/>
                <w:sz w:val="28"/>
                <w:szCs w:val="28"/>
              </w:rPr>
              <w:t xml:space="preserve"> по дополнительным профессиональным программам в области </w:t>
            </w:r>
            <w:r w:rsidRPr="000766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противодействия коррупции</w:t>
            </w:r>
          </w:p>
        </w:tc>
        <w:tc>
          <w:tcPr>
            <w:tcW w:w="1418" w:type="dxa"/>
          </w:tcPr>
          <w:p w:rsidR="008D454E" w:rsidRPr="000766D6" w:rsidRDefault="008D454E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года</w:t>
            </w:r>
          </w:p>
        </w:tc>
        <w:tc>
          <w:tcPr>
            <w:tcW w:w="1559" w:type="dxa"/>
          </w:tcPr>
          <w:p w:rsidR="008D454E" w:rsidRPr="00535073" w:rsidRDefault="008D454E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По итогам полугодия и года,</w:t>
            </w:r>
          </w:p>
          <w:p w:rsidR="008D454E" w:rsidRPr="00535073" w:rsidRDefault="008D454E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до 10 июля</w:t>
            </w:r>
          </w:p>
          <w:p w:rsidR="008D454E" w:rsidRPr="000766D6" w:rsidRDefault="008D454E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693" w:type="dxa"/>
          </w:tcPr>
          <w:p w:rsidR="008D454E" w:rsidRPr="00916C85" w:rsidRDefault="0099682F" w:rsidP="00856282">
            <w:pPr>
              <w:ind w:left="-142" w:firstLine="142"/>
            </w:pPr>
            <w:r>
              <w:t xml:space="preserve">Общий отдел </w:t>
            </w:r>
            <w:r w:rsidR="008D454E">
              <w:t xml:space="preserve">администрации </w:t>
            </w:r>
            <w:r w:rsidR="00A01E38">
              <w:t>Вышестеблиевского сельского поселения Темрюкского района</w:t>
            </w:r>
          </w:p>
        </w:tc>
      </w:tr>
      <w:tr w:rsidR="008D454E" w:rsidRPr="000766D6" w:rsidTr="00A01E38">
        <w:tc>
          <w:tcPr>
            <w:tcW w:w="567" w:type="dxa"/>
          </w:tcPr>
          <w:p w:rsidR="008D454E" w:rsidRPr="000766D6" w:rsidRDefault="008D454E" w:rsidP="00856282">
            <w:pPr>
              <w:pStyle w:val="a4"/>
              <w:ind w:left="-142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2.4</w:t>
            </w:r>
          </w:p>
        </w:tc>
        <w:tc>
          <w:tcPr>
            <w:tcW w:w="3544" w:type="dxa"/>
          </w:tcPr>
          <w:p w:rsidR="00CE203A" w:rsidRPr="00673086" w:rsidRDefault="008D454E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Анализ сведений о доходах, об имуществе и обязательствах имущественного характера, представленных гражданами, претендующими на замещение должностей муниципальной службы, муниципальными служащими, руководителями муниципальных учреждений</w:t>
            </w:r>
          </w:p>
        </w:tc>
        <w:tc>
          <w:tcPr>
            <w:tcW w:w="1418" w:type="dxa"/>
          </w:tcPr>
          <w:p w:rsidR="008D454E" w:rsidRPr="000766D6" w:rsidRDefault="008D454E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559" w:type="dxa"/>
          </w:tcPr>
          <w:p w:rsidR="008D454E" w:rsidRPr="00535073" w:rsidRDefault="008D454E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По итогам полугодия и года,</w:t>
            </w:r>
          </w:p>
          <w:p w:rsidR="008D454E" w:rsidRPr="00535073" w:rsidRDefault="008D454E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до 10 июля</w:t>
            </w:r>
          </w:p>
          <w:p w:rsidR="008D454E" w:rsidRPr="000766D6" w:rsidRDefault="008D454E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693" w:type="dxa"/>
          </w:tcPr>
          <w:p w:rsidR="008D454E" w:rsidRPr="00916C85" w:rsidRDefault="0099682F" w:rsidP="00856282">
            <w:pPr>
              <w:ind w:left="-142" w:firstLine="142"/>
              <w:rPr>
                <w:szCs w:val="28"/>
              </w:rPr>
            </w:pPr>
            <w:r>
              <w:t xml:space="preserve">Общий отдел </w:t>
            </w:r>
            <w:r w:rsidR="008D454E">
              <w:t xml:space="preserve"> администрации </w:t>
            </w:r>
            <w:r w:rsidR="00A01E38">
              <w:t>Вышестеблиевского сельского поселения Темрюкского района</w:t>
            </w:r>
          </w:p>
        </w:tc>
      </w:tr>
      <w:tr w:rsidR="00C314B9" w:rsidRPr="000766D6" w:rsidTr="00A01E38">
        <w:tc>
          <w:tcPr>
            <w:tcW w:w="567" w:type="dxa"/>
          </w:tcPr>
          <w:p w:rsidR="00C314B9" w:rsidRPr="000766D6" w:rsidRDefault="00C314B9" w:rsidP="00856282">
            <w:pPr>
              <w:pStyle w:val="a4"/>
              <w:ind w:left="-142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3544" w:type="dxa"/>
          </w:tcPr>
          <w:p w:rsidR="00CE203A" w:rsidRPr="00673086" w:rsidRDefault="00C314B9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Осуществление проверок достоверности и полноты сведений о доходах, об имуществе и обязательствах имущественного характера, соблюдения запретов и ограничений, исполнения обязанностей, установленных в целях противодействия коррупции, в отношении лиц, замещающих должности муниципальной службы</w:t>
            </w:r>
          </w:p>
        </w:tc>
        <w:tc>
          <w:tcPr>
            <w:tcW w:w="1418" w:type="dxa"/>
          </w:tcPr>
          <w:p w:rsidR="00C314B9" w:rsidRPr="000766D6" w:rsidRDefault="00C314B9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559" w:type="dxa"/>
          </w:tcPr>
          <w:p w:rsidR="00535073" w:rsidRPr="00535073" w:rsidRDefault="00535073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По итогам полугодия и года,</w:t>
            </w:r>
          </w:p>
          <w:p w:rsidR="00535073" w:rsidRPr="00535073" w:rsidRDefault="00535073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до 10 июля</w:t>
            </w:r>
          </w:p>
          <w:p w:rsidR="00C314B9" w:rsidRPr="000766D6" w:rsidRDefault="00535073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693" w:type="dxa"/>
          </w:tcPr>
          <w:p w:rsidR="00C314B9" w:rsidRPr="00212FAC" w:rsidRDefault="0099682F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отдел </w:t>
            </w:r>
            <w:r w:rsidR="00212FAC" w:rsidRPr="00212FA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A01E38">
              <w:rPr>
                <w:rFonts w:ascii="Times New Roman" w:hAnsi="Times New Roman" w:cs="Times New Roman"/>
                <w:sz w:val="28"/>
                <w:szCs w:val="28"/>
              </w:rPr>
              <w:t>Вышестеблиевского сельского поселения Темрюкского района</w:t>
            </w:r>
          </w:p>
        </w:tc>
      </w:tr>
      <w:tr w:rsidR="00C314B9" w:rsidRPr="000766D6" w:rsidTr="00A01E38">
        <w:tc>
          <w:tcPr>
            <w:tcW w:w="567" w:type="dxa"/>
          </w:tcPr>
          <w:p w:rsidR="00C314B9" w:rsidRPr="000766D6" w:rsidRDefault="00C314B9" w:rsidP="00856282">
            <w:pPr>
              <w:pStyle w:val="a4"/>
              <w:ind w:left="-142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3544" w:type="dxa"/>
          </w:tcPr>
          <w:p w:rsidR="00CE203A" w:rsidRPr="00673086" w:rsidRDefault="00C314B9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Организация работы по рассмотрению уведомлений муниципальных служащих о факте обращения в целях склонения к совершению коррупционных правонарушений</w:t>
            </w:r>
          </w:p>
        </w:tc>
        <w:tc>
          <w:tcPr>
            <w:tcW w:w="1418" w:type="dxa"/>
          </w:tcPr>
          <w:p w:rsidR="00C314B9" w:rsidRPr="000766D6" w:rsidRDefault="00C314B9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559" w:type="dxa"/>
          </w:tcPr>
          <w:p w:rsidR="00535073" w:rsidRPr="00535073" w:rsidRDefault="00535073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По итогам полугодия и года,</w:t>
            </w:r>
          </w:p>
          <w:p w:rsidR="00535073" w:rsidRPr="00535073" w:rsidRDefault="00535073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до 10 июля</w:t>
            </w:r>
          </w:p>
          <w:p w:rsidR="00C314B9" w:rsidRPr="000766D6" w:rsidRDefault="00535073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693" w:type="dxa"/>
          </w:tcPr>
          <w:p w:rsidR="00C314B9" w:rsidRPr="000766D6" w:rsidRDefault="0099682F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отдел </w:t>
            </w:r>
            <w:r w:rsidR="00212FAC" w:rsidRPr="00212FA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A01E38">
              <w:rPr>
                <w:rFonts w:ascii="Times New Roman" w:hAnsi="Times New Roman" w:cs="Times New Roman"/>
                <w:sz w:val="28"/>
                <w:szCs w:val="28"/>
              </w:rPr>
              <w:t>Вышестеблиевского сельского поселения Темрюкского района</w:t>
            </w:r>
          </w:p>
        </w:tc>
      </w:tr>
      <w:tr w:rsidR="00C314B9" w:rsidRPr="000766D6" w:rsidTr="00A01E38">
        <w:tc>
          <w:tcPr>
            <w:tcW w:w="567" w:type="dxa"/>
          </w:tcPr>
          <w:p w:rsidR="00C314B9" w:rsidRPr="000766D6" w:rsidRDefault="00C314B9" w:rsidP="00856282">
            <w:pPr>
              <w:pStyle w:val="a4"/>
              <w:ind w:left="-142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2.7</w:t>
            </w:r>
          </w:p>
        </w:tc>
        <w:tc>
          <w:tcPr>
            <w:tcW w:w="3544" w:type="dxa"/>
          </w:tcPr>
          <w:p w:rsidR="00CE203A" w:rsidRPr="00673086" w:rsidRDefault="00C314B9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контроля исполнения муниципальными служащими обязанности по предварительному уведомлению представителя нанимателя (работодателя) о </w:t>
            </w:r>
            <w:r w:rsidRPr="000766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выполнении иной оплачиваемой работы</w:t>
            </w:r>
          </w:p>
        </w:tc>
        <w:tc>
          <w:tcPr>
            <w:tcW w:w="1418" w:type="dxa"/>
          </w:tcPr>
          <w:p w:rsidR="00C314B9" w:rsidRPr="000766D6" w:rsidRDefault="00C314B9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года</w:t>
            </w:r>
          </w:p>
        </w:tc>
        <w:tc>
          <w:tcPr>
            <w:tcW w:w="1559" w:type="dxa"/>
          </w:tcPr>
          <w:p w:rsidR="00535073" w:rsidRPr="00535073" w:rsidRDefault="00535073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По итогам полугодия и года,</w:t>
            </w:r>
          </w:p>
          <w:p w:rsidR="00535073" w:rsidRPr="00535073" w:rsidRDefault="00535073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до 10 июля</w:t>
            </w:r>
          </w:p>
          <w:p w:rsidR="00C314B9" w:rsidRPr="000766D6" w:rsidRDefault="00535073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и 15 января соответстве</w:t>
            </w:r>
            <w:r w:rsidRPr="005350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нно</w:t>
            </w:r>
          </w:p>
        </w:tc>
        <w:tc>
          <w:tcPr>
            <w:tcW w:w="2693" w:type="dxa"/>
          </w:tcPr>
          <w:p w:rsidR="00C314B9" w:rsidRPr="000766D6" w:rsidRDefault="0099682F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Общий отдел </w:t>
            </w:r>
            <w:r w:rsidR="00212FAC" w:rsidRPr="00212FA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A01E38">
              <w:rPr>
                <w:rFonts w:ascii="Times New Roman" w:hAnsi="Times New Roman" w:cs="Times New Roman"/>
                <w:sz w:val="28"/>
                <w:szCs w:val="28"/>
              </w:rPr>
              <w:t>Вышестеблиевского сельского поселения Темрюкского района</w:t>
            </w:r>
          </w:p>
        </w:tc>
      </w:tr>
      <w:tr w:rsidR="00C314B9" w:rsidRPr="000766D6" w:rsidTr="00A01E38">
        <w:tc>
          <w:tcPr>
            <w:tcW w:w="567" w:type="dxa"/>
          </w:tcPr>
          <w:p w:rsidR="00C314B9" w:rsidRPr="000766D6" w:rsidRDefault="00C314B9" w:rsidP="00856282">
            <w:pPr>
              <w:pStyle w:val="a4"/>
              <w:ind w:left="-142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2.8</w:t>
            </w:r>
          </w:p>
        </w:tc>
        <w:tc>
          <w:tcPr>
            <w:tcW w:w="3544" w:type="dxa"/>
          </w:tcPr>
          <w:p w:rsidR="00CE203A" w:rsidRPr="00673086" w:rsidRDefault="00C314B9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Мониторинг исполнения установленного порядка сообщения муниципальными служащими о получении подарка в связи с их должностным положением или исполнением ими должностных обязанностей</w:t>
            </w:r>
          </w:p>
        </w:tc>
        <w:tc>
          <w:tcPr>
            <w:tcW w:w="1418" w:type="dxa"/>
          </w:tcPr>
          <w:p w:rsidR="00C314B9" w:rsidRPr="000766D6" w:rsidRDefault="00C314B9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559" w:type="dxa"/>
          </w:tcPr>
          <w:p w:rsidR="00535073" w:rsidRPr="00535073" w:rsidRDefault="00535073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По итогам полугодия и года,</w:t>
            </w:r>
          </w:p>
          <w:p w:rsidR="00535073" w:rsidRPr="00535073" w:rsidRDefault="00535073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до 10 июля</w:t>
            </w:r>
          </w:p>
          <w:p w:rsidR="00C314B9" w:rsidRPr="000766D6" w:rsidRDefault="00535073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693" w:type="dxa"/>
          </w:tcPr>
          <w:p w:rsidR="00C314B9" w:rsidRPr="000766D6" w:rsidRDefault="0099682F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отдел </w:t>
            </w:r>
            <w:r w:rsidR="00212FAC" w:rsidRPr="00212FA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A01E38">
              <w:rPr>
                <w:rFonts w:ascii="Times New Roman" w:hAnsi="Times New Roman" w:cs="Times New Roman"/>
                <w:sz w:val="28"/>
                <w:szCs w:val="28"/>
              </w:rPr>
              <w:t>Вышестеблиевского сельского поселения Темрюкского района</w:t>
            </w:r>
          </w:p>
        </w:tc>
      </w:tr>
      <w:tr w:rsidR="00C314B9" w:rsidRPr="000766D6" w:rsidTr="00A01E38">
        <w:tc>
          <w:tcPr>
            <w:tcW w:w="567" w:type="dxa"/>
          </w:tcPr>
          <w:p w:rsidR="00C314B9" w:rsidRPr="000766D6" w:rsidRDefault="00C314B9" w:rsidP="00856282">
            <w:pPr>
              <w:pStyle w:val="a4"/>
              <w:ind w:left="-142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2.9</w:t>
            </w:r>
          </w:p>
        </w:tc>
        <w:tc>
          <w:tcPr>
            <w:tcW w:w="3544" w:type="dxa"/>
          </w:tcPr>
          <w:p w:rsidR="00C314B9" w:rsidRPr="000766D6" w:rsidRDefault="00C314B9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Мониторинг исполнения муниципальными служащими обязанности передавать принадлежащие им ценные бумаги (доли - участия, паи в уставных (складочных) капиталах организаций) в доверительное управление в целях предотвращения или урегулирования конфликта интересов</w:t>
            </w:r>
          </w:p>
        </w:tc>
        <w:tc>
          <w:tcPr>
            <w:tcW w:w="1418" w:type="dxa"/>
          </w:tcPr>
          <w:p w:rsidR="00C314B9" w:rsidRPr="000766D6" w:rsidRDefault="00C314B9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559" w:type="dxa"/>
          </w:tcPr>
          <w:p w:rsidR="00535073" w:rsidRPr="00535073" w:rsidRDefault="00535073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По итогам полугодия и года,</w:t>
            </w:r>
          </w:p>
          <w:p w:rsidR="00535073" w:rsidRPr="00535073" w:rsidRDefault="00535073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до 10 июля</w:t>
            </w:r>
          </w:p>
          <w:p w:rsidR="00C314B9" w:rsidRPr="000766D6" w:rsidRDefault="00535073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693" w:type="dxa"/>
          </w:tcPr>
          <w:p w:rsidR="00C314B9" w:rsidRPr="000766D6" w:rsidRDefault="0099682F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отдел </w:t>
            </w:r>
            <w:r w:rsidR="00C14F8D" w:rsidRPr="00212FA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A01E38">
              <w:rPr>
                <w:rFonts w:ascii="Times New Roman" w:hAnsi="Times New Roman" w:cs="Times New Roman"/>
                <w:sz w:val="28"/>
                <w:szCs w:val="28"/>
              </w:rPr>
              <w:t>Вышестеблиевского сельского поселения Темрюкского района</w:t>
            </w:r>
          </w:p>
        </w:tc>
      </w:tr>
      <w:tr w:rsidR="00C314B9" w:rsidRPr="000766D6" w:rsidTr="00A01E38">
        <w:tc>
          <w:tcPr>
            <w:tcW w:w="567" w:type="dxa"/>
          </w:tcPr>
          <w:p w:rsidR="00C314B9" w:rsidRPr="000766D6" w:rsidRDefault="00C314B9" w:rsidP="00856282">
            <w:pPr>
              <w:pStyle w:val="a4"/>
              <w:ind w:left="-142" w:right="-108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2.10</w:t>
            </w:r>
          </w:p>
        </w:tc>
        <w:tc>
          <w:tcPr>
            <w:tcW w:w="3544" w:type="dxa"/>
          </w:tcPr>
          <w:p w:rsidR="00CE203A" w:rsidRPr="00673086" w:rsidRDefault="00C314B9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Мониторинг соблюдения порядка участия лиц, замещающих должности муниципальной службы, в управлении коммерческими и некоммерческими организациями</w:t>
            </w:r>
          </w:p>
        </w:tc>
        <w:tc>
          <w:tcPr>
            <w:tcW w:w="1418" w:type="dxa"/>
          </w:tcPr>
          <w:p w:rsidR="00C314B9" w:rsidRPr="000766D6" w:rsidRDefault="00C314B9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559" w:type="dxa"/>
          </w:tcPr>
          <w:p w:rsidR="00535073" w:rsidRPr="00535073" w:rsidRDefault="00535073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По итогам полугодия и года,</w:t>
            </w:r>
          </w:p>
          <w:p w:rsidR="00535073" w:rsidRPr="00535073" w:rsidRDefault="00535073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до 10 июля</w:t>
            </w:r>
          </w:p>
          <w:p w:rsidR="00C314B9" w:rsidRPr="000766D6" w:rsidRDefault="00535073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693" w:type="dxa"/>
          </w:tcPr>
          <w:p w:rsidR="00C314B9" w:rsidRPr="000766D6" w:rsidRDefault="0099682F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отдел </w:t>
            </w:r>
            <w:r w:rsidR="00C14F8D" w:rsidRPr="00212FA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A01E38">
              <w:rPr>
                <w:rFonts w:ascii="Times New Roman" w:hAnsi="Times New Roman" w:cs="Times New Roman"/>
                <w:sz w:val="28"/>
                <w:szCs w:val="28"/>
              </w:rPr>
              <w:t>Вышестеблиевского сельского поселения Темрюкского района</w:t>
            </w:r>
          </w:p>
        </w:tc>
      </w:tr>
      <w:tr w:rsidR="00C314B9" w:rsidRPr="000766D6" w:rsidTr="00A01E38">
        <w:tc>
          <w:tcPr>
            <w:tcW w:w="567" w:type="dxa"/>
          </w:tcPr>
          <w:p w:rsidR="00C314B9" w:rsidRPr="000766D6" w:rsidRDefault="00C314B9" w:rsidP="00856282">
            <w:pPr>
              <w:pStyle w:val="a4"/>
              <w:ind w:left="-142" w:right="-108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2.11</w:t>
            </w:r>
          </w:p>
        </w:tc>
        <w:tc>
          <w:tcPr>
            <w:tcW w:w="3544" w:type="dxa"/>
          </w:tcPr>
          <w:p w:rsidR="00CE203A" w:rsidRPr="00673086" w:rsidRDefault="00C314B9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Информирование муниципальных служащих о требованиях законодательства Российской Федерации о противодействии коррупции и его изменениях, формирование антикоррупционного поведения</w:t>
            </w:r>
          </w:p>
        </w:tc>
        <w:tc>
          <w:tcPr>
            <w:tcW w:w="1418" w:type="dxa"/>
          </w:tcPr>
          <w:p w:rsidR="00C314B9" w:rsidRPr="000766D6" w:rsidRDefault="00C314B9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559" w:type="dxa"/>
          </w:tcPr>
          <w:p w:rsidR="00535073" w:rsidRPr="00535073" w:rsidRDefault="00535073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По итогам полугодия и года,</w:t>
            </w:r>
          </w:p>
          <w:p w:rsidR="00535073" w:rsidRPr="00535073" w:rsidRDefault="00535073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до 10 июля</w:t>
            </w:r>
          </w:p>
          <w:p w:rsidR="00C314B9" w:rsidRPr="000766D6" w:rsidRDefault="00535073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693" w:type="dxa"/>
          </w:tcPr>
          <w:p w:rsidR="00C314B9" w:rsidRPr="000766D6" w:rsidRDefault="0099682F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отдел </w:t>
            </w:r>
            <w:r w:rsidR="00DC62C8" w:rsidRPr="00DC62C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A01E38">
              <w:rPr>
                <w:rFonts w:ascii="Times New Roman" w:hAnsi="Times New Roman" w:cs="Times New Roman"/>
                <w:sz w:val="28"/>
                <w:szCs w:val="28"/>
              </w:rPr>
              <w:t>Вышестеблиевского сельского поселения Темрюкского района</w:t>
            </w:r>
          </w:p>
        </w:tc>
      </w:tr>
      <w:tr w:rsidR="00C314B9" w:rsidRPr="000766D6" w:rsidTr="00A01E38">
        <w:trPr>
          <w:trHeight w:val="2352"/>
        </w:trPr>
        <w:tc>
          <w:tcPr>
            <w:tcW w:w="567" w:type="dxa"/>
          </w:tcPr>
          <w:p w:rsidR="00C314B9" w:rsidRPr="000766D6" w:rsidRDefault="00C314B9" w:rsidP="00856282">
            <w:pPr>
              <w:pStyle w:val="a4"/>
              <w:ind w:left="-142" w:right="-108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2.12</w:t>
            </w:r>
          </w:p>
        </w:tc>
        <w:tc>
          <w:tcPr>
            <w:tcW w:w="3544" w:type="dxa"/>
          </w:tcPr>
          <w:p w:rsidR="00C314B9" w:rsidRPr="000766D6" w:rsidRDefault="00C314B9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Проведение в установленном порядке антикоррупционной экспертизы проектов муниципа</w:t>
            </w:r>
            <w:r w:rsidR="00673086">
              <w:rPr>
                <w:rFonts w:ascii="Times New Roman" w:hAnsi="Times New Roman" w:cs="Times New Roman"/>
                <w:sz w:val="28"/>
                <w:szCs w:val="28"/>
              </w:rPr>
              <w:t>льных нормативных правовых актов</w:t>
            </w:r>
          </w:p>
        </w:tc>
        <w:tc>
          <w:tcPr>
            <w:tcW w:w="1418" w:type="dxa"/>
          </w:tcPr>
          <w:p w:rsidR="00C314B9" w:rsidRPr="000766D6" w:rsidRDefault="00C314B9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559" w:type="dxa"/>
          </w:tcPr>
          <w:p w:rsidR="00535073" w:rsidRPr="00535073" w:rsidRDefault="00535073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По итогам полугодия и года,</w:t>
            </w:r>
          </w:p>
          <w:p w:rsidR="00535073" w:rsidRPr="00535073" w:rsidRDefault="00535073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до 10 июля</w:t>
            </w:r>
          </w:p>
          <w:p w:rsidR="00C314B9" w:rsidRPr="000766D6" w:rsidRDefault="00535073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693" w:type="dxa"/>
          </w:tcPr>
          <w:p w:rsidR="00C314B9" w:rsidRPr="000766D6" w:rsidRDefault="0099682F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</w:tc>
      </w:tr>
      <w:tr w:rsidR="002B47C7" w:rsidRPr="000766D6" w:rsidTr="00A01E38">
        <w:tc>
          <w:tcPr>
            <w:tcW w:w="567" w:type="dxa"/>
          </w:tcPr>
          <w:p w:rsidR="002B47C7" w:rsidRPr="000766D6" w:rsidRDefault="002B47C7" w:rsidP="00856282">
            <w:pPr>
              <w:pStyle w:val="a4"/>
              <w:ind w:left="-142" w:right="-108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2.13</w:t>
            </w:r>
          </w:p>
        </w:tc>
        <w:tc>
          <w:tcPr>
            <w:tcW w:w="3544" w:type="dxa"/>
          </w:tcPr>
          <w:p w:rsidR="002B47C7" w:rsidRPr="000766D6" w:rsidRDefault="002B47C7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в установленном порядке мониторинга </w:t>
            </w:r>
            <w:proofErr w:type="spellStart"/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правоприменения</w:t>
            </w:r>
            <w:proofErr w:type="spellEnd"/>
            <w:r w:rsidRPr="000766D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нормативных правовых актов</w:t>
            </w:r>
          </w:p>
        </w:tc>
        <w:tc>
          <w:tcPr>
            <w:tcW w:w="1418" w:type="dxa"/>
          </w:tcPr>
          <w:p w:rsidR="002B47C7" w:rsidRPr="000766D6" w:rsidRDefault="002B47C7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559" w:type="dxa"/>
          </w:tcPr>
          <w:p w:rsidR="002B47C7" w:rsidRPr="00535073" w:rsidRDefault="002B47C7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По итогам полугодия и года,</w:t>
            </w:r>
          </w:p>
          <w:p w:rsidR="002B47C7" w:rsidRPr="00535073" w:rsidRDefault="002B47C7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до 10 июля</w:t>
            </w:r>
          </w:p>
          <w:p w:rsidR="002B47C7" w:rsidRPr="000766D6" w:rsidRDefault="002B47C7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693" w:type="dxa"/>
          </w:tcPr>
          <w:p w:rsidR="002B47C7" w:rsidRPr="00673086" w:rsidRDefault="0099682F" w:rsidP="00856282">
            <w:pPr>
              <w:widowControl w:val="0"/>
              <w:autoSpaceDE w:val="0"/>
              <w:autoSpaceDN w:val="0"/>
              <w:adjustRightInd w:val="0"/>
              <w:ind w:left="-142" w:firstLine="142"/>
              <w:rPr>
                <w:rFonts w:eastAsiaTheme="minorHAnsi"/>
                <w:szCs w:val="28"/>
                <w:lang w:eastAsia="en-US"/>
              </w:rPr>
            </w:pPr>
            <w:r>
              <w:rPr>
                <w:szCs w:val="28"/>
              </w:rPr>
              <w:t xml:space="preserve">Юрист, структурные подразделения </w:t>
            </w:r>
            <w:r w:rsidR="002B47C7" w:rsidRPr="005210B1">
              <w:rPr>
                <w:rFonts w:eastAsiaTheme="minorHAnsi"/>
                <w:szCs w:val="28"/>
                <w:lang w:eastAsia="en-US"/>
              </w:rPr>
              <w:t xml:space="preserve">администрации </w:t>
            </w:r>
            <w:r>
              <w:rPr>
                <w:rFonts w:eastAsiaTheme="minorHAnsi"/>
                <w:szCs w:val="28"/>
                <w:lang w:eastAsia="en-US"/>
              </w:rPr>
              <w:t>Вышестеблиевского сельского поселения Темрюкского района</w:t>
            </w:r>
          </w:p>
        </w:tc>
      </w:tr>
      <w:tr w:rsidR="002B47C7" w:rsidRPr="000766D6" w:rsidTr="00A01E38">
        <w:tc>
          <w:tcPr>
            <w:tcW w:w="567" w:type="dxa"/>
          </w:tcPr>
          <w:p w:rsidR="002B47C7" w:rsidRPr="000766D6" w:rsidRDefault="002B47C7" w:rsidP="00856282">
            <w:pPr>
              <w:pStyle w:val="a4"/>
              <w:ind w:left="-142" w:right="-108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2.14</w:t>
            </w:r>
          </w:p>
        </w:tc>
        <w:tc>
          <w:tcPr>
            <w:tcW w:w="3544" w:type="dxa"/>
          </w:tcPr>
          <w:p w:rsidR="00CE203A" w:rsidRPr="00673086" w:rsidRDefault="002B47C7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 xml:space="preserve">Принятие (издание), изменение или признание </w:t>
            </w:r>
            <w:proofErr w:type="gramStart"/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утратившими</w:t>
            </w:r>
            <w:proofErr w:type="gramEnd"/>
            <w:r w:rsidRPr="000766D6">
              <w:rPr>
                <w:rFonts w:ascii="Times New Roman" w:hAnsi="Times New Roman" w:cs="Times New Roman"/>
                <w:sz w:val="28"/>
                <w:szCs w:val="28"/>
              </w:rPr>
              <w:t xml:space="preserve"> силу (отмена) муниципальных нормативных правовых актов, направленных на устранение нарушений, выявленных при мониторинге </w:t>
            </w:r>
            <w:proofErr w:type="spellStart"/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правоприменения</w:t>
            </w:r>
            <w:proofErr w:type="spellEnd"/>
          </w:p>
        </w:tc>
        <w:tc>
          <w:tcPr>
            <w:tcW w:w="1418" w:type="dxa"/>
          </w:tcPr>
          <w:p w:rsidR="002B47C7" w:rsidRPr="000766D6" w:rsidRDefault="002B47C7" w:rsidP="00856282">
            <w:pPr>
              <w:pStyle w:val="a5"/>
              <w:ind w:left="-142" w:right="-108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в течение года (по итогам реализации пункта 4.2.13)</w:t>
            </w:r>
          </w:p>
        </w:tc>
        <w:tc>
          <w:tcPr>
            <w:tcW w:w="1559" w:type="dxa"/>
          </w:tcPr>
          <w:p w:rsidR="002B47C7" w:rsidRPr="00535073" w:rsidRDefault="002B47C7" w:rsidP="00856282">
            <w:pPr>
              <w:pStyle w:val="a5"/>
              <w:ind w:left="-142" w:right="-108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По итогам полугодия и года,</w:t>
            </w:r>
          </w:p>
          <w:p w:rsidR="002B47C7" w:rsidRPr="00535073" w:rsidRDefault="002B47C7" w:rsidP="00856282">
            <w:pPr>
              <w:pStyle w:val="a5"/>
              <w:ind w:left="-142" w:right="-108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до 10 июля</w:t>
            </w:r>
          </w:p>
          <w:p w:rsidR="002B47C7" w:rsidRPr="000766D6" w:rsidRDefault="002B47C7" w:rsidP="00856282">
            <w:pPr>
              <w:pStyle w:val="a5"/>
              <w:ind w:left="-142" w:right="-108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693" w:type="dxa"/>
          </w:tcPr>
          <w:p w:rsidR="002B47C7" w:rsidRPr="0060224C" w:rsidRDefault="00DF4803" w:rsidP="00856282">
            <w:pPr>
              <w:pStyle w:val="a4"/>
              <w:ind w:left="-142" w:firstLine="14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Структурные подразделения администрации Вышестеблиевского сельского поселения Темрюкского района</w:t>
            </w:r>
          </w:p>
        </w:tc>
      </w:tr>
      <w:tr w:rsidR="00C314B9" w:rsidRPr="000766D6" w:rsidTr="00A01E38">
        <w:tc>
          <w:tcPr>
            <w:tcW w:w="567" w:type="dxa"/>
          </w:tcPr>
          <w:p w:rsidR="00C314B9" w:rsidRPr="000766D6" w:rsidRDefault="00C314B9" w:rsidP="00856282">
            <w:pPr>
              <w:pStyle w:val="a4"/>
              <w:ind w:left="-142" w:right="-108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14215"/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2.15</w:t>
            </w:r>
            <w:bookmarkEnd w:id="2"/>
          </w:p>
        </w:tc>
        <w:tc>
          <w:tcPr>
            <w:tcW w:w="3544" w:type="dxa"/>
          </w:tcPr>
          <w:p w:rsidR="00CE203A" w:rsidRPr="00673086" w:rsidRDefault="00C314B9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766D6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комплекса мероприятий по обеспечению открытости и прозрачности процедур (правил) определения стоимости находящихся в муниципальной собственности объектов недвижимого имущества и акций (долей участия в уставных (складочных) капиталах и паев в паевых фондах организаций) при принятии решений о распоряжении указанным имуществом путем отчуждения, передачи в </w:t>
            </w:r>
            <w:r w:rsidRPr="000766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аренду, внесения в уставный капитал или паевой фонд организации имущественного взноса, а также при приобретении объектов</w:t>
            </w:r>
            <w:proofErr w:type="gramEnd"/>
            <w:r w:rsidRPr="000766D6">
              <w:rPr>
                <w:rFonts w:ascii="Times New Roman" w:hAnsi="Times New Roman" w:cs="Times New Roman"/>
                <w:sz w:val="28"/>
                <w:szCs w:val="28"/>
              </w:rPr>
              <w:t xml:space="preserve"> недвижимого имущества и акций (долей участия в уставных (складочных) капиталах и паев в паевых фондах организаций) в муниципальную собственность</w:t>
            </w:r>
          </w:p>
        </w:tc>
        <w:tc>
          <w:tcPr>
            <w:tcW w:w="1418" w:type="dxa"/>
          </w:tcPr>
          <w:p w:rsidR="00C314B9" w:rsidRPr="000766D6" w:rsidRDefault="00C314B9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года</w:t>
            </w:r>
          </w:p>
        </w:tc>
        <w:tc>
          <w:tcPr>
            <w:tcW w:w="1559" w:type="dxa"/>
          </w:tcPr>
          <w:p w:rsidR="00535073" w:rsidRPr="00535073" w:rsidRDefault="00535073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По итогам полугодия и года,</w:t>
            </w:r>
          </w:p>
          <w:p w:rsidR="00535073" w:rsidRPr="00535073" w:rsidRDefault="00535073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до 10 июля</w:t>
            </w:r>
          </w:p>
          <w:p w:rsidR="00C314B9" w:rsidRPr="000766D6" w:rsidRDefault="00535073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693" w:type="dxa"/>
          </w:tcPr>
          <w:p w:rsidR="00387270" w:rsidRDefault="00387270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</w:t>
            </w:r>
            <w:r w:rsidR="006946C1">
              <w:rPr>
                <w:rFonts w:ascii="Times New Roman" w:hAnsi="Times New Roman" w:cs="Times New Roman"/>
                <w:sz w:val="28"/>
                <w:szCs w:val="28"/>
              </w:rPr>
              <w:t>Вышестеблиевского сельского поселения Темрюкского района</w:t>
            </w:r>
          </w:p>
          <w:p w:rsidR="00C314B9" w:rsidRPr="000766D6" w:rsidRDefault="00387270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(в соответствии с должностными обязанностями)</w:t>
            </w:r>
          </w:p>
        </w:tc>
      </w:tr>
      <w:tr w:rsidR="00C314B9" w:rsidRPr="000766D6" w:rsidTr="00A01E38">
        <w:tc>
          <w:tcPr>
            <w:tcW w:w="567" w:type="dxa"/>
          </w:tcPr>
          <w:p w:rsidR="00C314B9" w:rsidRPr="000766D6" w:rsidRDefault="00C314B9" w:rsidP="00856282">
            <w:pPr>
              <w:pStyle w:val="a4"/>
              <w:ind w:left="-142" w:right="-108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2.16</w:t>
            </w:r>
          </w:p>
        </w:tc>
        <w:tc>
          <w:tcPr>
            <w:tcW w:w="3544" w:type="dxa"/>
          </w:tcPr>
          <w:p w:rsidR="00CE203A" w:rsidRPr="00673086" w:rsidRDefault="00C314B9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Мониторинг соблюдения законодательства Российской Федерации о противодействии коррупции в муниципальных унитарных предприятиях и муниципальных учреждениях</w:t>
            </w:r>
          </w:p>
        </w:tc>
        <w:tc>
          <w:tcPr>
            <w:tcW w:w="1418" w:type="dxa"/>
          </w:tcPr>
          <w:p w:rsidR="00C314B9" w:rsidRPr="000766D6" w:rsidRDefault="00C314B9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559" w:type="dxa"/>
          </w:tcPr>
          <w:p w:rsidR="00535073" w:rsidRPr="00535073" w:rsidRDefault="00535073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По итогам полугодия и года,</w:t>
            </w:r>
          </w:p>
          <w:p w:rsidR="00535073" w:rsidRPr="00535073" w:rsidRDefault="00535073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до 10 июля</w:t>
            </w:r>
          </w:p>
          <w:p w:rsidR="00C314B9" w:rsidRPr="000766D6" w:rsidRDefault="00535073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693" w:type="dxa"/>
          </w:tcPr>
          <w:p w:rsidR="00C314B9" w:rsidRPr="000766D6" w:rsidRDefault="006946C1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отдел </w:t>
            </w:r>
            <w:r w:rsidR="00C10FCE" w:rsidRPr="00C10FC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A01E38">
              <w:rPr>
                <w:rFonts w:ascii="Times New Roman" w:hAnsi="Times New Roman" w:cs="Times New Roman"/>
                <w:sz w:val="28"/>
                <w:szCs w:val="28"/>
              </w:rPr>
              <w:t>Вышестеблиевского сельского поселения Темрюкского района</w:t>
            </w:r>
          </w:p>
        </w:tc>
      </w:tr>
      <w:tr w:rsidR="00C314B9" w:rsidRPr="000766D6" w:rsidTr="00A01E38">
        <w:tc>
          <w:tcPr>
            <w:tcW w:w="567" w:type="dxa"/>
          </w:tcPr>
          <w:p w:rsidR="00C314B9" w:rsidRPr="000766D6" w:rsidRDefault="00C314B9" w:rsidP="00856282">
            <w:pPr>
              <w:pStyle w:val="a4"/>
              <w:ind w:left="-142" w:right="-108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2.17</w:t>
            </w:r>
          </w:p>
        </w:tc>
        <w:tc>
          <w:tcPr>
            <w:tcW w:w="3544" w:type="dxa"/>
          </w:tcPr>
          <w:p w:rsidR="00CE203A" w:rsidRPr="00673086" w:rsidRDefault="00C314B9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Организация работы по рассмотрению сообщений, поступивших по различным</w:t>
            </w:r>
            <w:r w:rsidR="00C95D38">
              <w:rPr>
                <w:rFonts w:ascii="Times New Roman" w:hAnsi="Times New Roman" w:cs="Times New Roman"/>
                <w:sz w:val="28"/>
                <w:szCs w:val="28"/>
              </w:rPr>
              <w:t xml:space="preserve"> каналам получения информации («горячая линия»</w:t>
            </w: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, телефон доверия, электронная приемная), по которым граждане могут конфиденциально, не опасаясь преследования, сообщать о возможных коррупционных правонарушениях, а также анализ практики рассмотрения и проверки полученной информации и принимаемых мер реагирования</w:t>
            </w:r>
          </w:p>
        </w:tc>
        <w:tc>
          <w:tcPr>
            <w:tcW w:w="1418" w:type="dxa"/>
          </w:tcPr>
          <w:p w:rsidR="00C314B9" w:rsidRPr="000766D6" w:rsidRDefault="00C314B9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0766D6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559" w:type="dxa"/>
          </w:tcPr>
          <w:p w:rsidR="00535073" w:rsidRPr="00535073" w:rsidRDefault="00535073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По итогам полугодия и года,</w:t>
            </w:r>
          </w:p>
          <w:p w:rsidR="00535073" w:rsidRPr="00535073" w:rsidRDefault="00535073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до 10 июля</w:t>
            </w:r>
          </w:p>
          <w:p w:rsidR="00C314B9" w:rsidRPr="000766D6" w:rsidRDefault="00535073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693" w:type="dxa"/>
          </w:tcPr>
          <w:p w:rsidR="00C314B9" w:rsidRPr="000766D6" w:rsidRDefault="006946C1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отдел </w:t>
            </w:r>
            <w:r w:rsidR="00C10FCE" w:rsidRPr="00C10FC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A01E38">
              <w:rPr>
                <w:rFonts w:ascii="Times New Roman" w:hAnsi="Times New Roman" w:cs="Times New Roman"/>
                <w:sz w:val="28"/>
                <w:szCs w:val="28"/>
              </w:rPr>
              <w:t>Вышестеблиевского сельского поселения Темрюкского района</w:t>
            </w:r>
          </w:p>
        </w:tc>
      </w:tr>
      <w:tr w:rsidR="002414E7" w:rsidRPr="002414E7" w:rsidTr="00A01E38">
        <w:tc>
          <w:tcPr>
            <w:tcW w:w="9781" w:type="dxa"/>
            <w:gridSpan w:val="5"/>
          </w:tcPr>
          <w:p w:rsidR="00A327F6" w:rsidRPr="002414E7" w:rsidRDefault="00A327F6" w:rsidP="00856282">
            <w:pPr>
              <w:pStyle w:val="1"/>
              <w:ind w:left="-142" w:right="-108" w:firstLine="142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2414E7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3. Совершенствование взаимодействия органов местного самоуправления со средствами массовой информации, населением и институтами гражданского общества по вопросам противодействия коррупции</w:t>
            </w:r>
          </w:p>
        </w:tc>
      </w:tr>
      <w:tr w:rsidR="00C314B9" w:rsidRPr="006B0F55" w:rsidTr="00A01E38">
        <w:tc>
          <w:tcPr>
            <w:tcW w:w="567" w:type="dxa"/>
          </w:tcPr>
          <w:p w:rsidR="00C314B9" w:rsidRPr="006B0F55" w:rsidRDefault="00C314B9" w:rsidP="00856282">
            <w:pPr>
              <w:pStyle w:val="a4"/>
              <w:ind w:left="-142" w:right="-108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3544" w:type="dxa"/>
          </w:tcPr>
          <w:p w:rsidR="00CE203A" w:rsidRPr="00673086" w:rsidRDefault="00C314B9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6B0F55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и продвижение </w:t>
            </w:r>
            <w:r w:rsidRPr="006B0F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социальной антикоррупционной рекламы, осуществление комплекса иных информационно-просветительских мероприятий антикоррупционной направленности</w:t>
            </w:r>
          </w:p>
        </w:tc>
        <w:tc>
          <w:tcPr>
            <w:tcW w:w="1418" w:type="dxa"/>
          </w:tcPr>
          <w:p w:rsidR="00C314B9" w:rsidRPr="006B0F55" w:rsidRDefault="00C314B9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6B0F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течение </w:t>
            </w:r>
            <w:r w:rsidRPr="006B0F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года</w:t>
            </w:r>
          </w:p>
        </w:tc>
        <w:tc>
          <w:tcPr>
            <w:tcW w:w="1559" w:type="dxa"/>
          </w:tcPr>
          <w:p w:rsidR="00535073" w:rsidRPr="00535073" w:rsidRDefault="00535073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 итогам </w:t>
            </w:r>
            <w:r w:rsidRPr="005350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полугодия и года,</w:t>
            </w:r>
          </w:p>
          <w:p w:rsidR="00535073" w:rsidRPr="00535073" w:rsidRDefault="00535073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до 10 июля</w:t>
            </w:r>
          </w:p>
          <w:p w:rsidR="00C314B9" w:rsidRPr="006B0F55" w:rsidRDefault="00535073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693" w:type="dxa"/>
          </w:tcPr>
          <w:p w:rsidR="00C314B9" w:rsidRPr="006B0F55" w:rsidRDefault="00D173A6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D173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</w:t>
            </w:r>
            <w:r w:rsidR="006946C1">
              <w:rPr>
                <w:rFonts w:ascii="Times New Roman" w:hAnsi="Times New Roman" w:cs="Times New Roman"/>
                <w:sz w:val="28"/>
                <w:szCs w:val="28"/>
              </w:rPr>
              <w:t xml:space="preserve">бщий отдел </w:t>
            </w:r>
            <w:r w:rsidR="006946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администрации Вышестеблиевского сельского поселения </w:t>
            </w:r>
          </w:p>
        </w:tc>
      </w:tr>
      <w:tr w:rsidR="00C314B9" w:rsidRPr="006B0F55" w:rsidTr="00A01E38">
        <w:tc>
          <w:tcPr>
            <w:tcW w:w="567" w:type="dxa"/>
          </w:tcPr>
          <w:p w:rsidR="00C314B9" w:rsidRPr="006B0F55" w:rsidRDefault="00C314B9" w:rsidP="00856282">
            <w:pPr>
              <w:pStyle w:val="a4"/>
              <w:ind w:left="-142" w:right="-108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3.2</w:t>
            </w:r>
          </w:p>
        </w:tc>
        <w:tc>
          <w:tcPr>
            <w:tcW w:w="3544" w:type="dxa"/>
          </w:tcPr>
          <w:p w:rsidR="00C314B9" w:rsidRDefault="00C314B9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6B0F55">
              <w:rPr>
                <w:rFonts w:ascii="Times New Roman" w:hAnsi="Times New Roman" w:cs="Times New Roman"/>
                <w:sz w:val="28"/>
                <w:szCs w:val="28"/>
              </w:rPr>
              <w:t>Осуществление мероприятий по информированию граждан о требованиях законодательства о противодействии коррупции и создание в обществе атмосферы нетерпимости к коррупционным проявлениям с привлечением представителей некоммерческих организаций, уставная деятельность которых связана с противодействием коррупции, а также других институтов гражданского общества</w:t>
            </w:r>
          </w:p>
          <w:p w:rsidR="00CE203A" w:rsidRPr="00CE203A" w:rsidRDefault="00CE203A" w:rsidP="00856282">
            <w:pPr>
              <w:ind w:left="-142" w:firstLine="142"/>
            </w:pPr>
          </w:p>
        </w:tc>
        <w:tc>
          <w:tcPr>
            <w:tcW w:w="1418" w:type="dxa"/>
          </w:tcPr>
          <w:p w:rsidR="00C314B9" w:rsidRPr="006B0F55" w:rsidRDefault="00C314B9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6B0F55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559" w:type="dxa"/>
          </w:tcPr>
          <w:p w:rsidR="00535073" w:rsidRPr="00535073" w:rsidRDefault="00535073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По итогам полугодия и года,</w:t>
            </w:r>
          </w:p>
          <w:p w:rsidR="00535073" w:rsidRPr="00535073" w:rsidRDefault="00535073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до 10 июля</w:t>
            </w:r>
          </w:p>
          <w:p w:rsidR="00C314B9" w:rsidRPr="006B0F55" w:rsidRDefault="00535073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35073">
              <w:rPr>
                <w:rFonts w:ascii="Times New Roman" w:hAnsi="Times New Roman" w:cs="Times New Roman"/>
                <w:sz w:val="28"/>
                <w:szCs w:val="28"/>
              </w:rPr>
              <w:t>и 15 января соответственно</w:t>
            </w:r>
          </w:p>
        </w:tc>
        <w:tc>
          <w:tcPr>
            <w:tcW w:w="2693" w:type="dxa"/>
          </w:tcPr>
          <w:p w:rsidR="00C314B9" w:rsidRDefault="006946C1" w:rsidP="00856282">
            <w:pPr>
              <w:pStyle w:val="a5"/>
              <w:ind w:left="-142" w:firstLine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="00BA3499" w:rsidRPr="00BA3499">
              <w:rPr>
                <w:rFonts w:ascii="Times New Roman" w:hAnsi="Times New Roman" w:cs="Times New Roman"/>
                <w:sz w:val="28"/>
                <w:szCs w:val="28"/>
              </w:rPr>
              <w:t xml:space="preserve"> главы </w:t>
            </w:r>
            <w:r w:rsidR="00A01E38">
              <w:rPr>
                <w:rFonts w:ascii="Times New Roman" w:hAnsi="Times New Roman" w:cs="Times New Roman"/>
                <w:sz w:val="28"/>
                <w:szCs w:val="28"/>
              </w:rPr>
              <w:t>Вышестеблиевского сельского поселения Темрюкского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общий отдел </w:t>
            </w:r>
            <w:r w:rsidR="00BA3499" w:rsidRPr="00BA349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A01E38">
              <w:rPr>
                <w:rFonts w:ascii="Times New Roman" w:hAnsi="Times New Roman" w:cs="Times New Roman"/>
                <w:sz w:val="28"/>
                <w:szCs w:val="28"/>
              </w:rPr>
              <w:t>Вышестеблиевского сельского поселения Темрюкского района</w:t>
            </w:r>
          </w:p>
          <w:p w:rsidR="007722EC" w:rsidRDefault="007722EC" w:rsidP="00856282">
            <w:pPr>
              <w:ind w:left="-142" w:firstLine="142"/>
            </w:pPr>
          </w:p>
          <w:p w:rsidR="007722EC" w:rsidRDefault="007722EC" w:rsidP="00856282">
            <w:pPr>
              <w:ind w:left="-142" w:firstLine="142"/>
            </w:pPr>
          </w:p>
          <w:p w:rsidR="007722EC" w:rsidRDefault="007722EC" w:rsidP="00856282">
            <w:pPr>
              <w:ind w:left="-142" w:firstLine="142"/>
            </w:pPr>
          </w:p>
          <w:p w:rsidR="007722EC" w:rsidRDefault="007722EC" w:rsidP="00856282">
            <w:pPr>
              <w:ind w:left="-142" w:firstLine="142"/>
            </w:pPr>
          </w:p>
          <w:p w:rsidR="007722EC" w:rsidRDefault="007722EC" w:rsidP="00856282">
            <w:pPr>
              <w:ind w:left="-142" w:firstLine="142"/>
            </w:pPr>
          </w:p>
          <w:p w:rsidR="007722EC" w:rsidRDefault="007722EC" w:rsidP="00856282">
            <w:pPr>
              <w:ind w:left="-142" w:firstLine="142"/>
            </w:pPr>
          </w:p>
          <w:p w:rsidR="007722EC" w:rsidRDefault="007722EC" w:rsidP="00856282">
            <w:pPr>
              <w:ind w:left="-142" w:firstLine="142"/>
            </w:pPr>
          </w:p>
          <w:p w:rsidR="007722EC" w:rsidRDefault="007722EC" w:rsidP="00856282">
            <w:pPr>
              <w:ind w:left="-142" w:firstLine="142"/>
            </w:pPr>
          </w:p>
          <w:p w:rsidR="007722EC" w:rsidRDefault="007722EC" w:rsidP="00856282">
            <w:pPr>
              <w:ind w:left="-142" w:firstLine="142"/>
            </w:pPr>
          </w:p>
          <w:p w:rsidR="007722EC" w:rsidRPr="007722EC" w:rsidRDefault="007722EC" w:rsidP="00856282">
            <w:pPr>
              <w:ind w:left="-142" w:firstLine="142"/>
            </w:pPr>
          </w:p>
        </w:tc>
      </w:tr>
    </w:tbl>
    <w:p w:rsidR="003C6C6D" w:rsidRDefault="003C6C6D" w:rsidP="00856282">
      <w:pPr>
        <w:ind w:left="-142" w:firstLine="142"/>
      </w:pPr>
    </w:p>
    <w:p w:rsidR="00455C9F" w:rsidRDefault="00455C9F" w:rsidP="00856282">
      <w:pPr>
        <w:ind w:left="-142" w:firstLine="142"/>
      </w:pPr>
    </w:p>
    <w:p w:rsidR="00455C9F" w:rsidRDefault="006946C1" w:rsidP="00856282">
      <w:pPr>
        <w:ind w:left="-142" w:firstLine="142"/>
      </w:pPr>
      <w:r>
        <w:t xml:space="preserve">Начальник общего отдела             </w:t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proofErr w:type="spellStart"/>
      <w:r>
        <w:t>Л.Н.Бедакова</w:t>
      </w:r>
      <w:proofErr w:type="spellEnd"/>
    </w:p>
    <w:p w:rsidR="00455C9F" w:rsidRDefault="00455C9F" w:rsidP="00856282">
      <w:pPr>
        <w:ind w:left="-142" w:firstLine="142"/>
      </w:pPr>
    </w:p>
    <w:p w:rsidR="003C6C6D" w:rsidRDefault="003C6C6D" w:rsidP="00856282">
      <w:pPr>
        <w:ind w:left="-142" w:firstLine="142"/>
      </w:pPr>
    </w:p>
    <w:sectPr w:rsidR="003C6C6D" w:rsidSect="00856282">
      <w:headerReference w:type="default" r:id="rId7"/>
      <w:pgSz w:w="11906" w:h="16838"/>
      <w:pgMar w:top="1134" w:right="567" w:bottom="1134" w:left="1276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4695" w:rsidRDefault="00134695" w:rsidP="00125E5C">
      <w:r>
        <w:separator/>
      </w:r>
    </w:p>
  </w:endnote>
  <w:endnote w:type="continuationSeparator" w:id="0">
    <w:p w:rsidR="00134695" w:rsidRDefault="00134695" w:rsidP="00125E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4695" w:rsidRDefault="00134695" w:rsidP="00125E5C">
      <w:r>
        <w:separator/>
      </w:r>
    </w:p>
  </w:footnote>
  <w:footnote w:type="continuationSeparator" w:id="0">
    <w:p w:rsidR="00134695" w:rsidRDefault="00134695" w:rsidP="00125E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4998687"/>
    </w:sdtPr>
    <w:sdtEndPr>
      <w:rPr>
        <w:sz w:val="24"/>
      </w:rPr>
    </w:sdtEndPr>
    <w:sdtContent>
      <w:p w:rsidR="00DF4803" w:rsidRPr="00125E5C" w:rsidRDefault="00D034D1">
        <w:pPr>
          <w:pStyle w:val="ab"/>
          <w:jc w:val="center"/>
          <w:rPr>
            <w:sz w:val="24"/>
          </w:rPr>
        </w:pPr>
        <w:r w:rsidRPr="00125E5C">
          <w:rPr>
            <w:sz w:val="24"/>
          </w:rPr>
          <w:fldChar w:fldCharType="begin"/>
        </w:r>
        <w:r w:rsidR="00DF4803" w:rsidRPr="00125E5C">
          <w:rPr>
            <w:sz w:val="24"/>
          </w:rPr>
          <w:instrText>PAGE   \* MERGEFORMAT</w:instrText>
        </w:r>
        <w:r w:rsidRPr="00125E5C">
          <w:rPr>
            <w:sz w:val="24"/>
          </w:rPr>
          <w:fldChar w:fldCharType="separate"/>
        </w:r>
        <w:r w:rsidR="00856282">
          <w:rPr>
            <w:noProof/>
            <w:sz w:val="24"/>
          </w:rPr>
          <w:t>7</w:t>
        </w:r>
        <w:r w:rsidRPr="00125E5C">
          <w:rPr>
            <w:sz w:val="24"/>
          </w:rPr>
          <w:fldChar w:fldCharType="end"/>
        </w:r>
      </w:p>
    </w:sdtContent>
  </w:sdt>
  <w:tbl>
    <w:tblPr>
      <w:tblW w:w="9639" w:type="dxa"/>
      <w:tblInd w:w="108" w:type="dxa"/>
      <w:tblBorders>
        <w:top w:val="single" w:sz="4" w:space="0" w:color="auto"/>
        <w:left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/>
    </w:tblPr>
    <w:tblGrid>
      <w:gridCol w:w="567"/>
      <w:gridCol w:w="3544"/>
      <w:gridCol w:w="1418"/>
      <w:gridCol w:w="1559"/>
      <w:gridCol w:w="2551"/>
    </w:tblGrid>
    <w:tr w:rsidR="00DF4803" w:rsidTr="00267BC9">
      <w:trPr>
        <w:cantSplit/>
        <w:trHeight w:val="281"/>
      </w:trPr>
      <w:tc>
        <w:tcPr>
          <w:tcW w:w="567" w:type="dxa"/>
        </w:tcPr>
        <w:p w:rsidR="00DF4803" w:rsidRPr="00790A3B" w:rsidRDefault="00DF4803" w:rsidP="0099682F">
          <w:pPr>
            <w:pStyle w:val="1"/>
            <w:rPr>
              <w:rFonts w:ascii="Times New Roman" w:hAnsi="Times New Roman" w:cs="Times New Roman"/>
              <w:b w:val="0"/>
              <w:sz w:val="28"/>
              <w:szCs w:val="28"/>
            </w:rPr>
          </w:pPr>
          <w:r>
            <w:rPr>
              <w:rFonts w:ascii="Times New Roman" w:hAnsi="Times New Roman" w:cs="Times New Roman"/>
              <w:b w:val="0"/>
              <w:sz w:val="28"/>
              <w:szCs w:val="28"/>
            </w:rPr>
            <w:t>1</w:t>
          </w:r>
        </w:p>
      </w:tc>
      <w:tc>
        <w:tcPr>
          <w:tcW w:w="3544" w:type="dxa"/>
        </w:tcPr>
        <w:p w:rsidR="00DF4803" w:rsidRPr="00790A3B" w:rsidRDefault="00DF4803" w:rsidP="0099682F">
          <w:pPr>
            <w:pStyle w:val="1"/>
            <w:rPr>
              <w:rFonts w:ascii="Times New Roman" w:hAnsi="Times New Roman" w:cs="Times New Roman"/>
              <w:b w:val="0"/>
              <w:sz w:val="28"/>
              <w:szCs w:val="28"/>
            </w:rPr>
          </w:pPr>
          <w:r>
            <w:rPr>
              <w:rFonts w:ascii="Times New Roman" w:hAnsi="Times New Roman" w:cs="Times New Roman"/>
              <w:b w:val="0"/>
              <w:sz w:val="28"/>
              <w:szCs w:val="28"/>
            </w:rPr>
            <w:t>2</w:t>
          </w:r>
        </w:p>
      </w:tc>
      <w:tc>
        <w:tcPr>
          <w:tcW w:w="1418" w:type="dxa"/>
        </w:tcPr>
        <w:p w:rsidR="00DF4803" w:rsidRPr="00790A3B" w:rsidRDefault="00DF4803" w:rsidP="0099682F">
          <w:pPr>
            <w:pStyle w:val="1"/>
            <w:rPr>
              <w:rFonts w:ascii="Times New Roman" w:hAnsi="Times New Roman" w:cs="Times New Roman"/>
              <w:b w:val="0"/>
              <w:sz w:val="28"/>
              <w:szCs w:val="28"/>
            </w:rPr>
          </w:pPr>
          <w:r>
            <w:rPr>
              <w:rFonts w:ascii="Times New Roman" w:hAnsi="Times New Roman" w:cs="Times New Roman"/>
              <w:b w:val="0"/>
              <w:sz w:val="28"/>
              <w:szCs w:val="28"/>
            </w:rPr>
            <w:t>3</w:t>
          </w:r>
        </w:p>
      </w:tc>
      <w:tc>
        <w:tcPr>
          <w:tcW w:w="1559" w:type="dxa"/>
        </w:tcPr>
        <w:p w:rsidR="00DF4803" w:rsidRPr="00790A3B" w:rsidRDefault="00DF4803" w:rsidP="0099682F">
          <w:pPr>
            <w:pStyle w:val="1"/>
            <w:rPr>
              <w:rFonts w:ascii="Times New Roman" w:hAnsi="Times New Roman" w:cs="Times New Roman"/>
              <w:b w:val="0"/>
              <w:sz w:val="28"/>
              <w:szCs w:val="28"/>
            </w:rPr>
          </w:pPr>
          <w:r>
            <w:rPr>
              <w:rFonts w:ascii="Times New Roman" w:hAnsi="Times New Roman" w:cs="Times New Roman"/>
              <w:b w:val="0"/>
              <w:sz w:val="28"/>
              <w:szCs w:val="28"/>
            </w:rPr>
            <w:t>4</w:t>
          </w:r>
        </w:p>
      </w:tc>
      <w:tc>
        <w:tcPr>
          <w:tcW w:w="2551" w:type="dxa"/>
        </w:tcPr>
        <w:p w:rsidR="00DF4803" w:rsidRPr="00790A3B" w:rsidRDefault="00DF4803" w:rsidP="0099682F">
          <w:pPr>
            <w:pStyle w:val="1"/>
            <w:rPr>
              <w:rFonts w:ascii="Times New Roman" w:hAnsi="Times New Roman" w:cs="Times New Roman"/>
              <w:b w:val="0"/>
              <w:sz w:val="28"/>
              <w:szCs w:val="28"/>
            </w:rPr>
          </w:pPr>
          <w:r>
            <w:rPr>
              <w:rFonts w:ascii="Times New Roman" w:hAnsi="Times New Roman" w:cs="Times New Roman"/>
              <w:b w:val="0"/>
              <w:sz w:val="28"/>
              <w:szCs w:val="28"/>
            </w:rPr>
            <w:t>5</w:t>
          </w:r>
        </w:p>
      </w:tc>
    </w:tr>
  </w:tbl>
  <w:p w:rsidR="00DF4803" w:rsidRDefault="00DF4803" w:rsidP="00FB4150">
    <w:pPr>
      <w:pStyle w:val="11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7776"/>
    <w:rsid w:val="00024C08"/>
    <w:rsid w:val="00033501"/>
    <w:rsid w:val="00055D8F"/>
    <w:rsid w:val="00064491"/>
    <w:rsid w:val="000766D6"/>
    <w:rsid w:val="000E3735"/>
    <w:rsid w:val="00103B75"/>
    <w:rsid w:val="00125E5C"/>
    <w:rsid w:val="00134695"/>
    <w:rsid w:val="00163509"/>
    <w:rsid w:val="001D19C3"/>
    <w:rsid w:val="00212FAC"/>
    <w:rsid w:val="002414E7"/>
    <w:rsid w:val="00244C07"/>
    <w:rsid w:val="002514B1"/>
    <w:rsid w:val="0025280C"/>
    <w:rsid w:val="00267BC9"/>
    <w:rsid w:val="002A14E1"/>
    <w:rsid w:val="002B47C7"/>
    <w:rsid w:val="002F3413"/>
    <w:rsid w:val="002F4DEC"/>
    <w:rsid w:val="002F77A1"/>
    <w:rsid w:val="00305AC6"/>
    <w:rsid w:val="00324A4B"/>
    <w:rsid w:val="003351DB"/>
    <w:rsid w:val="00373ACE"/>
    <w:rsid w:val="00387270"/>
    <w:rsid w:val="00390CD1"/>
    <w:rsid w:val="003C6C6D"/>
    <w:rsid w:val="00455C9F"/>
    <w:rsid w:val="004D5E36"/>
    <w:rsid w:val="0052496B"/>
    <w:rsid w:val="00535073"/>
    <w:rsid w:val="00555A34"/>
    <w:rsid w:val="00562866"/>
    <w:rsid w:val="00571E86"/>
    <w:rsid w:val="005B7776"/>
    <w:rsid w:val="0060224C"/>
    <w:rsid w:val="00673086"/>
    <w:rsid w:val="00690482"/>
    <w:rsid w:val="00690590"/>
    <w:rsid w:val="006946C1"/>
    <w:rsid w:val="006B0F55"/>
    <w:rsid w:val="006C21DC"/>
    <w:rsid w:val="006E70E4"/>
    <w:rsid w:val="006F3DDA"/>
    <w:rsid w:val="00714EA3"/>
    <w:rsid w:val="007722EC"/>
    <w:rsid w:val="00790A3B"/>
    <w:rsid w:val="00795243"/>
    <w:rsid w:val="0083789E"/>
    <w:rsid w:val="00856282"/>
    <w:rsid w:val="008D454E"/>
    <w:rsid w:val="00916C85"/>
    <w:rsid w:val="00930701"/>
    <w:rsid w:val="0099682F"/>
    <w:rsid w:val="009B7D82"/>
    <w:rsid w:val="00A01E38"/>
    <w:rsid w:val="00A12214"/>
    <w:rsid w:val="00A271DA"/>
    <w:rsid w:val="00A327F6"/>
    <w:rsid w:val="00A347BE"/>
    <w:rsid w:val="00A44BB6"/>
    <w:rsid w:val="00A827B7"/>
    <w:rsid w:val="00BA3499"/>
    <w:rsid w:val="00BA54A9"/>
    <w:rsid w:val="00BC127D"/>
    <w:rsid w:val="00C10FCE"/>
    <w:rsid w:val="00C14F8D"/>
    <w:rsid w:val="00C23EC1"/>
    <w:rsid w:val="00C314B9"/>
    <w:rsid w:val="00C4021A"/>
    <w:rsid w:val="00C52A48"/>
    <w:rsid w:val="00C95D38"/>
    <w:rsid w:val="00CE1F4C"/>
    <w:rsid w:val="00CE203A"/>
    <w:rsid w:val="00D034D1"/>
    <w:rsid w:val="00D173A6"/>
    <w:rsid w:val="00D44A05"/>
    <w:rsid w:val="00D44F6F"/>
    <w:rsid w:val="00D572BA"/>
    <w:rsid w:val="00D67BA0"/>
    <w:rsid w:val="00D803DA"/>
    <w:rsid w:val="00DC62C8"/>
    <w:rsid w:val="00DE1389"/>
    <w:rsid w:val="00DF4803"/>
    <w:rsid w:val="00EB4928"/>
    <w:rsid w:val="00EC1D91"/>
    <w:rsid w:val="00EF1BB5"/>
    <w:rsid w:val="00F22731"/>
    <w:rsid w:val="00F35960"/>
    <w:rsid w:val="00F73CF9"/>
    <w:rsid w:val="00F825EA"/>
    <w:rsid w:val="00F8661E"/>
    <w:rsid w:val="00FA0B05"/>
    <w:rsid w:val="00FB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C6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9059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25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916C8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</w:rPr>
  </w:style>
  <w:style w:type="paragraph" w:customStyle="1" w:styleId="a5">
    <w:name w:val="Прижатый влево"/>
    <w:basedOn w:val="a"/>
    <w:next w:val="a"/>
    <w:uiPriority w:val="99"/>
    <w:rsid w:val="00916C85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a6">
    <w:name w:val="Сравнение редакций. Добавленный фрагмент"/>
    <w:uiPriority w:val="99"/>
    <w:rsid w:val="00916C85"/>
    <w:rPr>
      <w:color w:val="000000"/>
      <w:shd w:val="clear" w:color="auto" w:fill="C1D7FF"/>
    </w:rPr>
  </w:style>
  <w:style w:type="character" w:customStyle="1" w:styleId="a7">
    <w:name w:val="Цветовое выделение"/>
    <w:uiPriority w:val="99"/>
    <w:rsid w:val="00916C85"/>
    <w:rPr>
      <w:b/>
      <w:bCs/>
      <w:color w:val="26282F"/>
    </w:rPr>
  </w:style>
  <w:style w:type="character" w:customStyle="1" w:styleId="a8">
    <w:name w:val="Гипертекстовая ссылка"/>
    <w:uiPriority w:val="99"/>
    <w:rsid w:val="00916C85"/>
    <w:rPr>
      <w:b w:val="0"/>
      <w:bCs w:val="0"/>
      <w:color w:val="106BBE"/>
    </w:rPr>
  </w:style>
  <w:style w:type="paragraph" w:styleId="a9">
    <w:name w:val="Balloon Text"/>
    <w:basedOn w:val="a"/>
    <w:link w:val="aa"/>
    <w:uiPriority w:val="99"/>
    <w:semiHidden/>
    <w:unhideWhenUsed/>
    <w:rsid w:val="00C23EC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3EC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125E5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25E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125E5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25E5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690590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11">
    <w:name w:val="Стиль1"/>
    <w:basedOn w:val="a"/>
    <w:qFormat/>
    <w:rsid w:val="00FB4150"/>
    <w:pPr>
      <w:spacing w:line="14" w:lineRule="auto"/>
    </w:pPr>
    <w:rPr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C6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9059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25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916C8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</w:rPr>
  </w:style>
  <w:style w:type="paragraph" w:customStyle="1" w:styleId="a5">
    <w:name w:val="Прижатый влево"/>
    <w:basedOn w:val="a"/>
    <w:next w:val="a"/>
    <w:uiPriority w:val="99"/>
    <w:rsid w:val="00916C85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a6">
    <w:name w:val="Сравнение редакций. Добавленный фрагмент"/>
    <w:uiPriority w:val="99"/>
    <w:rsid w:val="00916C85"/>
    <w:rPr>
      <w:color w:val="000000"/>
      <w:shd w:val="clear" w:color="auto" w:fill="C1D7FF"/>
    </w:rPr>
  </w:style>
  <w:style w:type="character" w:customStyle="1" w:styleId="a7">
    <w:name w:val="Цветовое выделение"/>
    <w:uiPriority w:val="99"/>
    <w:rsid w:val="00916C85"/>
    <w:rPr>
      <w:b/>
      <w:bCs/>
      <w:color w:val="26282F"/>
    </w:rPr>
  </w:style>
  <w:style w:type="character" w:customStyle="1" w:styleId="a8">
    <w:name w:val="Гипертекстовая ссылка"/>
    <w:uiPriority w:val="99"/>
    <w:rsid w:val="00916C85"/>
    <w:rPr>
      <w:b w:val="0"/>
      <w:bCs w:val="0"/>
      <w:color w:val="106BBE"/>
    </w:rPr>
  </w:style>
  <w:style w:type="paragraph" w:styleId="a9">
    <w:name w:val="Balloon Text"/>
    <w:basedOn w:val="a"/>
    <w:link w:val="aa"/>
    <w:uiPriority w:val="99"/>
    <w:semiHidden/>
    <w:unhideWhenUsed/>
    <w:rsid w:val="00C23EC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3EC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125E5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25E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125E5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25E5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690590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11">
    <w:name w:val="Стиль1"/>
    <w:basedOn w:val="a"/>
    <w:qFormat/>
    <w:rsid w:val="00FB4150"/>
    <w:pPr>
      <w:spacing w:line="14" w:lineRule="auto"/>
    </w:pPr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68040-9B40-4B46-AD85-D615A9383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1421</Words>
  <Characters>8103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Shilling Tatyana Ilinichna</dc:creator>
  <cp:keywords/>
  <dc:description/>
  <cp:lastModifiedBy>секретарь</cp:lastModifiedBy>
  <cp:revision>22</cp:revision>
  <cp:lastPrinted>2021-10-18T07:23:00Z</cp:lastPrinted>
  <dcterms:created xsi:type="dcterms:W3CDTF">2017-06-01T13:53:00Z</dcterms:created>
  <dcterms:modified xsi:type="dcterms:W3CDTF">2021-10-18T07:23:00Z</dcterms:modified>
</cp:coreProperties>
</file>