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ПРИЛОЖЕНИЕ</w:t>
      </w:r>
    </w:p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к постановлению</w:t>
      </w:r>
    </w:p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администрации</w:t>
      </w:r>
    </w:p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Вышестеблиевского</w:t>
      </w:r>
    </w:p>
    <w:p w:rsidR="00362334" w:rsidRDefault="00362334" w:rsidP="00540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сельского поселения</w:t>
      </w:r>
    </w:p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Темрюкского района</w:t>
      </w:r>
    </w:p>
    <w:p w:rsidR="00362334" w:rsidRDefault="00362334" w:rsidP="00540A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от 05.02.2013 г. № 28</w:t>
      </w:r>
    </w:p>
    <w:p w:rsidR="00362334" w:rsidRDefault="00362334" w:rsidP="0065278B">
      <w:pPr>
        <w:jc w:val="center"/>
        <w:rPr>
          <w:rFonts w:ascii="Arial" w:hAnsi="Arial" w:cs="Arial"/>
          <w:b/>
          <w:bCs/>
        </w:rPr>
      </w:pPr>
    </w:p>
    <w:p w:rsidR="00362334" w:rsidRDefault="00362334" w:rsidP="0065278B">
      <w:pPr>
        <w:jc w:val="center"/>
        <w:rPr>
          <w:rFonts w:ascii="Arial" w:hAnsi="Arial" w:cs="Arial"/>
          <w:b/>
          <w:bCs/>
        </w:rPr>
      </w:pP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>Регламент</w:t>
      </w: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>подготовки ответов на информацию граждан, поступившую через</w:t>
      </w: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 xml:space="preserve">виртуальный Интернет-ресурс «Геоинформационная система </w:t>
      </w: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 xml:space="preserve">«Общественного контроля» на официальном Интернет-портале </w:t>
      </w: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 xml:space="preserve">исполнительных органов государственной власти Краснодарского края, </w:t>
      </w:r>
    </w:p>
    <w:p w:rsidR="00362334" w:rsidRPr="0065278B" w:rsidRDefault="00362334" w:rsidP="0065278B">
      <w:pPr>
        <w:jc w:val="center"/>
        <w:rPr>
          <w:b/>
          <w:bCs/>
          <w:sz w:val="28"/>
          <w:szCs w:val="28"/>
        </w:rPr>
      </w:pPr>
      <w:r w:rsidRPr="0065278B">
        <w:rPr>
          <w:b/>
          <w:bCs/>
          <w:sz w:val="28"/>
          <w:szCs w:val="28"/>
        </w:rPr>
        <w:t>а также в форме мобильных приложений</w:t>
      </w:r>
    </w:p>
    <w:p w:rsidR="00362334" w:rsidRDefault="00362334" w:rsidP="0065278B">
      <w:pPr>
        <w:jc w:val="center"/>
        <w:rPr>
          <w:rFonts w:ascii="Arial" w:hAnsi="Arial" w:cs="Arial"/>
        </w:rPr>
      </w:pPr>
    </w:p>
    <w:p w:rsidR="00362334" w:rsidRDefault="00362334" w:rsidP="000F1695">
      <w:pPr>
        <w:shd w:val="clear" w:color="auto" w:fill="FFFFFF"/>
        <w:spacing w:line="100" w:lineRule="atLeast"/>
        <w:ind w:right="14" w:firstLine="851"/>
        <w:jc w:val="both"/>
        <w:rPr>
          <w:color w:val="000000"/>
          <w:sz w:val="28"/>
          <w:szCs w:val="28"/>
        </w:rPr>
      </w:pPr>
    </w:p>
    <w:p w:rsidR="00362334" w:rsidRPr="000F1695" w:rsidRDefault="00362334" w:rsidP="000F1695">
      <w:pPr>
        <w:shd w:val="clear" w:color="auto" w:fill="FFFFFF"/>
        <w:spacing w:line="100" w:lineRule="atLeast"/>
        <w:ind w:right="14"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1. К рассмотрению принимается информация граждан, поступившая через </w:t>
      </w:r>
      <w:r w:rsidRPr="000F1695">
        <w:rPr>
          <w:color w:val="000000"/>
          <w:spacing w:val="-3"/>
          <w:sz w:val="28"/>
          <w:szCs w:val="28"/>
        </w:rPr>
        <w:t>виртуальный</w:t>
      </w:r>
      <w:r>
        <w:rPr>
          <w:color w:val="000000"/>
          <w:spacing w:val="-3"/>
          <w:sz w:val="28"/>
          <w:szCs w:val="28"/>
        </w:rPr>
        <w:t xml:space="preserve"> </w:t>
      </w:r>
      <w:r w:rsidRPr="000F1695">
        <w:rPr>
          <w:color w:val="000000"/>
          <w:spacing w:val="-3"/>
          <w:sz w:val="28"/>
          <w:szCs w:val="28"/>
        </w:rPr>
        <w:t>Интернет-ресурс</w:t>
      </w:r>
      <w:r>
        <w:rPr>
          <w:color w:val="000000"/>
          <w:spacing w:val="-3"/>
          <w:sz w:val="28"/>
          <w:szCs w:val="28"/>
        </w:rPr>
        <w:t xml:space="preserve"> </w:t>
      </w:r>
      <w:r w:rsidRPr="000F1695">
        <w:rPr>
          <w:color w:val="000000"/>
          <w:spacing w:val="-3"/>
          <w:sz w:val="28"/>
          <w:szCs w:val="28"/>
        </w:rPr>
        <w:t>«Геоинформационная</w:t>
      </w:r>
      <w:r>
        <w:rPr>
          <w:color w:val="000000"/>
          <w:spacing w:val="-3"/>
          <w:sz w:val="28"/>
          <w:szCs w:val="28"/>
        </w:rPr>
        <w:t xml:space="preserve"> </w:t>
      </w:r>
      <w:r w:rsidRPr="000F1695">
        <w:rPr>
          <w:color w:val="000000"/>
          <w:spacing w:val="-5"/>
          <w:sz w:val="28"/>
          <w:szCs w:val="28"/>
        </w:rPr>
        <w:t xml:space="preserve">система </w:t>
      </w:r>
      <w:r w:rsidRPr="000F1695">
        <w:rPr>
          <w:color w:val="000000"/>
          <w:sz w:val="28"/>
          <w:szCs w:val="28"/>
        </w:rPr>
        <w:t>«Общественного контроля» на официальном Интернет-портале исполнительных органов государственной власти Краснодарского края, а также в форме мобильных приложений (далее информация) и соответствующая следующим тематическим группам: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1.1. Коммунальное хозяйство и содержание </w:t>
      </w:r>
      <w:r w:rsidRPr="002769D1">
        <w:rPr>
          <w:color w:val="000000"/>
          <w:spacing w:val="-2"/>
          <w:sz w:val="28"/>
          <w:szCs w:val="28"/>
        </w:rPr>
        <w:t>объектов Вышестеблиевского сельского поселения  Темрюкского района</w:t>
      </w:r>
      <w:r>
        <w:rPr>
          <w:color w:val="000000"/>
          <w:spacing w:val="-2"/>
          <w:sz w:val="28"/>
          <w:szCs w:val="28"/>
        </w:rPr>
        <w:t xml:space="preserve"> (заместитель главы Вышестеблиевского сельского поселения Темрюкского района)</w:t>
      </w:r>
      <w:r w:rsidRPr="000F1695">
        <w:rPr>
          <w:color w:val="000000"/>
          <w:spacing w:val="-2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tabs>
          <w:tab w:val="left" w:pos="-195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1.1.1. Внутриквартальные дороги</w:t>
      </w:r>
    </w:p>
    <w:p w:rsidR="00362334" w:rsidRPr="00893A71" w:rsidRDefault="00362334" w:rsidP="00893A71">
      <w:pPr>
        <w:shd w:val="clear" w:color="auto" w:fill="FFFFFF"/>
        <w:spacing w:before="7" w:line="100" w:lineRule="atLeast"/>
        <w:ind w:left="851"/>
        <w:jc w:val="both"/>
        <w:rPr>
          <w:color w:val="000000"/>
          <w:sz w:val="28"/>
          <w:szCs w:val="28"/>
        </w:rPr>
      </w:pPr>
      <w:r w:rsidRPr="00893A71">
        <w:rPr>
          <w:color w:val="000000"/>
          <w:sz w:val="28"/>
          <w:szCs w:val="28"/>
        </w:rPr>
        <w:t xml:space="preserve"> яма или разлом;</w:t>
      </w:r>
    </w:p>
    <w:p w:rsidR="00362334" w:rsidRPr="00893A71" w:rsidRDefault="00362334" w:rsidP="00893A71">
      <w:pPr>
        <w:shd w:val="clear" w:color="auto" w:fill="FFFFFF"/>
        <w:tabs>
          <w:tab w:val="left" w:pos="705"/>
        </w:tabs>
        <w:spacing w:line="100" w:lineRule="atLeast"/>
        <w:ind w:left="851"/>
        <w:jc w:val="both"/>
        <w:rPr>
          <w:color w:val="000000"/>
          <w:sz w:val="28"/>
          <w:szCs w:val="28"/>
        </w:rPr>
      </w:pPr>
      <w:r w:rsidRPr="00893A71">
        <w:rPr>
          <w:color w:val="000000"/>
          <w:sz w:val="28"/>
          <w:szCs w:val="28"/>
        </w:rPr>
        <w:t>возможно скорое разрушение;</w:t>
      </w:r>
    </w:p>
    <w:p w:rsidR="00362334" w:rsidRPr="00893A71" w:rsidRDefault="00362334" w:rsidP="00893A71">
      <w:pPr>
        <w:shd w:val="clear" w:color="auto" w:fill="FFFFFF"/>
        <w:tabs>
          <w:tab w:val="left" w:pos="705"/>
        </w:tabs>
        <w:spacing w:line="100" w:lineRule="atLeast"/>
        <w:ind w:left="851"/>
        <w:jc w:val="both"/>
        <w:rPr>
          <w:color w:val="000000"/>
          <w:sz w:val="28"/>
          <w:szCs w:val="28"/>
        </w:rPr>
      </w:pPr>
      <w:r w:rsidRPr="00893A71">
        <w:rPr>
          <w:color w:val="000000"/>
          <w:sz w:val="28"/>
          <w:szCs w:val="28"/>
        </w:rPr>
        <w:t>брошенное транспортное средство;</w:t>
      </w:r>
    </w:p>
    <w:p w:rsidR="00362334" w:rsidRPr="00893A71" w:rsidRDefault="00362334" w:rsidP="00893A71">
      <w:pPr>
        <w:shd w:val="clear" w:color="auto" w:fill="FFFFFF"/>
        <w:tabs>
          <w:tab w:val="left" w:pos="705"/>
        </w:tabs>
        <w:spacing w:before="7" w:line="100" w:lineRule="atLeast"/>
        <w:ind w:left="851"/>
        <w:jc w:val="both"/>
        <w:rPr>
          <w:color w:val="000000"/>
          <w:spacing w:val="-2"/>
          <w:sz w:val="28"/>
          <w:szCs w:val="28"/>
        </w:rPr>
      </w:pPr>
      <w:r w:rsidRPr="00893A71">
        <w:rPr>
          <w:color w:val="000000"/>
          <w:spacing w:val="-2"/>
          <w:sz w:val="28"/>
          <w:szCs w:val="28"/>
        </w:rPr>
        <w:t>открыт люк;</w:t>
      </w:r>
    </w:p>
    <w:p w:rsidR="00362334" w:rsidRPr="00893A71" w:rsidRDefault="00362334" w:rsidP="00893A71">
      <w:pPr>
        <w:shd w:val="clear" w:color="auto" w:fill="FFFFFF"/>
        <w:tabs>
          <w:tab w:val="left" w:pos="0"/>
        </w:tabs>
        <w:spacing w:line="100" w:lineRule="atLeast"/>
        <w:ind w:left="851"/>
        <w:jc w:val="both"/>
        <w:rPr>
          <w:color w:val="000000"/>
          <w:spacing w:val="-3"/>
          <w:sz w:val="28"/>
          <w:szCs w:val="28"/>
        </w:rPr>
      </w:pPr>
      <w:r w:rsidRPr="00893A71">
        <w:rPr>
          <w:color w:val="000000"/>
          <w:spacing w:val="-3"/>
          <w:sz w:val="28"/>
          <w:szCs w:val="28"/>
        </w:rPr>
        <w:t xml:space="preserve">некачественный ремонт. </w:t>
      </w:r>
    </w:p>
    <w:p w:rsidR="00362334" w:rsidRPr="000F1695" w:rsidRDefault="00362334" w:rsidP="000F1695">
      <w:pPr>
        <w:shd w:val="clear" w:color="auto" w:fill="FFFFFF"/>
        <w:tabs>
          <w:tab w:val="left" w:pos="450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sz w:val="28"/>
          <w:szCs w:val="28"/>
        </w:rPr>
        <w:t xml:space="preserve">1.1.2. </w:t>
      </w:r>
      <w:r w:rsidRPr="000F1695">
        <w:rPr>
          <w:color w:val="000000"/>
          <w:sz w:val="28"/>
          <w:szCs w:val="28"/>
        </w:rPr>
        <w:t>Содержание зданий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ненадлежащее содержание здания;</w:t>
      </w:r>
    </w:p>
    <w:p w:rsidR="00362334" w:rsidRPr="000F1695" w:rsidRDefault="00362334" w:rsidP="000F1695">
      <w:pPr>
        <w:shd w:val="clear" w:color="auto" w:fill="FFFFFF"/>
        <w:tabs>
          <w:tab w:val="left" w:pos="353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ненадлежащее содержание территории;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опасная или поврежденная рекламная конструкция;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возможно скорое разрушение;</w:t>
      </w:r>
    </w:p>
    <w:p w:rsidR="00362334" w:rsidRPr="000F1695" w:rsidRDefault="00362334" w:rsidP="000F1695">
      <w:pPr>
        <w:shd w:val="clear" w:color="auto" w:fill="FFFFFF"/>
        <w:tabs>
          <w:tab w:val="left" w:pos="345"/>
        </w:tabs>
        <w:spacing w:before="7"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образование наледи.</w:t>
      </w:r>
    </w:p>
    <w:p w:rsidR="00362334" w:rsidRPr="00FF1C61" w:rsidRDefault="00362334" w:rsidP="00FF1C61">
      <w:pPr>
        <w:shd w:val="clear" w:color="auto" w:fill="FFFFFF"/>
        <w:tabs>
          <w:tab w:val="left" w:pos="450"/>
        </w:tabs>
        <w:spacing w:line="10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Pr="00FF1C61">
        <w:rPr>
          <w:sz w:val="28"/>
          <w:szCs w:val="28"/>
        </w:rPr>
        <w:t>Электроэнергия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неисправное или повреждённое освещение.</w:t>
      </w:r>
    </w:p>
    <w:p w:rsidR="00362334" w:rsidRPr="000F1695" w:rsidRDefault="00362334" w:rsidP="000F1695">
      <w:pPr>
        <w:shd w:val="clear" w:color="auto" w:fill="FFFFFF"/>
        <w:tabs>
          <w:tab w:val="left" w:pos="705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1.1.4. Трубопроводные и подземные коммуникации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открыт люк;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прорыв трубы.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1.1.5. Охрана окружающей среды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несвоевременный вывоз мусора;</w:t>
      </w:r>
    </w:p>
    <w:p w:rsidR="00362334" w:rsidRPr="000F1695" w:rsidRDefault="00362334" w:rsidP="000F1695">
      <w:pPr>
        <w:shd w:val="clear" w:color="auto" w:fill="FFFFFF"/>
        <w:tabs>
          <w:tab w:val="left" w:pos="345"/>
        </w:tabs>
        <w:spacing w:before="7" w:line="100" w:lineRule="atLeast"/>
        <w:ind w:firstLine="851"/>
        <w:jc w:val="both"/>
        <w:rPr>
          <w:color w:val="000000"/>
          <w:spacing w:val="-4"/>
          <w:sz w:val="28"/>
          <w:szCs w:val="28"/>
        </w:rPr>
      </w:pPr>
      <w:r w:rsidRPr="000F1695">
        <w:rPr>
          <w:color w:val="000000"/>
          <w:spacing w:val="-4"/>
          <w:sz w:val="28"/>
          <w:szCs w:val="28"/>
        </w:rPr>
        <w:t xml:space="preserve"> свалка мусора.</w:t>
      </w:r>
    </w:p>
    <w:p w:rsidR="00362334" w:rsidRPr="000F1695" w:rsidRDefault="00362334" w:rsidP="000F1695">
      <w:pPr>
        <w:shd w:val="clear" w:color="auto" w:fill="FFFFFF"/>
        <w:tabs>
          <w:tab w:val="left" w:pos="345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 1.1.6. Безопасность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скопление бездомных животных;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угроза разрушения.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 1.2. Дороги и мосты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pacing w:val="-2"/>
          <w:sz w:val="28"/>
          <w:szCs w:val="28"/>
        </w:rPr>
        <w:t>заместитель главы Вышестеблиевского сельского поселения)</w:t>
      </w:r>
      <w:r w:rsidRPr="000F1695">
        <w:rPr>
          <w:color w:val="000000"/>
          <w:spacing w:val="-2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tabs>
          <w:tab w:val="left" w:pos="9690"/>
        </w:tabs>
        <w:spacing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 1.2.1. Содержание магистральных дорог и мостов: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яма или разлом;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возможно скорое разрушение;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открыт люк;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некачественный ремонт.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1.2.2. Организация дорожного движения: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незаконные парковки;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разметка, знаки и светофоры;</w:t>
      </w:r>
    </w:p>
    <w:p w:rsidR="00362334" w:rsidRPr="000F1695" w:rsidRDefault="00362334" w:rsidP="000F1695">
      <w:pPr>
        <w:shd w:val="clear" w:color="auto" w:fill="FFFFFF"/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опасные участки, места ДТП;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частые пробки;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иные дорожные проблемы.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1.2.3. </w:t>
      </w:r>
      <w:r w:rsidRPr="000F1695">
        <w:rPr>
          <w:color w:val="000000"/>
          <w:sz w:val="28"/>
          <w:szCs w:val="28"/>
        </w:rPr>
        <w:t>Подтопление</w:t>
      </w:r>
      <w:r w:rsidRPr="000F1695">
        <w:rPr>
          <w:color w:val="000000"/>
          <w:spacing w:val="-3"/>
          <w:sz w:val="28"/>
          <w:szCs w:val="28"/>
        </w:rPr>
        <w:t>:</w:t>
      </w:r>
    </w:p>
    <w:p w:rsidR="00362334" w:rsidRPr="000F1695" w:rsidRDefault="00362334" w:rsidP="000F1695">
      <w:pPr>
        <w:shd w:val="clear" w:color="auto" w:fill="FFFFFF"/>
        <w:tabs>
          <w:tab w:val="left" w:pos="410"/>
        </w:tabs>
        <w:spacing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засорение сетей ливневой канализации.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 1.3. </w:t>
      </w:r>
      <w:r w:rsidRPr="000F1695">
        <w:rPr>
          <w:color w:val="000000"/>
          <w:sz w:val="28"/>
          <w:szCs w:val="28"/>
        </w:rPr>
        <w:t>Строительство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pacing w:val="-2"/>
          <w:sz w:val="28"/>
          <w:szCs w:val="28"/>
        </w:rPr>
        <w:t>отдел имущественных и земельных отношений)</w:t>
      </w:r>
      <w:r w:rsidRPr="000F1695">
        <w:rPr>
          <w:color w:val="000000"/>
          <w:spacing w:val="-2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 1.3.1. Муниципальный контроль</w:t>
      </w:r>
      <w:r w:rsidRPr="000F1695">
        <w:rPr>
          <w:color w:val="000000"/>
          <w:spacing w:val="-3"/>
          <w:sz w:val="28"/>
          <w:szCs w:val="28"/>
        </w:rPr>
        <w:t>: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pacing w:val="-3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не установлено ограждение объекта строительства;</w:t>
      </w:r>
    </w:p>
    <w:p w:rsidR="00362334" w:rsidRPr="000F1695" w:rsidRDefault="00362334" w:rsidP="000F1695">
      <w:pPr>
        <w:shd w:val="clear" w:color="auto" w:fill="FFFFFF"/>
        <w:spacing w:before="36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 обозначены указателями и знаками, пути объезда для транспорта и не оборудованы пути прохода для пешеходов (пешеходные галереи, настилы, мостики).</w:t>
      </w:r>
    </w:p>
    <w:p w:rsidR="00362334" w:rsidRPr="000F1695" w:rsidRDefault="00362334" w:rsidP="000F1695">
      <w:pPr>
        <w:shd w:val="clear" w:color="auto" w:fill="FFFFFF"/>
        <w:tabs>
          <w:tab w:val="left" w:pos="352"/>
        </w:tabs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 обеспечено освещение строительной площадки;</w:t>
      </w:r>
    </w:p>
    <w:p w:rsidR="00362334" w:rsidRPr="000F1695" w:rsidRDefault="00362334" w:rsidP="000F1695">
      <w:pPr>
        <w:shd w:val="clear" w:color="auto" w:fill="FFFFFF"/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 не оборудованы выезды со строительной площадки пунктами мойки </w:t>
      </w:r>
      <w:r w:rsidRPr="000F1695">
        <w:rPr>
          <w:color w:val="000000"/>
          <w:sz w:val="28"/>
          <w:szCs w:val="28"/>
        </w:rPr>
        <w:t>(очистки) колес автотранспорта;</w:t>
      </w:r>
    </w:p>
    <w:p w:rsidR="00362334" w:rsidRPr="000F1695" w:rsidRDefault="00362334" w:rsidP="000F1695">
      <w:pPr>
        <w:shd w:val="clear" w:color="auto" w:fill="FFFFFF"/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не закрыты фасады зданий и сооружений, выходящих на улицы, </w:t>
      </w:r>
      <w:r w:rsidRPr="000F1695">
        <w:rPr>
          <w:color w:val="000000"/>
          <w:sz w:val="28"/>
          <w:szCs w:val="28"/>
        </w:rPr>
        <w:t>магистрали и площади, навесными декоративно-сетчатыми ограждениями;</w:t>
      </w:r>
    </w:p>
    <w:p w:rsidR="00362334" w:rsidRPr="000F1695" w:rsidRDefault="00362334" w:rsidP="000F1695">
      <w:pPr>
        <w:shd w:val="clear" w:color="auto" w:fill="FFFFFF"/>
        <w:spacing w:before="50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не оборудованы места на строительной площадке для складирования </w:t>
      </w:r>
      <w:r w:rsidRPr="000F1695">
        <w:rPr>
          <w:color w:val="000000"/>
          <w:sz w:val="28"/>
          <w:szCs w:val="28"/>
        </w:rPr>
        <w:t>материалов, конструкций изделий и инвентаря, а также места для установки строительной техники;</w:t>
      </w:r>
    </w:p>
    <w:p w:rsidR="00362334" w:rsidRPr="000F1695" w:rsidRDefault="00362334" w:rsidP="000F1695">
      <w:pPr>
        <w:shd w:val="clear" w:color="auto" w:fill="FFFFFF"/>
        <w:tabs>
          <w:tab w:val="left" w:pos="352"/>
        </w:tabs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закапывание в грунт или сжигание мусора и отходов;</w:t>
      </w:r>
    </w:p>
    <w:p w:rsidR="00362334" w:rsidRPr="000F1695" w:rsidRDefault="00362334" w:rsidP="000F1695">
      <w:pPr>
        <w:shd w:val="clear" w:color="auto" w:fill="FFFFFF"/>
        <w:spacing w:before="36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не установлен бункер-накопитель для сбора мусора или не </w:t>
      </w:r>
      <w:r w:rsidRPr="000F1695">
        <w:rPr>
          <w:color w:val="000000"/>
          <w:sz w:val="28"/>
          <w:szCs w:val="28"/>
        </w:rPr>
        <w:t>огорожена для этих целей специальная площадка;</w:t>
      </w:r>
    </w:p>
    <w:p w:rsidR="00362334" w:rsidRPr="000F1695" w:rsidRDefault="00362334" w:rsidP="000F1695">
      <w:pPr>
        <w:shd w:val="clear" w:color="auto" w:fill="FFFFFF"/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ненадлежащее содержание территории строительной площадки, а </w:t>
      </w:r>
      <w:r w:rsidRPr="000F1695">
        <w:rPr>
          <w:color w:val="000000"/>
          <w:sz w:val="28"/>
          <w:szCs w:val="28"/>
        </w:rPr>
        <w:t>также прилегающей к ней территории и подъездов.</w:t>
      </w:r>
    </w:p>
    <w:p w:rsidR="00362334" w:rsidRPr="000F1695" w:rsidRDefault="00362334" w:rsidP="000F1695">
      <w:pPr>
        <w:shd w:val="clear" w:color="auto" w:fill="FFFFFF"/>
        <w:spacing w:before="36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1.3.2. Капитальные вложения</w:t>
      </w:r>
      <w:r w:rsidRPr="000F1695">
        <w:rPr>
          <w:color w:val="000000"/>
          <w:spacing w:val="-3"/>
          <w:sz w:val="28"/>
          <w:szCs w:val="28"/>
        </w:rPr>
        <w:t>:</w:t>
      </w:r>
    </w:p>
    <w:p w:rsidR="00362334" w:rsidRPr="000F1695" w:rsidRDefault="00362334" w:rsidP="000F1695">
      <w:pPr>
        <w:shd w:val="clear" w:color="auto" w:fill="FFFFFF"/>
        <w:tabs>
          <w:tab w:val="left" w:pos="0"/>
        </w:tabs>
        <w:spacing w:before="65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строительство сетей газоснабжения за счет бюджетных средств к </w:t>
      </w:r>
      <w:r w:rsidRPr="000F1695">
        <w:rPr>
          <w:color w:val="000000"/>
          <w:sz w:val="28"/>
          <w:szCs w:val="28"/>
        </w:rPr>
        <w:t>ИЖС;</w:t>
      </w:r>
    </w:p>
    <w:p w:rsidR="00362334" w:rsidRPr="000F1695" w:rsidRDefault="00362334" w:rsidP="000F1695">
      <w:pPr>
        <w:shd w:val="clear" w:color="auto" w:fill="FFFFFF"/>
        <w:tabs>
          <w:tab w:val="left" w:pos="0"/>
        </w:tabs>
        <w:spacing w:before="65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строительство сетей электроснабжения за счет бюджетных средств к </w:t>
      </w:r>
      <w:r w:rsidRPr="000F1695">
        <w:rPr>
          <w:color w:val="000000"/>
          <w:sz w:val="28"/>
          <w:szCs w:val="28"/>
        </w:rPr>
        <w:t>ИЖС;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строительство сетей водоснабжения за счет бюджетных средств к И</w:t>
      </w:r>
      <w:r w:rsidRPr="000F1695">
        <w:rPr>
          <w:color w:val="000000"/>
          <w:sz w:val="28"/>
          <w:szCs w:val="28"/>
        </w:rPr>
        <w:t>ЖС;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строительство сетей канализации хоз-фекальной за счет бюджетных </w:t>
      </w:r>
      <w:r w:rsidRPr="000F1695">
        <w:rPr>
          <w:color w:val="000000"/>
          <w:sz w:val="28"/>
          <w:szCs w:val="28"/>
        </w:rPr>
        <w:t>средств к ИЖС;</w:t>
      </w:r>
    </w:p>
    <w:p w:rsidR="00362334" w:rsidRPr="000F1695" w:rsidRDefault="00362334" w:rsidP="000F1695">
      <w:pPr>
        <w:shd w:val="clear" w:color="auto" w:fill="FFFFFF"/>
        <w:tabs>
          <w:tab w:val="left" w:pos="713"/>
        </w:tabs>
        <w:spacing w:before="43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строительство ливневых и хоз-фекальных коллекторов;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 xml:space="preserve">строительство социальных объектов муниципальной собственности </w:t>
      </w:r>
      <w:r>
        <w:rPr>
          <w:color w:val="000000"/>
          <w:spacing w:val="-3"/>
          <w:sz w:val="28"/>
          <w:szCs w:val="28"/>
        </w:rPr>
        <w:t xml:space="preserve">Вышестеблиевского сельского поселения  </w:t>
      </w:r>
      <w:r>
        <w:rPr>
          <w:color w:val="000000"/>
          <w:spacing w:val="-2"/>
          <w:sz w:val="28"/>
          <w:szCs w:val="28"/>
        </w:rPr>
        <w:t>Темрюкского</w:t>
      </w:r>
      <w:r w:rsidRPr="000F1695">
        <w:rPr>
          <w:color w:val="000000"/>
          <w:spacing w:val="-2"/>
          <w:sz w:val="28"/>
          <w:szCs w:val="28"/>
        </w:rPr>
        <w:t xml:space="preserve"> район</w:t>
      </w:r>
      <w:r>
        <w:rPr>
          <w:color w:val="000000"/>
          <w:spacing w:val="-2"/>
          <w:sz w:val="28"/>
          <w:szCs w:val="28"/>
        </w:rPr>
        <w:t>а</w:t>
      </w:r>
      <w:r w:rsidRPr="000F1695">
        <w:rPr>
          <w:color w:val="000000"/>
          <w:spacing w:val="-2"/>
          <w:sz w:val="28"/>
          <w:szCs w:val="28"/>
        </w:rPr>
        <w:t xml:space="preserve"> </w:t>
      </w:r>
      <w:r w:rsidRPr="000F1695">
        <w:rPr>
          <w:color w:val="000000"/>
          <w:sz w:val="28"/>
          <w:szCs w:val="28"/>
        </w:rPr>
        <w:t>в рамках долгосрочных целевых программ.</w:t>
      </w:r>
    </w:p>
    <w:p w:rsidR="00362334" w:rsidRPr="000F1695" w:rsidRDefault="00362334" w:rsidP="000F1695">
      <w:pPr>
        <w:shd w:val="clear" w:color="auto" w:fill="FFFFFF"/>
        <w:spacing w:before="50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1.3.3. Организационно-правовые вопросы</w:t>
      </w:r>
      <w:r>
        <w:rPr>
          <w:color w:val="000000"/>
          <w:sz w:val="28"/>
          <w:szCs w:val="28"/>
        </w:rPr>
        <w:t xml:space="preserve"> (отдел имущественных и земельных отношений)</w:t>
      </w:r>
      <w:r w:rsidRPr="000F1695">
        <w:rPr>
          <w:color w:val="000000"/>
          <w:spacing w:val="-3"/>
          <w:sz w:val="28"/>
          <w:szCs w:val="28"/>
        </w:rPr>
        <w:t>: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контроль проблемных строительных объектов </w:t>
      </w:r>
      <w:r>
        <w:rPr>
          <w:color w:val="000000"/>
          <w:spacing w:val="-3"/>
          <w:sz w:val="28"/>
          <w:szCs w:val="28"/>
        </w:rPr>
        <w:t xml:space="preserve">Вышестеблиевского сельского поселения  </w:t>
      </w:r>
      <w:r>
        <w:rPr>
          <w:color w:val="000000"/>
          <w:spacing w:val="-2"/>
          <w:sz w:val="28"/>
          <w:szCs w:val="28"/>
        </w:rPr>
        <w:t>Темрюкского</w:t>
      </w:r>
      <w:r w:rsidRPr="000F1695">
        <w:rPr>
          <w:color w:val="000000"/>
          <w:spacing w:val="-2"/>
          <w:sz w:val="28"/>
          <w:szCs w:val="28"/>
        </w:rPr>
        <w:t xml:space="preserve"> район</w:t>
      </w:r>
      <w:r>
        <w:rPr>
          <w:color w:val="000000"/>
          <w:spacing w:val="-2"/>
          <w:sz w:val="28"/>
          <w:szCs w:val="28"/>
        </w:rPr>
        <w:t>а</w:t>
      </w:r>
      <w:r w:rsidRPr="000F1695">
        <w:rPr>
          <w:color w:val="000000"/>
          <w:sz w:val="28"/>
          <w:szCs w:val="28"/>
        </w:rPr>
        <w:t>;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информация о строительстве на территории </w:t>
      </w:r>
      <w:r>
        <w:rPr>
          <w:color w:val="000000"/>
          <w:spacing w:val="-3"/>
          <w:sz w:val="28"/>
          <w:szCs w:val="28"/>
        </w:rPr>
        <w:t xml:space="preserve">Вышестеблиевского сельского поселения  </w:t>
      </w:r>
      <w:r>
        <w:rPr>
          <w:color w:val="000000"/>
          <w:spacing w:val="-2"/>
          <w:sz w:val="28"/>
          <w:szCs w:val="28"/>
        </w:rPr>
        <w:t>Темрюкского</w:t>
      </w:r>
      <w:r w:rsidRPr="000F1695">
        <w:rPr>
          <w:color w:val="000000"/>
          <w:spacing w:val="-2"/>
          <w:sz w:val="28"/>
          <w:szCs w:val="28"/>
        </w:rPr>
        <w:t xml:space="preserve"> район</w:t>
      </w:r>
      <w:r>
        <w:rPr>
          <w:color w:val="000000"/>
          <w:spacing w:val="-2"/>
          <w:sz w:val="28"/>
          <w:szCs w:val="28"/>
        </w:rPr>
        <w:t>а</w:t>
      </w:r>
      <w:r w:rsidRPr="000F1695">
        <w:rPr>
          <w:color w:val="000000"/>
          <w:spacing w:val="-2"/>
          <w:sz w:val="28"/>
          <w:szCs w:val="28"/>
        </w:rPr>
        <w:t xml:space="preserve"> </w:t>
      </w:r>
      <w:r w:rsidRPr="000F1695">
        <w:rPr>
          <w:color w:val="000000"/>
          <w:spacing w:val="-3"/>
          <w:sz w:val="28"/>
          <w:szCs w:val="28"/>
        </w:rPr>
        <w:t xml:space="preserve">жилых домов по быстровозводимой </w:t>
      </w:r>
      <w:r w:rsidRPr="000F1695">
        <w:rPr>
          <w:color w:val="000000"/>
          <w:sz w:val="28"/>
          <w:szCs w:val="28"/>
        </w:rPr>
        <w:t>технологии.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1.4. Торговля</w:t>
      </w:r>
      <w:r>
        <w:rPr>
          <w:color w:val="000000"/>
          <w:spacing w:val="-3"/>
          <w:sz w:val="28"/>
          <w:szCs w:val="28"/>
        </w:rPr>
        <w:t xml:space="preserve"> (заместитель главы Вышестеблиевского сельского поселения)</w:t>
      </w:r>
      <w:r w:rsidRPr="000F1695">
        <w:rPr>
          <w:color w:val="000000"/>
          <w:spacing w:val="-3"/>
          <w:sz w:val="28"/>
          <w:szCs w:val="28"/>
        </w:rPr>
        <w:t>:</w:t>
      </w:r>
    </w:p>
    <w:p w:rsidR="00362334" w:rsidRPr="000F1695" w:rsidRDefault="00362334" w:rsidP="000F1695">
      <w:pPr>
        <w:shd w:val="clear" w:color="auto" w:fill="FFFFFF"/>
        <w:tabs>
          <w:tab w:val="left" w:pos="0"/>
          <w:tab w:val="left" w:pos="130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общественное питание;</w:t>
      </w:r>
    </w:p>
    <w:p w:rsidR="00362334" w:rsidRPr="000F1695" w:rsidRDefault="00362334" w:rsidP="000F1695">
      <w:pPr>
        <w:shd w:val="clear" w:color="auto" w:fill="FFFFFF"/>
        <w:tabs>
          <w:tab w:val="left" w:pos="0"/>
          <w:tab w:val="left" w:pos="130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торговля и бытовое обслуживание;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рынки и мелкорозничная нестационарная торговля.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1.5. Правопорядок (</w:t>
      </w:r>
      <w:r>
        <w:rPr>
          <w:color w:val="000000"/>
          <w:sz w:val="28"/>
          <w:szCs w:val="28"/>
        </w:rPr>
        <w:t>заместитель  главы Вышестеблиевского сельского поселения</w:t>
      </w:r>
      <w:r w:rsidRPr="000F1695">
        <w:rPr>
          <w:color w:val="000000"/>
          <w:sz w:val="28"/>
          <w:szCs w:val="28"/>
        </w:rPr>
        <w:t>)</w:t>
      </w:r>
      <w:r w:rsidRPr="000F1695">
        <w:rPr>
          <w:i/>
          <w:iCs/>
          <w:color w:val="000000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незаконная деятельность по организации и проведению азартных игр и лотерей (игорный бизнес); 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повторяющиеся нарушения общественного порядка;</w:t>
      </w:r>
    </w:p>
    <w:p w:rsidR="00362334" w:rsidRPr="000F1695" w:rsidRDefault="00362334" w:rsidP="000F1695">
      <w:pPr>
        <w:shd w:val="clear" w:color="auto" w:fill="FFFFFF"/>
        <w:spacing w:before="50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распространение наркотиков;</w:t>
      </w:r>
    </w:p>
    <w:p w:rsidR="00362334" w:rsidRPr="000F1695" w:rsidRDefault="00362334" w:rsidP="000F1695">
      <w:pPr>
        <w:shd w:val="clear" w:color="auto" w:fill="FFFFFF"/>
        <w:spacing w:before="50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н</w:t>
      </w:r>
      <w:r w:rsidRPr="000F1695">
        <w:rPr>
          <w:color w:val="000000"/>
          <w:sz w:val="28"/>
          <w:szCs w:val="28"/>
        </w:rPr>
        <w:t>арушения прав человека.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1.6. Транспорт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(заместитель главы Вышестеблиевского сельского поселения</w:t>
      </w:r>
      <w:r>
        <w:rPr>
          <w:color w:val="000000"/>
          <w:spacing w:val="-2"/>
          <w:sz w:val="28"/>
          <w:szCs w:val="28"/>
        </w:rPr>
        <w:t>)</w:t>
      </w:r>
      <w:r w:rsidRPr="000F1695">
        <w:rPr>
          <w:color w:val="000000"/>
          <w:spacing w:val="-2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tabs>
          <w:tab w:val="left" w:pos="360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нарушение графика движения.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pacing w:val="-3"/>
          <w:sz w:val="28"/>
          <w:szCs w:val="28"/>
        </w:rPr>
        <w:t>1.7. Озеленение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color w:val="000000"/>
          <w:spacing w:val="-2"/>
          <w:sz w:val="28"/>
          <w:szCs w:val="28"/>
        </w:rPr>
        <w:t>отдел  имущественных и земельных отношений)</w:t>
      </w:r>
      <w:r w:rsidRPr="000F1695">
        <w:rPr>
          <w:color w:val="000000"/>
          <w:spacing w:val="-2"/>
          <w:sz w:val="28"/>
          <w:szCs w:val="28"/>
        </w:rPr>
        <w:t>.</w:t>
      </w:r>
    </w:p>
    <w:p w:rsidR="00362334" w:rsidRPr="000F1695" w:rsidRDefault="00362334" w:rsidP="000F1695">
      <w:pPr>
        <w:shd w:val="clear" w:color="auto" w:fill="FFFFFF"/>
        <w:tabs>
          <w:tab w:val="left" w:pos="360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i/>
          <w:iCs/>
          <w:color w:val="000000"/>
          <w:sz w:val="28"/>
          <w:szCs w:val="28"/>
        </w:rPr>
        <w:t>-</w:t>
      </w:r>
      <w:r w:rsidRPr="000F1695">
        <w:rPr>
          <w:color w:val="000000"/>
          <w:sz w:val="28"/>
          <w:szCs w:val="28"/>
        </w:rPr>
        <w:t>упавшее дерево;</w:t>
      </w:r>
    </w:p>
    <w:p w:rsidR="00362334" w:rsidRPr="000F1695" w:rsidRDefault="00362334" w:rsidP="000F1695">
      <w:pPr>
        <w:shd w:val="clear" w:color="auto" w:fill="FFFFFF"/>
        <w:tabs>
          <w:tab w:val="left" w:pos="360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-состояние клумб;</w:t>
      </w:r>
    </w:p>
    <w:p w:rsidR="00362334" w:rsidRPr="000F1695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наличие сорной растительности.</w:t>
      </w:r>
    </w:p>
    <w:p w:rsidR="00362334" w:rsidRDefault="00362334" w:rsidP="000F1695">
      <w:pPr>
        <w:shd w:val="clear" w:color="auto" w:fill="FFFFFF"/>
        <w:spacing w:line="100" w:lineRule="atLeast"/>
        <w:ind w:firstLine="851"/>
        <w:jc w:val="both"/>
        <w:rPr>
          <w:sz w:val="28"/>
          <w:szCs w:val="28"/>
        </w:rPr>
      </w:pPr>
      <w:r w:rsidRPr="000F1695">
        <w:rPr>
          <w:sz w:val="28"/>
          <w:szCs w:val="28"/>
        </w:rPr>
        <w:t xml:space="preserve">1.8. Архитектура и градостроительство </w:t>
      </w:r>
      <w:r>
        <w:rPr>
          <w:sz w:val="28"/>
          <w:szCs w:val="28"/>
        </w:rPr>
        <w:t>(отдел имущественных и земельных отношений)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b/>
          <w:bCs/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подсветка зданий и сооружений.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jc w:val="both"/>
        <w:rPr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1.9. Инвестиционная деятельность и туризм </w:t>
      </w:r>
      <w:r>
        <w:rPr>
          <w:color w:val="000000"/>
          <w:sz w:val="28"/>
          <w:szCs w:val="28"/>
        </w:rPr>
        <w:t>(заместитель главы Вышестеблиевского сельского поселения Темрюкского района)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 xml:space="preserve">малый и средний бизнес; </w:t>
      </w:r>
    </w:p>
    <w:p w:rsidR="00362334" w:rsidRPr="000F1695" w:rsidRDefault="00362334" w:rsidP="000F1695">
      <w:pPr>
        <w:shd w:val="clear" w:color="auto" w:fill="FFFFFF"/>
        <w:spacing w:line="100" w:lineRule="atLeast"/>
        <w:ind w:firstLine="851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туризм.</w:t>
      </w:r>
    </w:p>
    <w:p w:rsidR="00362334" w:rsidRDefault="00362334" w:rsidP="000F1695">
      <w:pPr>
        <w:shd w:val="clear" w:color="auto" w:fill="FFFFFF"/>
        <w:tabs>
          <w:tab w:val="left" w:pos="360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1.10. Связь и почта </w:t>
      </w:r>
      <w:r>
        <w:rPr>
          <w:color w:val="000000"/>
          <w:sz w:val="28"/>
          <w:szCs w:val="28"/>
        </w:rPr>
        <w:t>(</w:t>
      </w:r>
      <w:r>
        <w:rPr>
          <w:color w:val="000000"/>
          <w:spacing w:val="-2"/>
          <w:sz w:val="28"/>
          <w:szCs w:val="28"/>
        </w:rPr>
        <w:t>эксперт по социальным вопросам)</w:t>
      </w:r>
    </w:p>
    <w:p w:rsidR="00362334" w:rsidRPr="000F1695" w:rsidRDefault="00362334" w:rsidP="000F1695">
      <w:pPr>
        <w:shd w:val="clear" w:color="auto" w:fill="FFFFFF"/>
        <w:tabs>
          <w:tab w:val="left" w:pos="360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работа отделений почтовой связи;</w:t>
      </w:r>
    </w:p>
    <w:p w:rsidR="00362334" w:rsidRPr="000F1695" w:rsidRDefault="00362334" w:rsidP="000F1695">
      <w:pPr>
        <w:shd w:val="clear" w:color="auto" w:fill="FFFFFF"/>
        <w:tabs>
          <w:tab w:val="left" w:pos="360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обрыв линий связи;</w:t>
      </w:r>
    </w:p>
    <w:p w:rsidR="00362334" w:rsidRPr="000F1695" w:rsidRDefault="00362334" w:rsidP="000F1695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не работает стационарный телефон;</w:t>
      </w:r>
    </w:p>
    <w:p w:rsidR="00362334" w:rsidRPr="000F1695" w:rsidRDefault="00362334" w:rsidP="000F1695">
      <w:pPr>
        <w:shd w:val="clear" w:color="auto" w:fill="FFFFFF"/>
        <w:tabs>
          <w:tab w:val="left" w:pos="267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поврежденное оборудование;</w:t>
      </w:r>
    </w:p>
    <w:p w:rsidR="00362334" w:rsidRPr="000F1695" w:rsidRDefault="00362334" w:rsidP="000F1695">
      <w:pPr>
        <w:shd w:val="clear" w:color="auto" w:fill="FFFFFF"/>
        <w:tabs>
          <w:tab w:val="left" w:pos="274"/>
        </w:tabs>
        <w:spacing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поврежденный уличный таксофон;</w:t>
      </w:r>
    </w:p>
    <w:p w:rsidR="00362334" w:rsidRPr="000F1695" w:rsidRDefault="00362334" w:rsidP="000F1695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F1695">
        <w:rPr>
          <w:color w:val="000000"/>
          <w:spacing w:val="-2"/>
          <w:sz w:val="28"/>
          <w:szCs w:val="28"/>
        </w:rPr>
        <w:t>открыт люк;</w:t>
      </w:r>
    </w:p>
    <w:p w:rsidR="00362334" w:rsidRPr="000F1695" w:rsidRDefault="00362334" w:rsidP="000F1695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работа сотовой связи;</w:t>
      </w:r>
    </w:p>
    <w:p w:rsidR="00362334" w:rsidRPr="000F1695" w:rsidRDefault="00362334" w:rsidP="000F1695">
      <w:pPr>
        <w:shd w:val="clear" w:color="auto" w:fill="FFFFFF"/>
        <w:tabs>
          <w:tab w:val="left" w:pos="267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работа сети Интернет;</w:t>
      </w:r>
    </w:p>
    <w:p w:rsidR="00362334" w:rsidRPr="000F1695" w:rsidRDefault="00362334" w:rsidP="000F1695">
      <w:pPr>
        <w:shd w:val="clear" w:color="auto" w:fill="FFFFFF"/>
        <w:tabs>
          <w:tab w:val="left" w:pos="267"/>
        </w:tabs>
        <w:spacing w:before="14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государственные и муниципальные услуги;</w:t>
      </w:r>
    </w:p>
    <w:p w:rsidR="00362334" w:rsidRDefault="00362334" w:rsidP="000F1695">
      <w:pPr>
        <w:shd w:val="clear" w:color="auto" w:fill="FFFFFF"/>
        <w:tabs>
          <w:tab w:val="left" w:pos="490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 xml:space="preserve">работа веб сайтов и порталов </w:t>
      </w:r>
      <w:r>
        <w:rPr>
          <w:color w:val="000000"/>
          <w:sz w:val="28"/>
          <w:szCs w:val="28"/>
        </w:rPr>
        <w:t xml:space="preserve"> Вышестеблиевского сельского поселения Темрюкского района</w:t>
      </w:r>
      <w:r w:rsidRPr="000F1695">
        <w:rPr>
          <w:color w:val="000000"/>
          <w:sz w:val="28"/>
          <w:szCs w:val="28"/>
        </w:rPr>
        <w:t>.</w:t>
      </w:r>
    </w:p>
    <w:p w:rsidR="00362334" w:rsidRPr="000B5E21" w:rsidRDefault="00362334" w:rsidP="000B5E21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1.11. </w:t>
      </w:r>
      <w:r w:rsidRPr="000B5E21">
        <w:rPr>
          <w:color w:val="000000"/>
          <w:spacing w:val="-2"/>
          <w:sz w:val="28"/>
          <w:szCs w:val="28"/>
        </w:rPr>
        <w:t xml:space="preserve">Защита прав потребителей </w:t>
      </w:r>
      <w:r>
        <w:rPr>
          <w:color w:val="000000"/>
          <w:spacing w:val="-2"/>
          <w:sz w:val="28"/>
          <w:szCs w:val="28"/>
        </w:rPr>
        <w:t>(эксперт по социальным вопросам)</w:t>
      </w:r>
    </w:p>
    <w:p w:rsidR="00362334" w:rsidRPr="000B5E21" w:rsidRDefault="00362334" w:rsidP="000B5E21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B5E21">
        <w:rPr>
          <w:color w:val="000000"/>
          <w:spacing w:val="-2"/>
          <w:sz w:val="28"/>
          <w:szCs w:val="28"/>
        </w:rPr>
        <w:t>нарушение прав потребителей при продаже товаров;</w:t>
      </w:r>
    </w:p>
    <w:p w:rsidR="00362334" w:rsidRPr="000B5E21" w:rsidRDefault="00362334" w:rsidP="000B5E21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0B5E21">
        <w:rPr>
          <w:color w:val="000000"/>
          <w:spacing w:val="-2"/>
          <w:sz w:val="28"/>
          <w:szCs w:val="28"/>
        </w:rPr>
        <w:t>нарушение прав потребителей при оказании услуг (выполнении работ).</w:t>
      </w:r>
    </w:p>
    <w:p w:rsidR="00362334" w:rsidRPr="000B5E21" w:rsidRDefault="00362334" w:rsidP="000B5E21">
      <w:pPr>
        <w:shd w:val="clear" w:color="auto" w:fill="FFFFFF"/>
        <w:tabs>
          <w:tab w:val="left" w:pos="274"/>
        </w:tabs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1.12. </w:t>
      </w:r>
      <w:r w:rsidRPr="000B5E21">
        <w:rPr>
          <w:color w:val="000000"/>
          <w:spacing w:val="-2"/>
          <w:sz w:val="28"/>
          <w:szCs w:val="28"/>
        </w:rPr>
        <w:t xml:space="preserve">Вопросы незаконного строительства на </w:t>
      </w:r>
      <w:r w:rsidRPr="00CC39E1">
        <w:rPr>
          <w:spacing w:val="-2"/>
          <w:sz w:val="28"/>
          <w:szCs w:val="28"/>
        </w:rPr>
        <w:t>территории Вышестеблиевского сельского поселения  Темрюкского райо</w:t>
      </w:r>
      <w:r w:rsidRPr="00CC39E1">
        <w:rPr>
          <w:color w:val="000000"/>
          <w:spacing w:val="-2"/>
          <w:sz w:val="28"/>
          <w:szCs w:val="28"/>
        </w:rPr>
        <w:t>н</w:t>
      </w:r>
      <w:bookmarkStart w:id="0" w:name="_GoBack"/>
      <w:bookmarkEnd w:id="0"/>
      <w:r w:rsidRPr="00CC39E1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 (отдел имущественных и земельных отношений)</w:t>
      </w:r>
      <w:r w:rsidRPr="000B5E21">
        <w:rPr>
          <w:color w:val="000000"/>
          <w:spacing w:val="-2"/>
          <w:sz w:val="28"/>
          <w:szCs w:val="28"/>
        </w:rPr>
        <w:t>.</w:t>
      </w:r>
    </w:p>
    <w:p w:rsidR="00362334" w:rsidRPr="00571BF8" w:rsidRDefault="00362334" w:rsidP="00571BF8">
      <w:pPr>
        <w:shd w:val="clear" w:color="auto" w:fill="FFFFFF"/>
        <w:tabs>
          <w:tab w:val="left" w:pos="237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85462F">
        <w:rPr>
          <w:color w:val="000000"/>
          <w:sz w:val="28"/>
          <w:szCs w:val="28"/>
        </w:rPr>
        <w:t>2. Информация, содержащая вопросы, решение которых отнесено к полномочиям иных поселений Темрюкского района либо муниципального образования Темрюкский район, направляется ответственным органом  в течение двух дней со дня регистрации в соответствующий орган местного самоуправления с уведомлением гражданина, направившего информацию, о переадресации уведомления.</w:t>
      </w:r>
    </w:p>
    <w:p w:rsidR="00362334" w:rsidRDefault="00362334" w:rsidP="000F1695">
      <w:pPr>
        <w:shd w:val="clear" w:color="auto" w:fill="FFFFFF"/>
        <w:tabs>
          <w:tab w:val="left" w:pos="237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F1695">
        <w:rPr>
          <w:color w:val="000000"/>
          <w:sz w:val="28"/>
          <w:szCs w:val="28"/>
        </w:rPr>
        <w:t>. Рассмотрение и подготовка ответов на информацию</w:t>
      </w:r>
      <w:r>
        <w:rPr>
          <w:color w:val="000000"/>
          <w:sz w:val="28"/>
          <w:szCs w:val="28"/>
        </w:rPr>
        <w:t xml:space="preserve">, относящуюся к вопросам местного значения Вышестеблиевского сельского поселения Темрюкского района, </w:t>
      </w:r>
      <w:r w:rsidRPr="000F1695">
        <w:rPr>
          <w:color w:val="000000"/>
          <w:sz w:val="28"/>
          <w:szCs w:val="28"/>
        </w:rPr>
        <w:t xml:space="preserve">производится должностными лицами </w:t>
      </w:r>
      <w:r>
        <w:rPr>
          <w:sz w:val="28"/>
          <w:szCs w:val="28"/>
        </w:rPr>
        <w:t xml:space="preserve">структурных подразделений </w:t>
      </w:r>
      <w:r w:rsidRPr="000F1695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Вышестеблиевского сельского поселения Темрюкского района</w:t>
      </w:r>
      <w:r w:rsidRPr="000F1695">
        <w:rPr>
          <w:color w:val="000000"/>
          <w:spacing w:val="-2"/>
          <w:sz w:val="28"/>
          <w:szCs w:val="28"/>
        </w:rPr>
        <w:t xml:space="preserve">, в соответствии с возлагаемыми на них должностными </w:t>
      </w:r>
      <w:r w:rsidRPr="000F1695">
        <w:rPr>
          <w:color w:val="000000"/>
          <w:sz w:val="28"/>
          <w:szCs w:val="28"/>
        </w:rPr>
        <w:t>обязанностями.</w:t>
      </w:r>
    </w:p>
    <w:p w:rsidR="00362334" w:rsidRPr="000F1695" w:rsidRDefault="00362334" w:rsidP="000F1695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1695">
        <w:rPr>
          <w:color w:val="000000"/>
          <w:sz w:val="28"/>
          <w:szCs w:val="28"/>
        </w:rPr>
        <w:t>. При отправке информации обязательными для заполнения являются следующие поля экранной формы: фамилия, имя, электронная почта, категория вопроса (тема вопроса), текст вопроса.</w:t>
      </w:r>
    </w:p>
    <w:p w:rsidR="00362334" w:rsidRPr="00341F1A" w:rsidRDefault="00362334" w:rsidP="00341F1A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41F1A">
        <w:rPr>
          <w:color w:val="000000"/>
          <w:sz w:val="28"/>
          <w:szCs w:val="28"/>
        </w:rPr>
        <w:t>. Подтверждением корректного заполнения полей экранной формы и текста сообщения служит отправленное в автоматическом режиме извещение на электронный адрес отправителя (заявителя, человека подающего информацию), в том числе сообщение: «Порядок подготовки ответа на Вашу информацию изложен в «Регламенте подготовки ответов на информацию граждан, поступившую через «Геоинформационную систему «Общественного контроля» в информационной системе «Открытое правительство Краснодарского края», а так же в форме мобильных приложений.</w:t>
      </w:r>
    </w:p>
    <w:p w:rsidR="00362334" w:rsidRPr="000F1695" w:rsidRDefault="00362334" w:rsidP="000F1695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F1695">
        <w:rPr>
          <w:color w:val="000000"/>
          <w:sz w:val="28"/>
          <w:szCs w:val="28"/>
        </w:rPr>
        <w:t>. Сроком рассмотрения считается время с момента регистрации информации до передачи ответа гражданину.</w:t>
      </w:r>
    </w:p>
    <w:p w:rsidR="00362334" w:rsidRPr="000B5E21" w:rsidRDefault="00362334" w:rsidP="00B44D40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DC6DE3">
        <w:rPr>
          <w:color w:val="000000"/>
          <w:sz w:val="28"/>
          <w:szCs w:val="28"/>
        </w:rPr>
        <w:t>7. Подготовка ответа на вопрос производится в течение 10 рабочих дней с момента регистрации вопроса. В отношении  вопросов граждан, поступивших из иных органов местного самоуправления, подготовка ответа на вопрос производится в течение 7 календарных дней с момента поступления вопроса.</w:t>
      </w:r>
    </w:p>
    <w:p w:rsidR="00362334" w:rsidRDefault="00362334" w:rsidP="000B5E21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 w:rsidRPr="000B5E21">
        <w:rPr>
          <w:color w:val="000000"/>
          <w:sz w:val="28"/>
          <w:szCs w:val="28"/>
        </w:rPr>
        <w:t>В отношении тематической группы «Приема граждан по вопросам незаконного строительства на терри</w:t>
      </w:r>
      <w:r>
        <w:rPr>
          <w:color w:val="000000"/>
          <w:sz w:val="28"/>
          <w:szCs w:val="28"/>
        </w:rPr>
        <w:t>тории Вышестеблиевского сельского поселения Темрюкского района»</w:t>
      </w:r>
      <w:r w:rsidRPr="000B5E21">
        <w:rPr>
          <w:color w:val="000000"/>
          <w:sz w:val="28"/>
          <w:szCs w:val="28"/>
        </w:rPr>
        <w:t>, подготовка ответа на вопрос производится в течение 30 календарных дней с момента регистрации вопроса.</w:t>
      </w:r>
    </w:p>
    <w:p w:rsidR="00362334" w:rsidRPr="000B5E21" w:rsidRDefault="00362334" w:rsidP="000B5E21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0B5E21">
        <w:rPr>
          <w:color w:val="000000"/>
          <w:sz w:val="28"/>
          <w:szCs w:val="28"/>
        </w:rPr>
        <w:t xml:space="preserve">. Результаты рассмотрения информации и принятые по нему решения сообщаются по указанному адресу электронной почты. </w:t>
      </w:r>
    </w:p>
    <w:p w:rsidR="00362334" w:rsidRPr="000F1695" w:rsidRDefault="00362334" w:rsidP="000F1695">
      <w:pPr>
        <w:shd w:val="clear" w:color="auto" w:fill="FFFFFF"/>
        <w:tabs>
          <w:tab w:val="left" w:leader="underscore" w:pos="7798"/>
        </w:tabs>
        <w:spacing w:line="100" w:lineRule="atLeas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9</w:t>
      </w:r>
      <w:r w:rsidRPr="000F1695">
        <w:rPr>
          <w:color w:val="000000"/>
          <w:spacing w:val="-2"/>
          <w:sz w:val="28"/>
          <w:szCs w:val="28"/>
        </w:rPr>
        <w:t xml:space="preserve">. Если гражданин не удовлетворен сроком получения ответа, он может </w:t>
      </w:r>
      <w:r>
        <w:rPr>
          <w:color w:val="000000"/>
          <w:sz w:val="28"/>
          <w:szCs w:val="28"/>
        </w:rPr>
        <w:t xml:space="preserve">сообщить об этом  главе Вышестеблиевского сельского поселения Темрюкского района по тел. </w:t>
      </w:r>
      <w:r w:rsidRPr="0027762B">
        <w:rPr>
          <w:color w:val="000000"/>
          <w:sz w:val="28"/>
          <w:szCs w:val="28"/>
        </w:rPr>
        <w:t>8(86148)</w:t>
      </w:r>
      <w:r>
        <w:rPr>
          <w:color w:val="000000"/>
          <w:sz w:val="28"/>
          <w:szCs w:val="28"/>
        </w:rPr>
        <w:t xml:space="preserve"> 35-3-34</w:t>
      </w:r>
      <w:r w:rsidRPr="000F1695">
        <w:rPr>
          <w:color w:val="000000"/>
          <w:sz w:val="28"/>
          <w:szCs w:val="28"/>
        </w:rPr>
        <w:t>.</w:t>
      </w:r>
    </w:p>
    <w:p w:rsidR="00362334" w:rsidRPr="00A66769" w:rsidRDefault="00362334" w:rsidP="00A66769">
      <w:pPr>
        <w:shd w:val="clear" w:color="auto" w:fill="FFFFFF"/>
        <w:spacing w:before="7" w:line="100" w:lineRule="atLeast"/>
        <w:ind w:firstLine="851"/>
        <w:jc w:val="both"/>
        <w:rPr>
          <w:color w:val="000000"/>
          <w:spacing w:val="-2"/>
          <w:sz w:val="28"/>
          <w:szCs w:val="28"/>
        </w:rPr>
      </w:pPr>
      <w:r w:rsidRPr="00A66769">
        <w:rPr>
          <w:color w:val="000000"/>
          <w:spacing w:val="-2"/>
          <w:sz w:val="28"/>
          <w:szCs w:val="28"/>
        </w:rPr>
        <w:t>9. Рассмотрение информации от граждан осуществляется в соответствии со статьей 9 и статьей 11 Федерального закона от 2 мая 2006 г. N 59-ФЗ «О порядке рассмотрения обращений граждан Российской Федерации».</w:t>
      </w:r>
    </w:p>
    <w:p w:rsidR="00362334" w:rsidRDefault="00362334" w:rsidP="000F1695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0F169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0F1695">
        <w:rPr>
          <w:color w:val="000000"/>
          <w:sz w:val="28"/>
          <w:szCs w:val="28"/>
        </w:rPr>
        <w:t xml:space="preserve">. Для рассмотрения соответствующими органами </w:t>
      </w:r>
      <w:r w:rsidRPr="000F1695">
        <w:rPr>
          <w:color w:val="000000"/>
          <w:spacing w:val="-2"/>
          <w:sz w:val="28"/>
          <w:szCs w:val="28"/>
        </w:rPr>
        <w:t xml:space="preserve">администрации информации, содержащей несколько тематических групп, ее </w:t>
      </w:r>
      <w:r w:rsidRPr="000F1695">
        <w:rPr>
          <w:color w:val="000000"/>
          <w:sz w:val="28"/>
          <w:szCs w:val="28"/>
        </w:rPr>
        <w:t>следует разделить на несколько вопросов по указанным в пункте 1 тематическим группам и повторно отправить информацию.</w:t>
      </w:r>
    </w:p>
    <w:p w:rsidR="00362334" w:rsidRPr="00A66769" w:rsidRDefault="00362334" w:rsidP="00A66769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2769D1">
        <w:rPr>
          <w:color w:val="000000"/>
          <w:sz w:val="28"/>
          <w:szCs w:val="28"/>
        </w:rPr>
        <w:t>11. Ответственным по Вышестеблиевскому сельскому поселению Темрюкского района назначен заместитель главы Вышестеблиевского сельского поселения  Темрюкского  района  В.А. Мазурин.</w:t>
      </w:r>
    </w:p>
    <w:p w:rsidR="00362334" w:rsidRPr="00452202" w:rsidRDefault="00362334" w:rsidP="00452202">
      <w:pPr>
        <w:shd w:val="clear" w:color="auto" w:fill="FFFFFF"/>
        <w:spacing w:before="7" w:line="100" w:lineRule="atLeast"/>
        <w:ind w:firstLine="851"/>
        <w:jc w:val="both"/>
        <w:rPr>
          <w:color w:val="000000"/>
          <w:sz w:val="28"/>
          <w:szCs w:val="28"/>
        </w:rPr>
      </w:pPr>
      <w:r w:rsidRPr="00452202">
        <w:rPr>
          <w:color w:val="000000"/>
          <w:sz w:val="28"/>
          <w:szCs w:val="28"/>
        </w:rPr>
        <w:t>12. Ответственны</w:t>
      </w:r>
      <w:r>
        <w:rPr>
          <w:color w:val="000000"/>
          <w:sz w:val="28"/>
          <w:szCs w:val="28"/>
        </w:rPr>
        <w:t>е  Вышестеблиевского сельского поселения</w:t>
      </w:r>
      <w:r w:rsidRPr="00452202">
        <w:rPr>
          <w:color w:val="000000"/>
          <w:sz w:val="28"/>
          <w:szCs w:val="28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2447"/>
        <w:gridCol w:w="2025"/>
        <w:gridCol w:w="2205"/>
        <w:gridCol w:w="2682"/>
      </w:tblGrid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№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Тематическая группа</w:t>
            </w:r>
          </w:p>
        </w:tc>
        <w:tc>
          <w:tcPr>
            <w:tcW w:w="2025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Должность ответственно</w:t>
            </w:r>
          </w:p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го</w:t>
            </w:r>
          </w:p>
        </w:tc>
        <w:tc>
          <w:tcPr>
            <w:tcW w:w="2205" w:type="dxa"/>
          </w:tcPr>
          <w:p w:rsidR="00362334" w:rsidRPr="002769D1" w:rsidRDefault="00362334" w:rsidP="00AB4C75">
            <w:pPr>
              <w:spacing w:line="288" w:lineRule="auto"/>
              <w:ind w:right="-131"/>
              <w:jc w:val="both"/>
            </w:pPr>
            <w:r w:rsidRPr="002769D1">
              <w:t>Ф.И.О. ответственного</w:t>
            </w:r>
          </w:p>
        </w:tc>
        <w:tc>
          <w:tcPr>
            <w:tcW w:w="2682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Контактные данные ответственного (телефон, электронный адрес)</w:t>
            </w: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1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Коммунальное хозяйство и содержание объектов Вышестеблиевского сельского поселения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</w:t>
            </w:r>
            <w:r>
              <w:rPr>
                <w:color w:val="000000"/>
              </w:rPr>
              <w:t xml:space="preserve">меститель главы 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>
              <w:rPr>
                <w:color w:val="000000"/>
              </w:rPr>
              <w:t>Мазурин Владимир Александрович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>
              <w:rPr>
                <w:color w:val="000000"/>
              </w:rPr>
              <w:t>8(86148)35-9-18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  <w:highlight w:val="yellow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2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Дороги и мосты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Заместитель главы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Мазурин Владимир Александрович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8(86148)35-9-18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3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Строительство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Заведующий отделом имущественных и земельных отношений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Кириченко Алексей Алексеевич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8(86148)35-5-26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  <w:highlight w:val="yellow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4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Торговля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Заместитель главы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Мазурин Владимир Александрович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8(86148)35-9-18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5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Правопорядок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Заместитель главы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Мазурин Владимир Александрович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8(86148)35-9-18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6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Транспорт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Заместитель главы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 w:rsidRPr="002769D1">
              <w:rPr>
                <w:color w:val="000000"/>
              </w:rPr>
              <w:t>Мазурин Владимир Александрович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8(86148)35-9-18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7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Озеленение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Заведующий отделом имущественных и земельных отношений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Кириченко Алексей Алексеевич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8(86148)35-5-26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8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Архитектура и градостроительство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Заведующий отделом имущественных и земельных отношений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Кириченко Алексей Алексеевич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EA0827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8(86148)35-5-26</w:t>
            </w:r>
          </w:p>
          <w:p w:rsidR="00362334" w:rsidRPr="002769D1" w:rsidRDefault="00362334" w:rsidP="00EA0827">
            <w:r w:rsidRPr="002769D1">
              <w:t>adm_histebl@mail.ru</w:t>
            </w:r>
          </w:p>
          <w:p w:rsidR="00362334" w:rsidRPr="002769D1" w:rsidRDefault="00362334" w:rsidP="00664478">
            <w:pPr>
              <w:shd w:val="clear" w:color="auto" w:fill="FFFFFF"/>
              <w:spacing w:before="7" w:line="100" w:lineRule="atLeast"/>
              <w:rPr>
                <w:color w:val="000000"/>
                <w:highlight w:val="yellow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9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 xml:space="preserve">Инвестиционная деятельность и </w:t>
            </w:r>
          </w:p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туризм</w:t>
            </w:r>
          </w:p>
        </w:tc>
        <w:tc>
          <w:tcPr>
            <w:tcW w:w="2025" w:type="dxa"/>
          </w:tcPr>
          <w:p w:rsidR="00362334" w:rsidRPr="002769D1" w:rsidRDefault="00362334" w:rsidP="00A0044B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</w:t>
            </w:r>
            <w:r>
              <w:rPr>
                <w:color w:val="000000"/>
              </w:rPr>
              <w:t xml:space="preserve">меститель главы </w:t>
            </w:r>
          </w:p>
        </w:tc>
        <w:tc>
          <w:tcPr>
            <w:tcW w:w="2205" w:type="dxa"/>
          </w:tcPr>
          <w:p w:rsidR="00362334" w:rsidRPr="002769D1" w:rsidRDefault="00362334" w:rsidP="00A0044B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>
              <w:rPr>
                <w:color w:val="000000"/>
              </w:rPr>
              <w:t>Мазурин Владимир Александрович</w:t>
            </w:r>
          </w:p>
          <w:p w:rsidR="00362334" w:rsidRPr="002769D1" w:rsidRDefault="00362334" w:rsidP="00A0044B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</w:t>
            </w:r>
            <w:r>
              <w:rPr>
                <w:color w:val="000000"/>
              </w:rPr>
              <w:t>9</w:t>
            </w:r>
            <w:r w:rsidRPr="002769D1">
              <w:rPr>
                <w:color w:val="000000"/>
              </w:rPr>
              <w:t>-</w:t>
            </w:r>
            <w:r>
              <w:rPr>
                <w:color w:val="000000"/>
              </w:rPr>
              <w:t>18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10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Связь и почта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Эксперт по социальным вопросам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Пряников Александр Владимирович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>
              <w:rPr>
                <w:color w:val="000000"/>
              </w:rPr>
              <w:t>8(86148)35-2-15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11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Защита прав потребителей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Эксперт по социальным вопросам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Пряников Александр Владимирович</w:t>
            </w:r>
          </w:p>
        </w:tc>
        <w:tc>
          <w:tcPr>
            <w:tcW w:w="2682" w:type="dxa"/>
          </w:tcPr>
          <w:p w:rsidR="00362334" w:rsidRPr="002769D1" w:rsidRDefault="00362334" w:rsidP="00CA7D4E">
            <w:pPr>
              <w:rPr>
                <w:color w:val="000000"/>
              </w:rPr>
            </w:pPr>
            <w:r>
              <w:rPr>
                <w:color w:val="000000"/>
              </w:rPr>
              <w:t>8(86148)35-2-15</w:t>
            </w:r>
          </w:p>
          <w:p w:rsidR="00362334" w:rsidRPr="002769D1" w:rsidRDefault="00362334" w:rsidP="00CA7D4E">
            <w:r w:rsidRPr="002769D1">
              <w:t>adm_histebl@mail.ru</w:t>
            </w:r>
          </w:p>
          <w:p w:rsidR="00362334" w:rsidRPr="002769D1" w:rsidRDefault="00362334" w:rsidP="00CA7D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62334" w:rsidRPr="002769D1" w:rsidRDefault="00362334" w:rsidP="00CA7D4E">
            <w:pPr>
              <w:spacing w:line="288" w:lineRule="auto"/>
              <w:rPr>
                <w:color w:val="000000"/>
              </w:rPr>
            </w:pPr>
          </w:p>
        </w:tc>
      </w:tr>
      <w:tr w:rsidR="00362334">
        <w:tc>
          <w:tcPr>
            <w:tcW w:w="496" w:type="dxa"/>
          </w:tcPr>
          <w:p w:rsidR="00362334" w:rsidRPr="002769D1" w:rsidRDefault="00362334" w:rsidP="00AB4C75">
            <w:pPr>
              <w:spacing w:line="288" w:lineRule="auto"/>
              <w:jc w:val="both"/>
            </w:pPr>
            <w:r w:rsidRPr="002769D1">
              <w:t>12</w:t>
            </w:r>
          </w:p>
        </w:tc>
        <w:tc>
          <w:tcPr>
            <w:tcW w:w="2447" w:type="dxa"/>
          </w:tcPr>
          <w:p w:rsidR="00362334" w:rsidRPr="002769D1" w:rsidRDefault="00362334" w:rsidP="00AB4C75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Вопросы незаконного строительства на территории Вышестеблиевского сельского поселения</w:t>
            </w:r>
          </w:p>
        </w:tc>
        <w:tc>
          <w:tcPr>
            <w:tcW w:w="202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Заведующий отделом имущественных и земельных отношений</w:t>
            </w:r>
          </w:p>
        </w:tc>
        <w:tc>
          <w:tcPr>
            <w:tcW w:w="2205" w:type="dxa"/>
          </w:tcPr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  <w:r w:rsidRPr="002769D1">
              <w:rPr>
                <w:color w:val="000000"/>
              </w:rPr>
              <w:t>Кириченко Алексей Алексеевич</w:t>
            </w:r>
          </w:p>
          <w:p w:rsidR="00362334" w:rsidRPr="002769D1" w:rsidRDefault="00362334" w:rsidP="00CA7D4E">
            <w:pPr>
              <w:shd w:val="clear" w:color="auto" w:fill="FFFFFF"/>
              <w:spacing w:before="7" w:line="100" w:lineRule="atLeast"/>
              <w:rPr>
                <w:color w:val="000000"/>
              </w:rPr>
            </w:pPr>
          </w:p>
        </w:tc>
        <w:tc>
          <w:tcPr>
            <w:tcW w:w="2682" w:type="dxa"/>
          </w:tcPr>
          <w:p w:rsidR="00362334" w:rsidRPr="002769D1" w:rsidRDefault="00362334" w:rsidP="00EA0827">
            <w:pPr>
              <w:rPr>
                <w:color w:val="000000"/>
              </w:rPr>
            </w:pPr>
            <w:r w:rsidRPr="002769D1">
              <w:rPr>
                <w:color w:val="000000"/>
              </w:rPr>
              <w:t>8(86148)35-5-26</w:t>
            </w:r>
          </w:p>
          <w:p w:rsidR="00362334" w:rsidRPr="002769D1" w:rsidRDefault="00362334" w:rsidP="00EA0827">
            <w:r w:rsidRPr="002769D1">
              <w:t>adm_histebl@mail.ru</w:t>
            </w:r>
          </w:p>
          <w:p w:rsidR="00362334" w:rsidRPr="002769D1" w:rsidRDefault="00362334" w:rsidP="00664478">
            <w:pPr>
              <w:shd w:val="clear" w:color="auto" w:fill="FFFFFF"/>
              <w:spacing w:before="7" w:line="100" w:lineRule="atLeast"/>
              <w:rPr>
                <w:color w:val="000000"/>
                <w:highlight w:val="yellow"/>
              </w:rPr>
            </w:pPr>
          </w:p>
        </w:tc>
      </w:tr>
    </w:tbl>
    <w:p w:rsidR="00362334" w:rsidRDefault="00362334" w:rsidP="00A66769">
      <w:pPr>
        <w:spacing w:line="288" w:lineRule="auto"/>
        <w:ind w:firstLine="709"/>
        <w:jc w:val="both"/>
        <w:rPr>
          <w:sz w:val="28"/>
          <w:szCs w:val="28"/>
        </w:rPr>
      </w:pPr>
    </w:p>
    <w:p w:rsidR="00362334" w:rsidRDefault="00362334" w:rsidP="00A667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Сотрудников внутри органа администрации Вышестеблиевского сельского поселения Темрюкского района ответственных за ведение тематической группы и подготовку ответов на информацию граждан назначает глава Вышестеблиевского сельского поселения Темрюкского района.</w:t>
      </w:r>
    </w:p>
    <w:p w:rsidR="00362334" w:rsidRDefault="00362334" w:rsidP="00A66769">
      <w:pPr>
        <w:spacing w:line="288" w:lineRule="auto"/>
        <w:jc w:val="both"/>
        <w:rPr>
          <w:sz w:val="28"/>
          <w:szCs w:val="28"/>
        </w:rPr>
      </w:pPr>
    </w:p>
    <w:p w:rsidR="00362334" w:rsidRDefault="00362334" w:rsidP="00A66769">
      <w:pPr>
        <w:spacing w:line="288" w:lineRule="auto"/>
        <w:jc w:val="both"/>
        <w:rPr>
          <w:sz w:val="28"/>
          <w:szCs w:val="28"/>
        </w:rPr>
      </w:pPr>
    </w:p>
    <w:p w:rsidR="00362334" w:rsidRPr="007B3395" w:rsidRDefault="00362334" w:rsidP="00882646">
      <w:pPr>
        <w:ind w:left="57"/>
        <w:jc w:val="both"/>
        <w:rPr>
          <w:sz w:val="28"/>
          <w:szCs w:val="28"/>
        </w:rPr>
      </w:pPr>
      <w:r w:rsidRPr="007B3395">
        <w:rPr>
          <w:sz w:val="28"/>
          <w:szCs w:val="28"/>
        </w:rPr>
        <w:t>Глава  Вышестеблиевского</w:t>
      </w:r>
    </w:p>
    <w:p w:rsidR="00362334" w:rsidRPr="007B3395" w:rsidRDefault="00362334" w:rsidP="00882646">
      <w:pPr>
        <w:ind w:left="57"/>
        <w:jc w:val="both"/>
        <w:rPr>
          <w:sz w:val="28"/>
          <w:szCs w:val="28"/>
        </w:rPr>
      </w:pPr>
      <w:r w:rsidRPr="007B3395">
        <w:rPr>
          <w:sz w:val="28"/>
          <w:szCs w:val="28"/>
        </w:rPr>
        <w:t>сельского поселения</w:t>
      </w:r>
    </w:p>
    <w:p w:rsidR="00362334" w:rsidRDefault="00362334" w:rsidP="00882646">
      <w:pPr>
        <w:ind w:left="57"/>
        <w:jc w:val="both"/>
        <w:rPr>
          <w:sz w:val="28"/>
          <w:szCs w:val="28"/>
        </w:rPr>
      </w:pPr>
      <w:r w:rsidRPr="007B3395">
        <w:rPr>
          <w:sz w:val="28"/>
          <w:szCs w:val="28"/>
        </w:rPr>
        <w:t>Темрюкского  района</w:t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 w:rsidRPr="007B3395">
        <w:rPr>
          <w:sz w:val="28"/>
          <w:szCs w:val="28"/>
        </w:rPr>
        <w:tab/>
      </w:r>
      <w:r>
        <w:rPr>
          <w:sz w:val="28"/>
          <w:szCs w:val="28"/>
        </w:rPr>
        <w:t xml:space="preserve">            П.К. Хаджиди</w:t>
      </w: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Default="00362334" w:rsidP="00882646">
      <w:pPr>
        <w:ind w:left="57"/>
        <w:jc w:val="both"/>
        <w:rPr>
          <w:sz w:val="28"/>
          <w:szCs w:val="28"/>
        </w:rPr>
      </w:pPr>
    </w:p>
    <w:p w:rsidR="00362334" w:rsidRPr="000F1695" w:rsidRDefault="00362334" w:rsidP="00122A29">
      <w:pPr>
        <w:shd w:val="clear" w:color="auto" w:fill="FFFFFF"/>
        <w:spacing w:before="375" w:after="375" w:line="225" w:lineRule="atLeast"/>
        <w:rPr>
          <w:color w:val="000000"/>
          <w:sz w:val="28"/>
          <w:szCs w:val="28"/>
        </w:rPr>
      </w:pPr>
    </w:p>
    <w:sectPr w:rsidR="00362334" w:rsidRPr="000F1695" w:rsidSect="00C43E7C">
      <w:headerReference w:type="default" r:id="rId7"/>
      <w:footerReference w:type="default" r:id="rId8"/>
      <w:pgSz w:w="11906" w:h="16838"/>
      <w:pgMar w:top="814" w:right="566" w:bottom="1134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334" w:rsidRDefault="00362334" w:rsidP="00C43E7C">
      <w:r>
        <w:separator/>
      </w:r>
    </w:p>
  </w:endnote>
  <w:endnote w:type="continuationSeparator" w:id="1">
    <w:p w:rsidR="00362334" w:rsidRDefault="00362334" w:rsidP="00C43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34" w:rsidRDefault="00362334">
    <w:pPr>
      <w:pStyle w:val="Footer"/>
    </w:pPr>
  </w:p>
  <w:p w:rsidR="00362334" w:rsidRDefault="0036233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334" w:rsidRDefault="00362334" w:rsidP="00C43E7C">
      <w:r>
        <w:separator/>
      </w:r>
    </w:p>
  </w:footnote>
  <w:footnote w:type="continuationSeparator" w:id="1">
    <w:p w:rsidR="00362334" w:rsidRDefault="00362334" w:rsidP="00C43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34" w:rsidRDefault="00362334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362334" w:rsidRDefault="003623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9"/>
        <w:szCs w:val="29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9"/>
        <w:szCs w:val="29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9"/>
        <w:szCs w:val="29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9"/>
        <w:szCs w:val="29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F49C5"/>
    <w:multiLevelType w:val="hybridMultilevel"/>
    <w:tmpl w:val="800CAC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6D8851AC"/>
    <w:multiLevelType w:val="multilevel"/>
    <w:tmpl w:val="D958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78B"/>
    <w:rsid w:val="000132CE"/>
    <w:rsid w:val="00016004"/>
    <w:rsid w:val="00017E50"/>
    <w:rsid w:val="00020CFB"/>
    <w:rsid w:val="0006090B"/>
    <w:rsid w:val="000660DB"/>
    <w:rsid w:val="00085AD4"/>
    <w:rsid w:val="00093267"/>
    <w:rsid w:val="000A04EC"/>
    <w:rsid w:val="000A1FD7"/>
    <w:rsid w:val="000B5E21"/>
    <w:rsid w:val="000D3AC1"/>
    <w:rsid w:val="000D52AD"/>
    <w:rsid w:val="000D6487"/>
    <w:rsid w:val="000E27B5"/>
    <w:rsid w:val="000F1695"/>
    <w:rsid w:val="00103E81"/>
    <w:rsid w:val="00122A29"/>
    <w:rsid w:val="001253CC"/>
    <w:rsid w:val="00160EBA"/>
    <w:rsid w:val="00164955"/>
    <w:rsid w:val="00173311"/>
    <w:rsid w:val="001F61CE"/>
    <w:rsid w:val="00212E5A"/>
    <w:rsid w:val="00213C7E"/>
    <w:rsid w:val="0021727D"/>
    <w:rsid w:val="0024585A"/>
    <w:rsid w:val="002464B5"/>
    <w:rsid w:val="0026184C"/>
    <w:rsid w:val="00276381"/>
    <w:rsid w:val="002769D1"/>
    <w:rsid w:val="0027762B"/>
    <w:rsid w:val="00281B18"/>
    <w:rsid w:val="00291C1A"/>
    <w:rsid w:val="00295D43"/>
    <w:rsid w:val="002B3039"/>
    <w:rsid w:val="002F096A"/>
    <w:rsid w:val="003161B1"/>
    <w:rsid w:val="003326A7"/>
    <w:rsid w:val="0034015C"/>
    <w:rsid w:val="00341F1A"/>
    <w:rsid w:val="00347AFE"/>
    <w:rsid w:val="0035504F"/>
    <w:rsid w:val="00362334"/>
    <w:rsid w:val="0037734E"/>
    <w:rsid w:val="003A3471"/>
    <w:rsid w:val="003B2003"/>
    <w:rsid w:val="003B5DDD"/>
    <w:rsid w:val="003E638B"/>
    <w:rsid w:val="00411C5C"/>
    <w:rsid w:val="0041468E"/>
    <w:rsid w:val="00422AFF"/>
    <w:rsid w:val="00452202"/>
    <w:rsid w:val="00495144"/>
    <w:rsid w:val="004B43F8"/>
    <w:rsid w:val="004B5198"/>
    <w:rsid w:val="004C7BF9"/>
    <w:rsid w:val="004D2253"/>
    <w:rsid w:val="004D2EDD"/>
    <w:rsid w:val="004D457D"/>
    <w:rsid w:val="00511057"/>
    <w:rsid w:val="0054010F"/>
    <w:rsid w:val="00540A4A"/>
    <w:rsid w:val="005531C2"/>
    <w:rsid w:val="005623C4"/>
    <w:rsid w:val="00571BF8"/>
    <w:rsid w:val="00586FBE"/>
    <w:rsid w:val="00592CC8"/>
    <w:rsid w:val="00617A22"/>
    <w:rsid w:val="0065278B"/>
    <w:rsid w:val="00664478"/>
    <w:rsid w:val="006728D1"/>
    <w:rsid w:val="00686BA3"/>
    <w:rsid w:val="006B12B6"/>
    <w:rsid w:val="006B6486"/>
    <w:rsid w:val="00756DFE"/>
    <w:rsid w:val="00787471"/>
    <w:rsid w:val="007A39B0"/>
    <w:rsid w:val="007A4589"/>
    <w:rsid w:val="007A7463"/>
    <w:rsid w:val="007B3395"/>
    <w:rsid w:val="007B64FD"/>
    <w:rsid w:val="007F308D"/>
    <w:rsid w:val="0080438F"/>
    <w:rsid w:val="00813BA6"/>
    <w:rsid w:val="0081518F"/>
    <w:rsid w:val="008337D0"/>
    <w:rsid w:val="00853728"/>
    <w:rsid w:val="0085462F"/>
    <w:rsid w:val="00882646"/>
    <w:rsid w:val="00893A71"/>
    <w:rsid w:val="008B598E"/>
    <w:rsid w:val="008B6BEA"/>
    <w:rsid w:val="008D4859"/>
    <w:rsid w:val="008E2C21"/>
    <w:rsid w:val="008E4D74"/>
    <w:rsid w:val="009222B4"/>
    <w:rsid w:val="00926CAA"/>
    <w:rsid w:val="00940BAA"/>
    <w:rsid w:val="0098655B"/>
    <w:rsid w:val="00990F45"/>
    <w:rsid w:val="009C4EDD"/>
    <w:rsid w:val="009E0769"/>
    <w:rsid w:val="009F3295"/>
    <w:rsid w:val="00A0044B"/>
    <w:rsid w:val="00A027D6"/>
    <w:rsid w:val="00A26DA7"/>
    <w:rsid w:val="00A32EE1"/>
    <w:rsid w:val="00A66769"/>
    <w:rsid w:val="00A66EAB"/>
    <w:rsid w:val="00A74955"/>
    <w:rsid w:val="00A765F7"/>
    <w:rsid w:val="00AA2184"/>
    <w:rsid w:val="00AB325D"/>
    <w:rsid w:val="00AB4C75"/>
    <w:rsid w:val="00AC5F52"/>
    <w:rsid w:val="00AD13CE"/>
    <w:rsid w:val="00AD3B6C"/>
    <w:rsid w:val="00AE66F3"/>
    <w:rsid w:val="00AE7836"/>
    <w:rsid w:val="00B24124"/>
    <w:rsid w:val="00B44D40"/>
    <w:rsid w:val="00B461EF"/>
    <w:rsid w:val="00B56316"/>
    <w:rsid w:val="00B6112E"/>
    <w:rsid w:val="00B6339A"/>
    <w:rsid w:val="00B67047"/>
    <w:rsid w:val="00BA094E"/>
    <w:rsid w:val="00C10420"/>
    <w:rsid w:val="00C20202"/>
    <w:rsid w:val="00C26AEF"/>
    <w:rsid w:val="00C43E7C"/>
    <w:rsid w:val="00C940ED"/>
    <w:rsid w:val="00C9550A"/>
    <w:rsid w:val="00CA4198"/>
    <w:rsid w:val="00CA7D4E"/>
    <w:rsid w:val="00CB1E0F"/>
    <w:rsid w:val="00CC39E1"/>
    <w:rsid w:val="00CF3FFA"/>
    <w:rsid w:val="00CF4EB6"/>
    <w:rsid w:val="00D05E1F"/>
    <w:rsid w:val="00D35AFC"/>
    <w:rsid w:val="00D544F1"/>
    <w:rsid w:val="00D63F70"/>
    <w:rsid w:val="00D64E3D"/>
    <w:rsid w:val="00D70C06"/>
    <w:rsid w:val="00D72E34"/>
    <w:rsid w:val="00D72E47"/>
    <w:rsid w:val="00DA012A"/>
    <w:rsid w:val="00DB2698"/>
    <w:rsid w:val="00DB2E14"/>
    <w:rsid w:val="00DC6DE3"/>
    <w:rsid w:val="00DE0897"/>
    <w:rsid w:val="00DE32C9"/>
    <w:rsid w:val="00E2414E"/>
    <w:rsid w:val="00E32358"/>
    <w:rsid w:val="00E42FDF"/>
    <w:rsid w:val="00E446EB"/>
    <w:rsid w:val="00E45967"/>
    <w:rsid w:val="00E57D77"/>
    <w:rsid w:val="00E6274F"/>
    <w:rsid w:val="00E62C50"/>
    <w:rsid w:val="00E62CEC"/>
    <w:rsid w:val="00E7118E"/>
    <w:rsid w:val="00E94911"/>
    <w:rsid w:val="00EA0827"/>
    <w:rsid w:val="00EB5BF8"/>
    <w:rsid w:val="00F057DD"/>
    <w:rsid w:val="00F26E78"/>
    <w:rsid w:val="00F53E17"/>
    <w:rsid w:val="00F57A1F"/>
    <w:rsid w:val="00F65551"/>
    <w:rsid w:val="00F6786A"/>
    <w:rsid w:val="00F85AE7"/>
    <w:rsid w:val="00FA146A"/>
    <w:rsid w:val="00FA55AA"/>
    <w:rsid w:val="00FB56FA"/>
    <w:rsid w:val="00FD6A75"/>
    <w:rsid w:val="00FF0796"/>
    <w:rsid w:val="00FF1C61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7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7"/>
    <w:uiPriority w:val="99"/>
    <w:locked/>
    <w:rsid w:val="0065278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"/>
    <w:uiPriority w:val="99"/>
    <w:rsid w:val="0065278B"/>
    <w:rPr>
      <w:u w:val="single"/>
    </w:rPr>
  </w:style>
  <w:style w:type="paragraph" w:customStyle="1" w:styleId="7">
    <w:name w:val="Основной текст7"/>
    <w:basedOn w:val="Normal"/>
    <w:link w:val="a"/>
    <w:uiPriority w:val="99"/>
    <w:rsid w:val="0065278B"/>
    <w:pPr>
      <w:shd w:val="clear" w:color="auto" w:fill="FFFFFF"/>
      <w:spacing w:before="600" w:line="322" w:lineRule="exact"/>
      <w:jc w:val="both"/>
    </w:pPr>
    <w:rPr>
      <w:sz w:val="27"/>
      <w:szCs w:val="27"/>
      <w:lang w:eastAsia="en-US"/>
    </w:rPr>
  </w:style>
  <w:style w:type="paragraph" w:styleId="Header">
    <w:name w:val="header"/>
    <w:basedOn w:val="Normal"/>
    <w:link w:val="HeaderChar"/>
    <w:uiPriority w:val="99"/>
    <w:rsid w:val="00C43E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E7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43E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E7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43E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E7C"/>
    <w:rPr>
      <w:rFonts w:ascii="Tahoma" w:hAnsi="Tahoma" w:cs="Tahoma"/>
      <w:sz w:val="16"/>
      <w:szCs w:val="16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571BF8"/>
    <w:rPr>
      <w:color w:val="auto"/>
    </w:rPr>
  </w:style>
  <w:style w:type="table" w:styleId="TableGrid">
    <w:name w:val="Table Grid"/>
    <w:basedOn w:val="TableNormal"/>
    <w:uiPriority w:val="99"/>
    <w:rsid w:val="00341F1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5E21"/>
    <w:pPr>
      <w:ind w:left="720"/>
    </w:pPr>
  </w:style>
  <w:style w:type="paragraph" w:customStyle="1" w:styleId="ConsPlusNormal">
    <w:name w:val="ConsPlusNormal"/>
    <w:uiPriority w:val="99"/>
    <w:rsid w:val="008826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6</Pages>
  <Words>1685</Words>
  <Characters>9605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Борис Борисович</dc:creator>
  <cp:keywords/>
  <dc:description/>
  <cp:lastModifiedBy>секретарь</cp:lastModifiedBy>
  <cp:revision>33</cp:revision>
  <cp:lastPrinted>2013-02-05T06:32:00Z</cp:lastPrinted>
  <dcterms:created xsi:type="dcterms:W3CDTF">2013-01-31T06:04:00Z</dcterms:created>
  <dcterms:modified xsi:type="dcterms:W3CDTF">2013-02-05T07:22:00Z</dcterms:modified>
</cp:coreProperties>
</file>