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2</w:t>
      </w:r>
    </w:p>
    <w:p w:rsidR="00E23930" w:rsidRPr="00627378" w:rsidRDefault="009C542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к </w:t>
      </w:r>
      <w:r w:rsidRPr="00627378">
        <w:rPr>
          <w:rFonts w:ascii="Times New Roman" w:hAnsi="Times New Roman"/>
          <w:color w:val="000000" w:themeColor="text1"/>
          <w:sz w:val="28"/>
          <w:szCs w:val="28"/>
        </w:rPr>
        <w:t xml:space="preserve">решению </w:t>
      </w:r>
      <w:r w:rsidR="00D67033" w:rsidRPr="0062737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en-US"/>
        </w:rPr>
        <w:t>V</w:t>
      </w:r>
      <w:r w:rsidR="00627378" w:rsidRPr="0062737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en-US"/>
        </w:rPr>
        <w:t>III</w:t>
      </w:r>
      <w:r w:rsidR="00D67033" w:rsidRPr="0062737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27378">
        <w:rPr>
          <w:rFonts w:ascii="Times New Roman" w:hAnsi="Times New Roman"/>
          <w:color w:val="000000" w:themeColor="text1"/>
          <w:sz w:val="28"/>
          <w:szCs w:val="28"/>
        </w:rPr>
        <w:t xml:space="preserve">сессии Совета                                                                                                  </w:t>
      </w:r>
    </w:p>
    <w:p w:rsidR="00E23930" w:rsidRPr="00627378" w:rsidRDefault="009C542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273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Вышестеблиевского</w:t>
      </w:r>
    </w:p>
    <w:p w:rsidR="00E23930" w:rsidRPr="00627378" w:rsidRDefault="009C542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273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сельского поселения</w:t>
      </w:r>
    </w:p>
    <w:p w:rsidR="00E23930" w:rsidRPr="00627378" w:rsidRDefault="009C542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273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Темрюкского района</w:t>
      </w:r>
    </w:p>
    <w:p w:rsidR="00E23930" w:rsidRPr="00627378" w:rsidRDefault="009C542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273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от </w:t>
      </w:r>
      <w:r w:rsidR="00244C01" w:rsidRPr="00627378">
        <w:rPr>
          <w:rFonts w:ascii="Times New Roman" w:hAnsi="Times New Roman"/>
          <w:color w:val="000000" w:themeColor="text1"/>
          <w:sz w:val="28"/>
          <w:szCs w:val="28"/>
        </w:rPr>
        <w:t>26.12</w:t>
      </w:r>
      <w:r w:rsidR="00D67033" w:rsidRPr="00627378">
        <w:rPr>
          <w:rFonts w:ascii="Times New Roman" w:hAnsi="Times New Roman"/>
          <w:color w:val="000000" w:themeColor="text1"/>
          <w:sz w:val="28"/>
          <w:szCs w:val="28"/>
        </w:rPr>
        <w:t xml:space="preserve">.2024 </w:t>
      </w:r>
      <w:r w:rsidRPr="00627378">
        <w:rPr>
          <w:rFonts w:ascii="Times New Roman" w:hAnsi="Times New Roman"/>
          <w:color w:val="000000" w:themeColor="text1"/>
          <w:sz w:val="28"/>
          <w:szCs w:val="28"/>
        </w:rPr>
        <w:t xml:space="preserve">г. № </w:t>
      </w:r>
      <w:r w:rsidR="00244C01" w:rsidRPr="00627378">
        <w:rPr>
          <w:rFonts w:ascii="Times New Roman" w:hAnsi="Times New Roman"/>
          <w:color w:val="000000" w:themeColor="text1"/>
          <w:sz w:val="28"/>
          <w:szCs w:val="28"/>
        </w:rPr>
        <w:t>32</w:t>
      </w:r>
    </w:p>
    <w:p w:rsidR="00E23930" w:rsidRDefault="00E239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3930" w:rsidRDefault="009C54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E23930" w:rsidRDefault="009C54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платных услуг, предоставляемых пользователям муниципальным бюджетным учреждением культуры «Вышестеблиевская централизованная клубная система» Вышестеблиевского сельского поселения Темрюкского района </w:t>
      </w:r>
    </w:p>
    <w:p w:rsidR="00E23930" w:rsidRDefault="00E239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47" w:type="dxa"/>
        <w:tblInd w:w="-318" w:type="dxa"/>
        <w:tblLayout w:type="fixed"/>
        <w:tblLook w:val="0000"/>
      </w:tblPr>
      <w:tblGrid>
        <w:gridCol w:w="878"/>
        <w:gridCol w:w="7041"/>
        <w:gridCol w:w="2128"/>
      </w:tblGrid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7"/>
                <w:szCs w:val="27"/>
              </w:rPr>
              <w:t>/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Наименование  услуги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Стоимость услуги (рублей)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методической и практической помощи в разработке художественного оформления помещений и площадок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9337B">
              <w:rPr>
                <w:rFonts w:ascii="Times New Roman" w:hAnsi="Times New Roman"/>
                <w:sz w:val="24"/>
                <w:szCs w:val="24"/>
              </w:rPr>
              <w:t>50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зрите</w:t>
            </w:r>
            <w:r w:rsidR="0029337B">
              <w:rPr>
                <w:rFonts w:ascii="Times New Roman" w:hAnsi="Times New Roman"/>
                <w:sz w:val="24"/>
                <w:szCs w:val="24"/>
              </w:rPr>
              <w:t>льном зале (продолжительностью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малом зале (фойе) 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337B">
              <w:rPr>
                <w:rFonts w:ascii="Times New Roman" w:hAnsi="Times New Roman"/>
                <w:sz w:val="24"/>
                <w:szCs w:val="24"/>
              </w:rPr>
              <w:t>96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кабинете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2000-00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сценических костюмов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3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600-00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аудиоаппаратуры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видеоаппаратуры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светового оборудования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звукового оборудования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концертной программы </w:t>
            </w:r>
            <w:r w:rsidR="0029337B">
              <w:rPr>
                <w:rFonts w:ascii="Times New Roman" w:hAnsi="Times New Roman"/>
                <w:sz w:val="24"/>
                <w:szCs w:val="24"/>
              </w:rPr>
              <w:t xml:space="preserve">на стационаре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100-00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выезде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концертной программы с привлечением профессиональных коллективов и солистов по входным билетам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300-00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F4A" w:rsidRDefault="00675F4A">
            <w:pPr>
              <w:widowControl w:val="0"/>
              <w:snapToGrid w:val="0"/>
              <w:spacing w:after="0" w:line="240" w:lineRule="auto"/>
              <w:ind w:left="-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542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концертной программы </w:t>
            </w:r>
            <w:proofErr w:type="gramStart"/>
            <w:r w:rsidR="009C54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9C5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3930" w:rsidRDefault="009C5422" w:rsidP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привлечением профессиональных коллективов и солистов по входным билетам (свыше 1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500-00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стационаре по входным билетам (продолжительностью свыше 1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игровых программ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1 час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тематической  программой для детей до 14 лет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60-00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1 час) для детей младшего и школьного возраста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50-00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18.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100-00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по организации и проведению мероприятий в малом фойе Дома культуры поселка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Виноградный</w:t>
            </w:r>
            <w:proofErr w:type="gram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 w:rsidP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с киноконцертной программой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5422">
              <w:rPr>
                <w:rFonts w:ascii="Times New Roman" w:hAnsi="Times New Roman"/>
                <w:sz w:val="24"/>
                <w:szCs w:val="24"/>
              </w:rPr>
              <w:t>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21.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проведение занятий в клубе любительского объединения (КЛО)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5422">
              <w:rPr>
                <w:rFonts w:ascii="Times New Roman" w:hAnsi="Times New Roman"/>
                <w:bCs/>
                <w:sz w:val="24"/>
                <w:szCs w:val="24"/>
              </w:rPr>
              <w:t>100-00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22.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проведение занятий в клубе любительского объединения (КЛО)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5422">
              <w:rPr>
                <w:rFonts w:ascii="Times New Roman" w:hAnsi="Times New Roman"/>
                <w:bCs/>
                <w:sz w:val="24"/>
                <w:szCs w:val="24"/>
              </w:rPr>
              <w:t>300-00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семейно-</w:t>
            </w:r>
            <w:r w:rsidR="00675F4A">
              <w:rPr>
                <w:rFonts w:ascii="Times New Roman" w:hAnsi="Times New Roman"/>
                <w:sz w:val="24"/>
                <w:szCs w:val="24"/>
              </w:rPr>
              <w:t xml:space="preserve">бытовых обрядов, ритуалов,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техническим оснащением свыше 1 часа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услуг звукооператора с п</w:t>
            </w:r>
            <w:r w:rsidR="00675F4A">
              <w:rPr>
                <w:rFonts w:ascii="Times New Roman" w:hAnsi="Times New Roman"/>
                <w:sz w:val="24"/>
                <w:szCs w:val="24"/>
              </w:rPr>
              <w:t>одбором фонограмм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75F4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звукозаписывающим потребностям с использованием звуковой и другой техники за 1 час работы</w:t>
            </w:r>
            <w:r w:rsidR="00675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 студии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в платном кружке: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Эстрады, пения          ………………………………………………….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ВИА…………………………………………………………………….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Вокального пения …………………………………………………….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……………………………………………………………...</w:t>
            </w:r>
          </w:p>
          <w:p w:rsidR="00542BF4" w:rsidRDefault="00542BF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Кружок «Умелые ручки»……………………………………………..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Игре на музыкальных инструментах …………………………….….</w:t>
            </w:r>
          </w:p>
          <w:p w:rsidR="00E23930" w:rsidRDefault="00542BF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 хореографический ансамбль танца……………………….</w:t>
            </w:r>
          </w:p>
          <w:p w:rsidR="00542BF4" w:rsidRDefault="00542BF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Образцовый хореографический ансамбль танца…………………..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Спортивных танцев           …………………………………………....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Бальных танцев      …………………………………………………....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Раннего творческого развития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дети до 6 лет)  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Творческого развития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дети с 6 лет)</w:t>
            </w:r>
            <w:r w:rsidR="00675F4A"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E2393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1000-00 </w:t>
            </w:r>
          </w:p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500-00</w:t>
            </w:r>
          </w:p>
          <w:p w:rsidR="00E23930" w:rsidRDefault="00542BF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00-00</w:t>
            </w:r>
          </w:p>
          <w:p w:rsidR="00E23930" w:rsidRDefault="00542BF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00-00</w:t>
            </w:r>
          </w:p>
          <w:p w:rsidR="00E23930" w:rsidRDefault="00675F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00-00</w:t>
            </w:r>
          </w:p>
          <w:p w:rsidR="00E23930" w:rsidRDefault="00542BF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  <w:p w:rsidR="00E23930" w:rsidRDefault="00542BF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  <w:p w:rsidR="00675F4A" w:rsidRDefault="00675F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700-00</w:t>
            </w:r>
          </w:p>
          <w:p w:rsidR="00675F4A" w:rsidRDefault="00675F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по организации и проведению мероприятий во втором фойе Дома культуры станицы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</w:t>
            </w:r>
            <w:r w:rsidR="00675F4A"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9C5422">
              <w:rPr>
                <w:rFonts w:ascii="Times New Roman" w:hAnsi="Times New Roman"/>
                <w:sz w:val="24"/>
                <w:szCs w:val="24"/>
              </w:rPr>
              <w:t>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по организации и п</w:t>
            </w:r>
            <w:r w:rsidR="00675F4A">
              <w:rPr>
                <w:rFonts w:ascii="Times New Roman" w:hAnsi="Times New Roman"/>
                <w:sz w:val="24"/>
                <w:szCs w:val="24"/>
              </w:rPr>
              <w:t xml:space="preserve">роведению мероприятий в малом зале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Дома культуры поселка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Виноградный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675F4A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C5422">
              <w:rPr>
                <w:rFonts w:ascii="Times New Roman" w:hAnsi="Times New Roman"/>
                <w:sz w:val="24"/>
                <w:szCs w:val="24"/>
              </w:rPr>
              <w:t>600-00</w:t>
            </w:r>
          </w:p>
        </w:tc>
      </w:tr>
      <w:tr w:rsidR="00532EB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532EB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532EB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мастер</w:t>
            </w:r>
            <w:r w:rsidR="00760A44">
              <w:rPr>
                <w:rFonts w:ascii="Times New Roman" w:hAnsi="Times New Roman"/>
                <w:sz w:val="24"/>
                <w:szCs w:val="24"/>
              </w:rPr>
              <w:t>-классов (продолжительностью 1 час) для различных возрастных групп населения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32EB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0C473C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музыкальных вечеров (продолжительностью 1 час) для различных возрастных групп населения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32EB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0C473C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интеллектуальных игр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(продолжительностью 1 час) для различных возрастных групп населения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32EB4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0C473C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спектаклей (продолжительностью 1 час) для различных возрастных групп населения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EB4" w:rsidRDefault="00760A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</w:tbl>
    <w:p w:rsidR="00E23930" w:rsidRDefault="00E2393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«Вышестеблиевская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централизованная клубная система»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Вышестеблиевского сельского поселения</w:t>
      </w:r>
    </w:p>
    <w:p w:rsidR="00E23930" w:rsidRPr="00361FDF" w:rsidRDefault="009C5422" w:rsidP="00361FDF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Э.В. Журавлева</w:t>
      </w:r>
    </w:p>
    <w:sectPr w:rsidR="00E23930" w:rsidRPr="00361FDF" w:rsidSect="00E23930">
      <w:pgSz w:w="11906" w:h="16838"/>
      <w:pgMar w:top="1134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23930"/>
    <w:rsid w:val="0006023D"/>
    <w:rsid w:val="000C473C"/>
    <w:rsid w:val="00180BCE"/>
    <w:rsid w:val="001B362C"/>
    <w:rsid w:val="00204283"/>
    <w:rsid w:val="00244C01"/>
    <w:rsid w:val="0029337B"/>
    <w:rsid w:val="00333601"/>
    <w:rsid w:val="00361FDF"/>
    <w:rsid w:val="003E07BB"/>
    <w:rsid w:val="00414AC6"/>
    <w:rsid w:val="00532EB4"/>
    <w:rsid w:val="00542BF4"/>
    <w:rsid w:val="00627378"/>
    <w:rsid w:val="00675F4A"/>
    <w:rsid w:val="00760A44"/>
    <w:rsid w:val="00782948"/>
    <w:rsid w:val="009C5422"/>
    <w:rsid w:val="00C539BB"/>
    <w:rsid w:val="00CA792D"/>
    <w:rsid w:val="00CD71BB"/>
    <w:rsid w:val="00CF4636"/>
    <w:rsid w:val="00D67033"/>
    <w:rsid w:val="00E23930"/>
    <w:rsid w:val="00F72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C3"/>
    <w:pPr>
      <w:spacing w:after="200" w:line="276" w:lineRule="auto"/>
    </w:pPr>
    <w:rPr>
      <w:rFonts w:eastAsia="Times New Roman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2393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E23930"/>
    <w:pPr>
      <w:spacing w:after="140"/>
    </w:pPr>
  </w:style>
  <w:style w:type="paragraph" w:styleId="a5">
    <w:name w:val="List"/>
    <w:basedOn w:val="a4"/>
    <w:rsid w:val="00E23930"/>
    <w:rPr>
      <w:rFonts w:cs="Arial"/>
    </w:rPr>
  </w:style>
  <w:style w:type="paragraph" w:customStyle="1" w:styleId="Caption">
    <w:name w:val="Caption"/>
    <w:basedOn w:val="a"/>
    <w:qFormat/>
    <w:rsid w:val="00E2393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E23930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секретарь</dc:creator>
  <cp:lastModifiedBy>1</cp:lastModifiedBy>
  <cp:revision>6</cp:revision>
  <cp:lastPrinted>2024-09-03T15:52:00Z</cp:lastPrinted>
  <dcterms:created xsi:type="dcterms:W3CDTF">2025-01-09T11:52:00Z</dcterms:created>
  <dcterms:modified xsi:type="dcterms:W3CDTF">2025-01-10T05:34:00Z</dcterms:modified>
  <dc:language>ru-RU</dc:language>
</cp:coreProperties>
</file>