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BF" w:rsidRPr="00D676B5" w:rsidRDefault="00F427BF" w:rsidP="00D676B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63C1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7" o:title=""/>
          </v:shape>
        </w:pict>
      </w:r>
    </w:p>
    <w:p w:rsidR="00F427BF" w:rsidRPr="00D676B5" w:rsidRDefault="00F427BF" w:rsidP="00D676B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76B5">
        <w:rPr>
          <w:rFonts w:ascii="Times New Roman" w:hAnsi="Times New Roman" w:cs="Times New Roman"/>
          <w:b/>
          <w:bCs/>
          <w:sz w:val="28"/>
          <w:szCs w:val="28"/>
        </w:rPr>
        <w:t>СОВЕТ ВЫШЕСТЕБЛИЕВСКОГО СЕЛЬСКОГО ПОСЕЛЕНИЯ</w:t>
      </w:r>
    </w:p>
    <w:p w:rsidR="00F427BF" w:rsidRPr="00D676B5" w:rsidRDefault="00F427BF" w:rsidP="00D676B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76B5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F427BF" w:rsidRPr="001B45B1" w:rsidRDefault="00F427BF" w:rsidP="00D676B5">
      <w:pPr>
        <w:shd w:val="clear" w:color="auto" w:fill="FFFFFF"/>
        <w:spacing w:before="53" w:line="240" w:lineRule="auto"/>
        <w:jc w:val="center"/>
        <w:rPr>
          <w:rFonts w:ascii="Times New Roman" w:hAnsi="Times New Roman" w:cs="Times New Roman"/>
        </w:rPr>
      </w:pPr>
      <w:r w:rsidRPr="00D676B5">
        <w:rPr>
          <w:rFonts w:ascii="Times New Roman" w:hAnsi="Times New Roman" w:cs="Times New Roman"/>
          <w:b/>
          <w:bCs/>
          <w:sz w:val="28"/>
          <w:szCs w:val="28"/>
        </w:rPr>
        <w:t xml:space="preserve">РЕШЕНИЕ  № </w:t>
      </w:r>
      <w:r>
        <w:rPr>
          <w:rFonts w:ascii="Times New Roman" w:hAnsi="Times New Roman" w:cs="Times New Roman"/>
          <w:b/>
          <w:bCs/>
          <w:sz w:val="28"/>
          <w:szCs w:val="28"/>
        </w:rPr>
        <w:t>___</w:t>
      </w:r>
    </w:p>
    <w:p w:rsidR="00F427BF" w:rsidRPr="00D676B5" w:rsidRDefault="00F427BF" w:rsidP="00D676B5">
      <w:pPr>
        <w:shd w:val="clear" w:color="auto" w:fill="FFFFFF"/>
        <w:tabs>
          <w:tab w:val="left" w:pos="10133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D676B5">
        <w:rPr>
          <w:rFonts w:ascii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6B5">
        <w:rPr>
          <w:rFonts w:ascii="Times New Roman" w:hAnsi="Times New Roman" w:cs="Times New Roman"/>
          <w:sz w:val="28"/>
          <w:szCs w:val="28"/>
        </w:rPr>
        <w:t xml:space="preserve"> </w:t>
      </w:r>
      <w:r w:rsidRPr="00D676B5">
        <w:rPr>
          <w:rFonts w:ascii="Times New Roman" w:hAnsi="Times New Roman" w:cs="Times New Roman"/>
          <w:spacing w:val="-1"/>
          <w:sz w:val="28"/>
          <w:szCs w:val="28"/>
        </w:rPr>
        <w:t>III созыва</w:t>
      </w:r>
    </w:p>
    <w:p w:rsidR="00F427BF" w:rsidRPr="00D676B5" w:rsidRDefault="00F427BF" w:rsidP="00D676B5">
      <w:pPr>
        <w:shd w:val="clear" w:color="auto" w:fill="FFFFFF"/>
        <w:tabs>
          <w:tab w:val="left" w:pos="9274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_________ </w:t>
      </w:r>
      <w:r w:rsidRPr="00D676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676B5">
        <w:rPr>
          <w:rFonts w:ascii="Times New Roman" w:hAnsi="Times New Roman" w:cs="Times New Roman"/>
          <w:spacing w:val="-1"/>
          <w:sz w:val="28"/>
          <w:szCs w:val="28"/>
        </w:rPr>
        <w:t>станица Вышестеблиевская</w:t>
      </w:r>
    </w:p>
    <w:p w:rsidR="00F427BF" w:rsidRDefault="00F427BF" w:rsidP="00881D87">
      <w:pPr>
        <w:pStyle w:val="Heading1"/>
      </w:pPr>
    </w:p>
    <w:p w:rsidR="00F427BF" w:rsidRPr="00A30AB5" w:rsidRDefault="00F427BF" w:rsidP="00881D87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A30AB5">
        <w:rPr>
          <w:rFonts w:ascii="Times New Roman" w:hAnsi="Times New Roman" w:cs="Times New Roman"/>
          <w:sz w:val="28"/>
          <w:szCs w:val="28"/>
        </w:rPr>
        <w:t>Об утверждении порядка предотвращении и (или) урегулировании конфликта интересов для отдельных лиц, замещающих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Вышестеблиевского сельского поселения Темрюкского района</w:t>
      </w:r>
    </w:p>
    <w:p w:rsidR="00F427BF" w:rsidRPr="00A30AB5" w:rsidRDefault="00F427BF" w:rsidP="00881D87">
      <w:pPr>
        <w:rPr>
          <w:rFonts w:ascii="Times New Roman" w:hAnsi="Times New Roman" w:cs="Times New Roman"/>
          <w:sz w:val="28"/>
          <w:szCs w:val="28"/>
        </w:rPr>
      </w:pPr>
    </w:p>
    <w:p w:rsidR="00F427BF" w:rsidRPr="00A30AB5" w:rsidRDefault="00F427BF" w:rsidP="005C098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25 декабря 2008 года № 273-ФЗ        «О противодействии коррупции»</w:t>
      </w:r>
      <w:r w:rsidRPr="00A30AB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Уставом Вышестеблиевского сельского поселения Темрюкского района, Совет Вышестеблиевского сельского поселения Темрюкского района решил</w:t>
      </w:r>
      <w:r w:rsidRPr="00A30AB5">
        <w:rPr>
          <w:rFonts w:ascii="Times New Roman" w:hAnsi="Times New Roman" w:cs="Times New Roman"/>
          <w:sz w:val="28"/>
          <w:szCs w:val="28"/>
        </w:rPr>
        <w:t>:</w:t>
      </w:r>
    </w:p>
    <w:p w:rsidR="00F427BF" w:rsidRPr="00A30AB5" w:rsidRDefault="00F427BF" w:rsidP="005C098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30AB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sub_1000" w:history="1">
        <w:r w:rsidRPr="00983E0D">
          <w:rPr>
            <w:rStyle w:val="a0"/>
            <w:rFonts w:ascii="Times New Roman" w:hAnsi="Times New Roman"/>
            <w:b w:val="0"/>
            <w:bCs w:val="0"/>
            <w:sz w:val="28"/>
            <w:szCs w:val="28"/>
          </w:rPr>
          <w:t>Порядок</w:t>
        </w:r>
      </w:hyperlink>
      <w:r w:rsidRPr="00983E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0AB5">
        <w:rPr>
          <w:rFonts w:ascii="Times New Roman" w:hAnsi="Times New Roman" w:cs="Times New Roman"/>
          <w:sz w:val="28"/>
          <w:szCs w:val="28"/>
        </w:rPr>
        <w:t>предотвращения и урегулирования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 для отдельных лиц, </w:t>
      </w:r>
      <w:r w:rsidRPr="00A30AB5">
        <w:rPr>
          <w:rFonts w:ascii="Times New Roman" w:hAnsi="Times New Roman" w:cs="Times New Roman"/>
          <w:sz w:val="28"/>
          <w:szCs w:val="28"/>
        </w:rPr>
        <w:t>замещающ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A30AB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A30AB5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30AB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администрации Вышестеблиевском сельском поселении Темрюкского района</w:t>
      </w:r>
      <w:r w:rsidRPr="00A30AB5">
        <w:rPr>
          <w:rFonts w:ascii="Times New Roman" w:hAnsi="Times New Roman" w:cs="Times New Roman"/>
          <w:sz w:val="28"/>
          <w:szCs w:val="28"/>
        </w:rPr>
        <w:t xml:space="preserve">, согласно </w:t>
      </w:r>
      <w:hyperlink w:anchor="sub_1003" w:history="1">
        <w:r w:rsidRPr="00983E0D">
          <w:rPr>
            <w:rStyle w:val="a0"/>
            <w:rFonts w:ascii="Times New Roman" w:hAnsi="Times New Roman"/>
            <w:b w:val="0"/>
            <w:bCs w:val="0"/>
            <w:sz w:val="28"/>
            <w:szCs w:val="28"/>
          </w:rPr>
          <w:t>приложению</w:t>
        </w:r>
      </w:hyperlink>
      <w:r w:rsidRPr="00A30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427BF" w:rsidRPr="00A30AB5" w:rsidRDefault="00F427BF" w:rsidP="005C098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2"/>
      <w:bookmarkEnd w:id="0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30AB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и разместить на официальном сайте администрации Вышестеблиевского сельского поселения Темрюкского района в сети интернет. </w:t>
      </w:r>
    </w:p>
    <w:p w:rsidR="00F427BF" w:rsidRDefault="00F427BF" w:rsidP="005C098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3"/>
      <w:bookmarkEnd w:id="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30AB5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F427BF" w:rsidRDefault="00F427BF" w:rsidP="005C09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0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4"/>
        <w:gridCol w:w="4469"/>
      </w:tblGrid>
      <w:tr w:rsidR="00F427BF" w:rsidRPr="00476CE9">
        <w:trPr>
          <w:trHeight w:val="1330"/>
        </w:trPr>
        <w:tc>
          <w:tcPr>
            <w:tcW w:w="5634" w:type="dxa"/>
            <w:tcBorders>
              <w:top w:val="nil"/>
              <w:left w:val="nil"/>
              <w:bottom w:val="nil"/>
              <w:right w:val="nil"/>
            </w:tcBorders>
          </w:tcPr>
          <w:p w:rsidR="00F427BF" w:rsidRDefault="00F427BF" w:rsidP="004F687F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Вышестеблиевского</w:t>
            </w: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27BF" w:rsidRPr="00476CE9" w:rsidRDefault="00F427BF" w:rsidP="004F687F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>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F427BF" w:rsidRPr="00476CE9" w:rsidRDefault="00F427BF" w:rsidP="004F687F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 xml:space="preserve">Темрюкского района                                                     </w:t>
            </w:r>
          </w:p>
          <w:p w:rsidR="00F427BF" w:rsidRDefault="00F427BF" w:rsidP="004F687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____________________П.К. Хаджиди</w:t>
            </w:r>
          </w:p>
          <w:p w:rsidR="00F427BF" w:rsidRPr="00476CE9" w:rsidRDefault="00F427BF" w:rsidP="004F687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</w:t>
            </w:r>
          </w:p>
          <w:p w:rsidR="00F427BF" w:rsidRPr="00476CE9" w:rsidRDefault="00F427BF" w:rsidP="00E83BD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F427BF" w:rsidRPr="00476CE9" w:rsidRDefault="00F427BF" w:rsidP="00E83BD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F427BF" w:rsidRDefault="00F427BF" w:rsidP="004F687F">
            <w:pPr>
              <w:spacing w:after="0" w:line="240" w:lineRule="atLeast"/>
              <w:ind w:left="-34"/>
              <w:rPr>
                <w:rFonts w:ascii="Times New Roman" w:hAnsi="Times New Roman" w:cs="Times New Roman"/>
                <w:sz w:val="28"/>
                <w:szCs w:val="28"/>
              </w:rPr>
            </w:pP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>Предсе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датель  Совета Вышестеблиевского</w:t>
            </w: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она   ______________И.И. Пелипенко</w:t>
            </w:r>
          </w:p>
          <w:p w:rsidR="00F427BF" w:rsidRPr="00476CE9" w:rsidRDefault="00F427BF" w:rsidP="004F687F">
            <w:pPr>
              <w:spacing w:after="0" w:line="240" w:lineRule="atLeast"/>
              <w:ind w:left="-34"/>
              <w:rPr>
                <w:rFonts w:ascii="Times New Roman" w:hAnsi="Times New Roman" w:cs="Times New Roman"/>
                <w:sz w:val="28"/>
                <w:szCs w:val="28"/>
              </w:rPr>
            </w:pP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27BF" w:rsidRPr="00476CE9" w:rsidRDefault="00F427BF" w:rsidP="004F687F">
            <w:pPr>
              <w:spacing w:after="0" w:line="240" w:lineRule="atLeast"/>
              <w:ind w:left="-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F427BF" w:rsidRDefault="00F427BF" w:rsidP="00881D87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bookmarkStart w:id="3" w:name="sub_1000"/>
      <w:bookmarkEnd w:id="2"/>
    </w:p>
    <w:p w:rsidR="00F427BF" w:rsidRDefault="00F427BF" w:rsidP="005C0987">
      <w:pPr>
        <w:spacing w:after="0" w:line="240" w:lineRule="atLeast"/>
        <w:ind w:firstLine="697"/>
        <w:jc w:val="center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</w:t>
      </w:r>
    </w:p>
    <w:p w:rsidR="00F427BF" w:rsidRDefault="00F427BF" w:rsidP="005C0987">
      <w:pPr>
        <w:spacing w:after="0" w:line="240" w:lineRule="atLeast"/>
        <w:ind w:firstLine="697"/>
        <w:jc w:val="center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F427BF" w:rsidRPr="00592EBB" w:rsidRDefault="00F427BF" w:rsidP="005C0987">
      <w:pPr>
        <w:spacing w:after="0" w:line="240" w:lineRule="atLeast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</w:t>
      </w:r>
      <w:r w:rsidRPr="00592EBB">
        <w:rPr>
          <w:rStyle w:val="a"/>
          <w:rFonts w:ascii="Times New Roman" w:hAnsi="Times New Roman" w:cs="Times New Roman"/>
          <w:b w:val="0"/>
          <w:sz w:val="28"/>
          <w:szCs w:val="28"/>
        </w:rPr>
        <w:t>Приложение</w:t>
      </w:r>
    </w:p>
    <w:bookmarkEnd w:id="3"/>
    <w:p w:rsidR="00F427BF" w:rsidRDefault="00F427BF" w:rsidP="005C0987">
      <w:pPr>
        <w:spacing w:after="0" w:line="240" w:lineRule="atLeast"/>
        <w:ind w:firstLine="697"/>
        <w:jc w:val="center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</w:t>
      </w:r>
      <w:r w:rsidRPr="00592EBB"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sub_0" w:history="1">
        <w:r w:rsidRPr="00592EBB">
          <w:rPr>
            <w:rStyle w:val="a0"/>
            <w:rFonts w:ascii="Times New Roman" w:hAnsi="Times New Roman"/>
            <w:b w:val="0"/>
            <w:bCs w:val="0"/>
            <w:sz w:val="28"/>
            <w:szCs w:val="28"/>
          </w:rPr>
          <w:t>решению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B45B1">
        <w:rPr>
          <w:rFonts w:ascii="Times New Roman" w:hAnsi="Times New Roman" w:cs="Times New Roman"/>
          <w:sz w:val="28"/>
          <w:szCs w:val="28"/>
        </w:rPr>
        <w:t xml:space="preserve"> сессии</w:t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2EBB"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Совета </w:t>
      </w:r>
    </w:p>
    <w:p w:rsidR="00F427BF" w:rsidRDefault="00F427BF" w:rsidP="005C0987">
      <w:pPr>
        <w:spacing w:after="0" w:line="240" w:lineRule="atLeast"/>
        <w:ind w:firstLine="697"/>
        <w:jc w:val="center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Вышестеблиевскеого </w:t>
      </w:r>
    </w:p>
    <w:p w:rsidR="00F427BF" w:rsidRDefault="00F427BF" w:rsidP="005C0987">
      <w:pPr>
        <w:spacing w:after="0" w:line="240" w:lineRule="atLeast"/>
        <w:ind w:firstLine="697"/>
        <w:jc w:val="center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сельского поселения </w:t>
      </w:r>
    </w:p>
    <w:p w:rsidR="00F427BF" w:rsidRPr="00592EBB" w:rsidRDefault="00F427BF" w:rsidP="005C0987">
      <w:pPr>
        <w:spacing w:after="0" w:line="240" w:lineRule="atLeast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Темрюкского района</w:t>
      </w:r>
    </w:p>
    <w:p w:rsidR="00F427BF" w:rsidRPr="00592EBB" w:rsidRDefault="00F427BF" w:rsidP="001B45B1">
      <w:pPr>
        <w:spacing w:after="0" w:line="240" w:lineRule="atLeast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592EBB"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_________ </w:t>
      </w:r>
      <w:r w:rsidRPr="00592EBB"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г</w:t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ода </w:t>
      </w:r>
      <w:r w:rsidRPr="00592EBB"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N </w:t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>___</w:t>
      </w:r>
    </w:p>
    <w:p w:rsidR="00F427BF" w:rsidRDefault="00F427BF" w:rsidP="00881D87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rPr>
          <w:rFonts w:ascii="Times New Roman" w:hAnsi="Times New Roman" w:cs="Times New Roman"/>
          <w:sz w:val="28"/>
          <w:szCs w:val="28"/>
        </w:rPr>
      </w:pPr>
    </w:p>
    <w:p w:rsidR="00F427BF" w:rsidRPr="00592EBB" w:rsidRDefault="00F427BF" w:rsidP="00881D87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F41DC0">
        <w:rPr>
          <w:rFonts w:ascii="Times New Roman" w:hAnsi="Times New Roman" w:cs="Times New Roman"/>
          <w:sz w:val="28"/>
          <w:szCs w:val="28"/>
        </w:rPr>
        <w:t>Порядок</w:t>
      </w:r>
      <w:r w:rsidRPr="00F41DC0">
        <w:rPr>
          <w:rFonts w:ascii="Times New Roman" w:hAnsi="Times New Roman" w:cs="Times New Roman"/>
          <w:sz w:val="28"/>
          <w:szCs w:val="28"/>
        </w:rPr>
        <w:br/>
        <w:t>предотвращения и урегулирования конфликта интересов, для отдельных лиц, замещающих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ые должности в Вышестеблиевском </w:t>
      </w:r>
      <w:r w:rsidRPr="00F41DC0">
        <w:rPr>
          <w:rFonts w:ascii="Times New Roman" w:hAnsi="Times New Roman" w:cs="Times New Roman"/>
          <w:sz w:val="28"/>
          <w:szCs w:val="28"/>
        </w:rPr>
        <w:t>сельском поселении Темрюкского района</w:t>
      </w:r>
    </w:p>
    <w:p w:rsidR="00F427BF" w:rsidRPr="00BA2CE2" w:rsidRDefault="00F427BF" w:rsidP="00BA2CE2"/>
    <w:p w:rsidR="00F427BF" w:rsidRPr="00527D39" w:rsidRDefault="00F427BF" w:rsidP="00881D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7D39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F427BF" w:rsidRDefault="00F427BF" w:rsidP="00881D87"/>
    <w:p w:rsidR="00F427BF" w:rsidRPr="00B766D7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4"/>
      <w:r>
        <w:t xml:space="preserve"> </w:t>
      </w:r>
      <w:bookmarkStart w:id="5" w:name="sub_101"/>
      <w:bookmarkStart w:id="6" w:name="sub_1005"/>
      <w:bookmarkEnd w:id="4"/>
      <w:r>
        <w:t xml:space="preserve">       </w:t>
      </w:r>
      <w:r w:rsidRPr="00BD17C9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Pr="00F41DC0">
        <w:rPr>
          <w:rFonts w:ascii="Times New Roman" w:hAnsi="Times New Roman" w:cs="Times New Roman"/>
          <w:sz w:val="28"/>
          <w:szCs w:val="28"/>
        </w:rPr>
        <w:t>предотвращения и урегулирования конфликта интересов, для отдельных лиц, замещающих муниципаль</w:t>
      </w:r>
      <w:r>
        <w:rPr>
          <w:rFonts w:ascii="Times New Roman" w:hAnsi="Times New Roman" w:cs="Times New Roman"/>
          <w:sz w:val="28"/>
          <w:szCs w:val="28"/>
        </w:rPr>
        <w:t>ные должности в Вышестеблиевском</w:t>
      </w:r>
      <w:r w:rsidRPr="00F41DC0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C9">
        <w:rPr>
          <w:rFonts w:ascii="Times New Roman" w:hAnsi="Times New Roman" w:cs="Times New Roman"/>
          <w:sz w:val="28"/>
          <w:szCs w:val="28"/>
        </w:rPr>
        <w:t>(д</w:t>
      </w:r>
      <w:r>
        <w:rPr>
          <w:rFonts w:ascii="Times New Roman" w:hAnsi="Times New Roman" w:cs="Times New Roman"/>
          <w:sz w:val="28"/>
          <w:szCs w:val="28"/>
        </w:rPr>
        <w:t>алее - муниципальная должность) распространяется на лиц указанных в ст. 1 Закона Краснодарского края от 8 июня 2007 года № 1243-КЗ «О реестре муниципальных должностей и реестре должностей муниципальной службы в Краснодарском крае».</w:t>
      </w:r>
    </w:p>
    <w:bookmarkEnd w:id="5"/>
    <w:p w:rsidR="00F427BF" w:rsidRPr="00244E65" w:rsidRDefault="00F427BF" w:rsidP="0043701A">
      <w:pPr>
        <w:spacing w:after="0" w:line="240" w:lineRule="atLeast"/>
        <w:jc w:val="both"/>
      </w:pPr>
      <w:r>
        <w:t xml:space="preserve">        </w:t>
      </w:r>
      <w:r w:rsidRPr="00615BF5">
        <w:rPr>
          <w:sz w:val="28"/>
          <w:szCs w:val="28"/>
        </w:rPr>
        <w:t>2.</w:t>
      </w:r>
      <w:r>
        <w:t xml:space="preserve"> </w:t>
      </w:r>
      <w:bookmarkStart w:id="7" w:name="sub_1006"/>
      <w:bookmarkEnd w:id="6"/>
      <w:r w:rsidRPr="00244E65">
        <w:rPr>
          <w:rFonts w:ascii="Times New Roman" w:hAnsi="Times New Roman" w:cs="Times New Roman"/>
          <w:sz w:val="28"/>
          <w:szCs w:val="28"/>
        </w:rPr>
        <w:t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муниципального служащего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 или государства.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37AD8">
        <w:rPr>
          <w:rFonts w:ascii="Times New Roman" w:hAnsi="Times New Roman" w:cs="Times New Roman"/>
          <w:sz w:val="28"/>
          <w:szCs w:val="28"/>
        </w:rPr>
        <w:t xml:space="preserve">3. </w:t>
      </w:r>
      <w:bookmarkStart w:id="8" w:name="sub_1007"/>
      <w:bookmarkEnd w:id="7"/>
      <w:r w:rsidRPr="00837AD8">
        <w:rPr>
          <w:rFonts w:ascii="Times New Roman" w:hAnsi="Times New Roman" w:cs="Times New Roman"/>
          <w:sz w:val="28"/>
          <w:szCs w:val="28"/>
        </w:rPr>
        <w:t xml:space="preserve">Под личной заинтересованностью </w:t>
      </w:r>
      <w:r>
        <w:rPr>
          <w:rFonts w:ascii="Times New Roman" w:hAnsi="Times New Roman" w:cs="Times New Roman"/>
          <w:sz w:val="28"/>
          <w:szCs w:val="28"/>
        </w:rPr>
        <w:t xml:space="preserve">лица, замещающего </w:t>
      </w:r>
      <w:r w:rsidRPr="00837AD8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37A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должность,</w:t>
      </w:r>
      <w:r w:rsidRPr="00837AD8">
        <w:rPr>
          <w:rFonts w:ascii="Times New Roman" w:hAnsi="Times New Roman" w:cs="Times New Roman"/>
          <w:sz w:val="28"/>
          <w:szCs w:val="28"/>
        </w:rPr>
        <w:t xml:space="preserve"> которая влияет или может повлиять на надлежащее исполнение им должностных (служебных) обязанностей, понимается возможность получения </w:t>
      </w:r>
      <w:r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должность,</w:t>
      </w:r>
      <w:r w:rsidRPr="00837AD8">
        <w:rPr>
          <w:rFonts w:ascii="Times New Roman" w:hAnsi="Times New Roman" w:cs="Times New Roman"/>
          <w:sz w:val="28"/>
          <w:szCs w:val="28"/>
        </w:rPr>
        <w:t xml:space="preserve"> при исполнении </w:t>
      </w:r>
      <w:r>
        <w:rPr>
          <w:rFonts w:ascii="Times New Roman" w:hAnsi="Times New Roman" w:cs="Times New Roman"/>
          <w:sz w:val="28"/>
          <w:szCs w:val="28"/>
        </w:rPr>
        <w:t>возложенных на него полномочий</w:t>
      </w:r>
      <w:r w:rsidRPr="00837AD8">
        <w:rPr>
          <w:rFonts w:ascii="Times New Roman" w:hAnsi="Times New Roman" w:cs="Times New Roman"/>
          <w:sz w:val="28"/>
          <w:szCs w:val="28"/>
        </w:rPr>
        <w:t xml:space="preserve">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Pr="00527D39" w:rsidRDefault="00F427BF" w:rsidP="00881D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7D39">
        <w:rPr>
          <w:rFonts w:ascii="Times New Roman" w:hAnsi="Times New Roman" w:cs="Times New Roman"/>
          <w:b/>
          <w:bCs/>
          <w:sz w:val="28"/>
          <w:szCs w:val="28"/>
        </w:rPr>
        <w:t>Основные требования к предотвращению и (или) урегулированию конфликта интересов</w:t>
      </w:r>
    </w:p>
    <w:p w:rsidR="00F427BF" w:rsidRDefault="00F427BF" w:rsidP="00881D87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15BF5">
        <w:rPr>
          <w:rFonts w:ascii="Times New Roman" w:hAnsi="Times New Roman" w:cs="Times New Roman"/>
          <w:sz w:val="28"/>
          <w:szCs w:val="28"/>
        </w:rPr>
        <w:t>4</w:t>
      </w:r>
      <w:r w:rsidRPr="00AC2C12">
        <w:rPr>
          <w:rFonts w:ascii="Times New Roman" w:hAnsi="Times New Roman" w:cs="Times New Roman"/>
        </w:rPr>
        <w:t xml:space="preserve">. </w:t>
      </w:r>
      <w:r w:rsidRPr="00AC2C12">
        <w:rPr>
          <w:rFonts w:ascii="Times New Roman" w:hAnsi="Times New Roman" w:cs="Times New Roman"/>
          <w:sz w:val="28"/>
          <w:szCs w:val="28"/>
        </w:rPr>
        <w:t>Лицо, замещающее муни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AC2C12">
        <w:rPr>
          <w:rFonts w:ascii="Times New Roman" w:hAnsi="Times New Roman" w:cs="Times New Roman"/>
          <w:sz w:val="28"/>
          <w:szCs w:val="28"/>
        </w:rPr>
        <w:t>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 обязано принимать меры по недопущению любой возможности возникновения конфликта интересов.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 Лицо, замещающее муниципальную должность обязано в письменной форме уведомить главу  Вышестеблиевского  сельского поселения Темрюкского района о возникновении интересов или о возможности его возникновения, как только ему станет об этом известно ( далее -уведомление).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 В уведомлении указывается: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имя, отчество лица, замещающего муниципальную должность;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замещаемая муниципальная должность;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ситуации, при которой личная заинтересованность ( прямая или косвенная) лица, замещающего муниципальную должность, влияет или может повлиять на надлежащее исполнение им своих должностных обязанностей и при которой возникает или может возникнуть противоречие между личной заинтересованностью лица, замещающего муниципальную должность и правами и законными интересами граждан, организаций, общества, государства, способное привести к причинению вреда правам и законным интересам граждан, организаций, общества, государства;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личной заинтересованности лица, замещающего муниципальную должность, которая влияет или может повлиять на надлежащее исполнение им должностных обязанностей, о возможности получения доходов в виде денег, ценностей, иного имущества или услуг имущественного характера, иных имущественных прав для себя или для третьих лиц;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 подачи уведомления;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подпись лица, замещающего муниципальную должность.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Форма уведомления о возникшем конфликте интересов или о возможности его возникновения приведена в приложении к настоящему порядку                                                  (приложение № 1).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 Регистрация уведомления о возникшем конфликте интересов или о возможности его возникновения, письменной информации об этом из иных источников осуществляется в Журнале учёта уведомлений о возникшем конфликте у муниципального служащего конфликта интересов или о возможности его возникновения начальником общего отдела администрации Вышестеблиевского  сельского поселения Темрюкского района в день поступления (форма журнала приведена в приложении № 2 к настоящему порядку).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8. Если главе Вышестеблиевского сельского поселения Темрюкского района стало известно о возникновении у лица, замещающего муниципальную должность,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9. Предотвращение или урегулирование конфликта интересов может состоять в изменении должностного или служебного положения лица, замещающего муниципальную должность, являющегося стороной конфликта интересов вплоть до его отстранения от исполнения должностных ( служебных) обязанностей в установленном порядке, его отвода или самоотвода в случае и порядке, предусмотренных законодательством Российской Федерации и (или) в отказе его от выгоды, явившейся причиной возникновения конфликта интересов, а также в передаче принадлежащих ему ценных бумаг, акций ( долей участия, паев уставных ( складочных ) капиталах организаций) в доверительное управление в соответствии с законодательством Российской Федерации и иных способов, позволяющих предотвратить либо урегулировать конфликт интересов.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10. Непринятие лицом, замещающим муниципальную должность, являющимся стороной конфликта интересов, мер по предотвращению или урегулированию конфликта интересов, является правонарушением, влекущим увольнение (досрочное прекращение полномочий, освобождение от замещаемой должности) в связи с утратой доверия в соответствии с законодательством Российской Федерации.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11. Лицо, замещающее муниципальную должность, которому стало известно о возникновении у подчинённого ему лица личной заинтересованности, которая приводит или может привести к конфликту интересов, подлежит увольнению (досрочно прекращает полномочия, освобождается от замещаемой должности) в связи с утратой доверия также в случае непринятия им мер по предотвращению и (или) урегулированию конфликта интересов, сторона которого является  подчинённое ему лицо.</w:t>
      </w:r>
    </w:p>
    <w:p w:rsidR="00F427BF" w:rsidRDefault="00F427BF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Pr="00527D39" w:rsidRDefault="00F427BF" w:rsidP="00881D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7D39">
        <w:rPr>
          <w:rFonts w:ascii="Times New Roman" w:hAnsi="Times New Roman" w:cs="Times New Roman"/>
          <w:b/>
          <w:bCs/>
          <w:sz w:val="28"/>
          <w:szCs w:val="28"/>
        </w:rPr>
        <w:t>Организация проверки информации о возникшем конфликте интересов или возможности его возникновения  у лиц, замещающих муниципальные должности</w:t>
      </w: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43701A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При поступлении уведомления лица, замещающего муниципальную должность, о возникшем конфликте интересов или о возможности его возникновения либо письменной информации, поступившей из источников, установленных нормативным правовым актом в течение 5 рабочих дней принимает решение о проведении проверки соблюдения требований об урегулировании конфликта интересов  в отношении лица, замещающего муниципальную должность. Информация анонимного характера не может служить основанием для проведения проверки.</w:t>
      </w:r>
    </w:p>
    <w:p w:rsidR="00F427BF" w:rsidRDefault="00F427BF" w:rsidP="0043701A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и основания проведения проверки определяются нормативным правовым актом администрации Вышестеблиевского сельского поселения Темрюкского района.</w:t>
      </w:r>
    </w:p>
    <w:p w:rsidR="00F427BF" w:rsidRDefault="00F427BF" w:rsidP="0043701A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принимается отдельно в отношении каждого лица, замещаемого муниципальную должность, и направляется в комиссию по установлению требований к должностному поведению лиц, замещающих муниципальные должности, и урегулированию конфликта интересов.</w:t>
      </w:r>
    </w:p>
    <w:p w:rsidR="00F427BF" w:rsidRDefault="00F427BF" w:rsidP="0043701A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Для рассмотрения материалов проверки создаётся комиссии по соблюдению требований к должностному поведению лиц, замещающих муниципальные должности и урегулированию конфликта интересов.</w:t>
      </w: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C09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F427BF" w:rsidRDefault="00F427BF" w:rsidP="005C09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Вышестеблиевского </w:t>
      </w:r>
    </w:p>
    <w:p w:rsidR="00F427BF" w:rsidRDefault="00F427BF" w:rsidP="005C09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</w:t>
      </w:r>
    </w:p>
    <w:p w:rsidR="00F427BF" w:rsidRDefault="00F427BF" w:rsidP="005C09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Л.Н. Бедакова</w:t>
      </w: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5046F5">
      <w:pPr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E272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                                                                                                                                       к Порядку предотвращения и ( или) урегулирования                                                              конфликта интересов для отдельных лиц,                                                                         замещающих муниципальные должности                                                                                        в Вышестеблиевском</w:t>
      </w:r>
      <w:r w:rsidRPr="00F41DC0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F41DC0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427BF" w:rsidRDefault="00F427BF" w:rsidP="005653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53E3">
        <w:rPr>
          <w:rFonts w:ascii="Times New Roman" w:hAnsi="Times New Roman" w:cs="Times New Roman"/>
          <w:b/>
          <w:bCs/>
          <w:sz w:val="28"/>
          <w:szCs w:val="28"/>
        </w:rPr>
        <w:t>Форма уведомления о возникшем конфликте интересов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  <w:r w:rsidRPr="005653E3">
        <w:rPr>
          <w:rFonts w:ascii="Times New Roman" w:hAnsi="Times New Roman" w:cs="Times New Roman"/>
          <w:b/>
          <w:bCs/>
          <w:sz w:val="28"/>
          <w:szCs w:val="28"/>
        </w:rPr>
        <w:t xml:space="preserve"> или о возможности его возникновения</w:t>
      </w:r>
    </w:p>
    <w:p w:rsidR="00F427BF" w:rsidRDefault="00F427BF" w:rsidP="00DC14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427BF" w:rsidRPr="00D676B5" w:rsidRDefault="00F427BF" w:rsidP="00DC14C7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 наименование органа местного самоуправления)</w:t>
      </w:r>
    </w:p>
    <w:p w:rsidR="00F427BF" w:rsidRDefault="00F427BF" w:rsidP="00DC14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F427BF" w:rsidRDefault="00F427BF" w:rsidP="00DC14C7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 Ф.И.О. уведомителя, наименование                                                                                                                               муниципальной должности)</w:t>
      </w:r>
    </w:p>
    <w:p w:rsidR="00F427BF" w:rsidRDefault="00F427BF" w:rsidP="00DC14C7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F427BF" w:rsidRDefault="00F427BF" w:rsidP="007D0E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возникшем конфликте интересов или                                                                      о возможности его возникновения</w:t>
      </w:r>
    </w:p>
    <w:p w:rsidR="00F427BF" w:rsidRDefault="00F427BF" w:rsidP="007D0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от 25.12.2008 года № 273-ФЗ « О противодействии коррупции» сообщаю, что:</w:t>
      </w:r>
    </w:p>
    <w:p w:rsidR="00F427BF" w:rsidRDefault="00F427BF" w:rsidP="007D0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27BF" w:rsidRDefault="00F427BF" w:rsidP="007D0E47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A74D8">
        <w:rPr>
          <w:rFonts w:ascii="Times New Roman" w:hAnsi="Times New Roman" w:cs="Times New Roman"/>
          <w:i/>
          <w:iCs/>
          <w:sz w:val="20"/>
          <w:szCs w:val="20"/>
        </w:rPr>
        <w:t>(Описание личной заинтересованности, которая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приводит или может привести к возникновению конфликта интересов)</w:t>
      </w:r>
    </w:p>
    <w:p w:rsidR="00F427BF" w:rsidRDefault="00F427BF" w:rsidP="007D0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F427BF" w:rsidRDefault="00F427BF" w:rsidP="007D0E47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(Описание должностных обязанностей на исполнение которых может негативно повлиять либо негативно влияет личная заинтересованность)</w:t>
      </w:r>
    </w:p>
    <w:p w:rsidR="00F427BF" w:rsidRDefault="00F427BF" w:rsidP="007D0E47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___________________                              ___________________________                       __________________________</w:t>
      </w:r>
    </w:p>
    <w:p w:rsidR="00F427BF" w:rsidRDefault="00F427BF" w:rsidP="00722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Дата                                                       подпись                                                                          инициалы, фамилия  </w:t>
      </w:r>
      <w:r w:rsidRPr="009A1E2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F427BF" w:rsidRDefault="00F427BF" w:rsidP="0072299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Уведомление зарегистрировано в Журнале учёта уведомлений и возникшем конфликте интересов или о возможности его возникновения, письменной информации об этом и иных источников «__»_______20___г. № ____</w:t>
      </w:r>
    </w:p>
    <w:p w:rsidR="00F427BF" w:rsidRPr="00B61588" w:rsidRDefault="00F427BF" w:rsidP="00B61588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(подпись, ФИО, ответственного)</w:t>
      </w: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7BF" w:rsidRDefault="00F427BF" w:rsidP="0087049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                                                                                                                                        к Порядку предотвращения и ( или) урегулирования                                                              конфликта интересов для отдельных лиц,                                                                         замещающих муниципальные должности                                                                                        в Вышестеблиевском</w:t>
      </w:r>
      <w:r w:rsidRPr="00F41DC0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F41DC0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427BF" w:rsidRDefault="00F427BF" w:rsidP="00881D87">
      <w:pPr>
        <w:rPr>
          <w:rFonts w:ascii="Times New Roman" w:hAnsi="Times New Roman" w:cs="Times New Roman"/>
          <w:sz w:val="28"/>
          <w:szCs w:val="28"/>
        </w:rPr>
      </w:pPr>
    </w:p>
    <w:p w:rsidR="00F427BF" w:rsidRPr="009B79AE" w:rsidRDefault="00F427BF" w:rsidP="00881D87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9B79AE">
        <w:rPr>
          <w:rFonts w:ascii="Times New Roman" w:hAnsi="Times New Roman" w:cs="Times New Roman"/>
          <w:sz w:val="28"/>
          <w:szCs w:val="28"/>
        </w:rPr>
        <w:t>Журнал</w:t>
      </w:r>
      <w:r w:rsidRPr="009B79AE">
        <w:rPr>
          <w:rFonts w:ascii="Times New Roman" w:hAnsi="Times New Roman" w:cs="Times New Roman"/>
          <w:sz w:val="28"/>
          <w:szCs w:val="28"/>
        </w:rPr>
        <w:br/>
        <w:t>учета уведомлений о возможности возникновения у муниципаль</w:t>
      </w:r>
      <w:r>
        <w:rPr>
          <w:rFonts w:ascii="Times New Roman" w:hAnsi="Times New Roman" w:cs="Times New Roman"/>
          <w:sz w:val="28"/>
          <w:szCs w:val="28"/>
        </w:rPr>
        <w:t>ного служащего Вышестеблиевского</w:t>
      </w:r>
      <w:r w:rsidRPr="009B79AE">
        <w:rPr>
          <w:rFonts w:ascii="Times New Roman" w:hAnsi="Times New Roman" w:cs="Times New Roman"/>
          <w:sz w:val="28"/>
          <w:szCs w:val="28"/>
        </w:rPr>
        <w:t xml:space="preserve"> сельского поселения конфликта интересов или о возникшем конфликте интересов</w:t>
      </w:r>
    </w:p>
    <w:p w:rsidR="00F427BF" w:rsidRDefault="00F427BF" w:rsidP="00881D8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220"/>
      </w:tblGrid>
      <w:tr w:rsidR="00F427BF" w:rsidRPr="00476CE9">
        <w:tc>
          <w:tcPr>
            <w:tcW w:w="10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BF" w:rsidRPr="00476CE9" w:rsidRDefault="00F427BF" w:rsidP="001C2F49">
            <w:pPr>
              <w:pStyle w:val="a1"/>
            </w:pPr>
          </w:p>
        </w:tc>
      </w:tr>
      <w:tr w:rsidR="00F427BF" w:rsidRPr="00476CE9"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7BF" w:rsidRPr="00476CE9" w:rsidRDefault="00F427BF" w:rsidP="009B79A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476C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 наименование органа местного самоуправления)</w:t>
            </w:r>
          </w:p>
          <w:p w:rsidR="00F427BF" w:rsidRPr="00476CE9" w:rsidRDefault="00F427BF" w:rsidP="001C2F49">
            <w:pPr>
              <w:pStyle w:val="a1"/>
              <w:jc w:val="center"/>
            </w:pPr>
          </w:p>
        </w:tc>
      </w:tr>
      <w:tr w:rsidR="00F427BF" w:rsidRPr="00476CE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7BF" w:rsidRPr="00476CE9" w:rsidRDefault="00F427BF" w:rsidP="001C2F49">
            <w:pPr>
              <w:pStyle w:val="a1"/>
            </w:pPr>
          </w:p>
        </w:tc>
      </w:tr>
    </w:tbl>
    <w:p w:rsidR="00F427BF" w:rsidRPr="009B79AE" w:rsidRDefault="00F427BF" w:rsidP="00881D87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40"/>
        <w:gridCol w:w="4480"/>
      </w:tblGrid>
      <w:tr w:rsidR="00F427BF" w:rsidRPr="00476CE9"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</w:tcPr>
          <w:p w:rsidR="00F427BF" w:rsidRPr="00476CE9" w:rsidRDefault="00F427BF" w:rsidP="001C2F49">
            <w:pPr>
              <w:pStyle w:val="a2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Начат "____" _________ 20 ____ г.</w:t>
            </w:r>
          </w:p>
          <w:p w:rsidR="00F427BF" w:rsidRPr="00476CE9" w:rsidRDefault="00F427BF" w:rsidP="001C2F49">
            <w:pPr>
              <w:pStyle w:val="a2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Окончен "____" _________ 20 ____ г.</w:t>
            </w:r>
          </w:p>
          <w:p w:rsidR="00F427BF" w:rsidRPr="00476CE9" w:rsidRDefault="00F427BF" w:rsidP="001C2F49">
            <w:pPr>
              <w:pStyle w:val="a2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На ____ листах.</w:t>
            </w:r>
          </w:p>
        </w:tc>
      </w:tr>
    </w:tbl>
    <w:p w:rsidR="00F427BF" w:rsidRPr="009B79AE" w:rsidRDefault="00F427BF" w:rsidP="00881D87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0"/>
        <w:gridCol w:w="1402"/>
        <w:gridCol w:w="1075"/>
        <w:gridCol w:w="1658"/>
        <w:gridCol w:w="1640"/>
        <w:gridCol w:w="1355"/>
        <w:gridCol w:w="1337"/>
        <w:gridCol w:w="1046"/>
      </w:tblGrid>
      <w:tr w:rsidR="00F427BF" w:rsidRPr="00476CE9"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N</w:t>
            </w:r>
          </w:p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 xml:space="preserve">Регистрационный номер </w:t>
            </w:r>
            <w:hyperlink w:anchor="sub_1000" w:history="1">
              <w:r w:rsidRPr="00476CE9">
                <w:rPr>
                  <w:rStyle w:val="a0"/>
                  <w:rFonts w:ascii="Times New Roman" w:hAnsi="Times New Roman"/>
                  <w:b w:val="0"/>
                  <w:bCs w:val="0"/>
                </w:rPr>
                <w:t>уведом-ления</w:t>
              </w:r>
            </w:hyperlink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 xml:space="preserve">Дата и время учета </w:t>
            </w:r>
            <w:hyperlink w:anchor="sub_1000" w:history="1">
              <w:r w:rsidRPr="00476CE9">
                <w:rPr>
                  <w:rStyle w:val="a0"/>
                  <w:rFonts w:ascii="Times New Roman" w:hAnsi="Times New Roman"/>
                  <w:b w:val="0"/>
                  <w:bCs w:val="0"/>
                </w:rPr>
                <w:t>уведом-ления</w:t>
              </w:r>
            </w:hyperlink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7F191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 xml:space="preserve">Фамилия, имя, отчество, должность, контактный телефон муници-пального служащего, подавшего </w:t>
            </w:r>
            <w:hyperlink w:anchor="sub_1000" w:history="1">
              <w:r w:rsidRPr="00476CE9">
                <w:rPr>
                  <w:rStyle w:val="a0"/>
                  <w:rFonts w:ascii="Times New Roman" w:hAnsi="Times New Roman"/>
                  <w:b w:val="0"/>
                  <w:bCs w:val="0"/>
                </w:rPr>
                <w:t>уведомление</w:t>
              </w:r>
            </w:hyperlink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 xml:space="preserve">Краткое содержание </w:t>
            </w:r>
            <w:hyperlink w:anchor="sub_1000" w:history="1">
              <w:r w:rsidRPr="00476CE9">
                <w:rPr>
                  <w:rStyle w:val="a0"/>
                  <w:rFonts w:ascii="Times New Roman" w:hAnsi="Times New Roman"/>
                  <w:b w:val="0"/>
                  <w:bCs w:val="0"/>
                </w:rPr>
                <w:t>уведомления</w:t>
              </w:r>
            </w:hyperlink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 xml:space="preserve">Фамилия, инициалы лица, приняв-шего </w:t>
            </w:r>
            <w:hyperlink w:anchor="sub_1000" w:history="1">
              <w:r w:rsidRPr="00476CE9">
                <w:rPr>
                  <w:rStyle w:val="a0"/>
                  <w:rFonts w:ascii="Times New Roman" w:hAnsi="Times New Roman"/>
                  <w:b w:val="0"/>
                  <w:bCs w:val="0"/>
                </w:rPr>
                <w:t>уведом-ление</w:t>
              </w:r>
            </w:hyperlink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Сведения о принятом решении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Приме-чание</w:t>
            </w:r>
          </w:p>
        </w:tc>
      </w:tr>
      <w:tr w:rsidR="00F427BF" w:rsidRPr="00476CE9"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7BF" w:rsidRPr="00476CE9" w:rsidRDefault="00F427BF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8</w:t>
            </w:r>
          </w:p>
        </w:tc>
      </w:tr>
      <w:tr w:rsidR="00F427BF" w:rsidRPr="00476CE9"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F427BF" w:rsidRPr="00476CE9"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F427BF" w:rsidRPr="00476CE9"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7BF" w:rsidRPr="00476CE9" w:rsidRDefault="00F427BF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F427BF" w:rsidRPr="00476CE9"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BF" w:rsidRPr="00476CE9" w:rsidRDefault="00F427BF" w:rsidP="001C2F49">
            <w:pPr>
              <w:pStyle w:val="a1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7BF" w:rsidRPr="00476CE9" w:rsidRDefault="00F427BF" w:rsidP="001C2F49">
            <w:pPr>
              <w:pStyle w:val="a1"/>
            </w:pPr>
          </w:p>
        </w:tc>
      </w:tr>
    </w:tbl>
    <w:p w:rsidR="00F427BF" w:rsidRDefault="00F427BF" w:rsidP="00881D87">
      <w:pPr>
        <w:rPr>
          <w:rFonts w:ascii="Times New Roman" w:hAnsi="Times New Roman" w:cs="Times New Roman"/>
          <w:sz w:val="28"/>
          <w:szCs w:val="28"/>
        </w:rPr>
      </w:pPr>
    </w:p>
    <w:p w:rsidR="00F427BF" w:rsidRPr="00837AD8" w:rsidRDefault="00F427BF" w:rsidP="00881D87">
      <w:pPr>
        <w:rPr>
          <w:rFonts w:ascii="Times New Roman" w:hAnsi="Times New Roman" w:cs="Times New Roman"/>
          <w:sz w:val="28"/>
          <w:szCs w:val="28"/>
        </w:rPr>
      </w:pPr>
    </w:p>
    <w:bookmarkEnd w:id="8"/>
    <w:p w:rsidR="00F427BF" w:rsidRDefault="00F427BF" w:rsidP="007F1916"/>
    <w:p w:rsidR="00F427BF" w:rsidRDefault="00F427BF"/>
    <w:sectPr w:rsidR="00F427BF" w:rsidSect="00D676B5">
      <w:pgSz w:w="11900" w:h="16800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7BF" w:rsidRDefault="00F427BF" w:rsidP="00BA2CE2">
      <w:pPr>
        <w:spacing w:after="0" w:line="240" w:lineRule="auto"/>
      </w:pPr>
      <w:r>
        <w:separator/>
      </w:r>
    </w:p>
  </w:endnote>
  <w:endnote w:type="continuationSeparator" w:id="0">
    <w:p w:rsidR="00F427BF" w:rsidRDefault="00F427BF" w:rsidP="00BA2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7BF" w:rsidRDefault="00F427BF" w:rsidP="00BA2CE2">
      <w:pPr>
        <w:spacing w:after="0" w:line="240" w:lineRule="auto"/>
      </w:pPr>
      <w:r>
        <w:separator/>
      </w:r>
    </w:p>
  </w:footnote>
  <w:footnote w:type="continuationSeparator" w:id="0">
    <w:p w:rsidR="00F427BF" w:rsidRDefault="00F427BF" w:rsidP="00BA2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525A6"/>
    <w:multiLevelType w:val="hybridMultilevel"/>
    <w:tmpl w:val="A8E631F6"/>
    <w:lvl w:ilvl="0" w:tplc="4BC8BE4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D87"/>
    <w:rsid w:val="000D1D26"/>
    <w:rsid w:val="000E2690"/>
    <w:rsid w:val="000E73DF"/>
    <w:rsid w:val="00102E2C"/>
    <w:rsid w:val="00194FC9"/>
    <w:rsid w:val="001B45B1"/>
    <w:rsid w:val="001C1CBD"/>
    <w:rsid w:val="001C2F49"/>
    <w:rsid w:val="00244E65"/>
    <w:rsid w:val="002926A5"/>
    <w:rsid w:val="002B4696"/>
    <w:rsid w:val="002F506F"/>
    <w:rsid w:val="0037536E"/>
    <w:rsid w:val="003E44C7"/>
    <w:rsid w:val="003E512E"/>
    <w:rsid w:val="00407ED6"/>
    <w:rsid w:val="00413ED8"/>
    <w:rsid w:val="0043177C"/>
    <w:rsid w:val="0043701A"/>
    <w:rsid w:val="004563C1"/>
    <w:rsid w:val="00476CE9"/>
    <w:rsid w:val="004979AD"/>
    <w:rsid w:val="004F687F"/>
    <w:rsid w:val="005001EB"/>
    <w:rsid w:val="00500AC6"/>
    <w:rsid w:val="005046F5"/>
    <w:rsid w:val="00525593"/>
    <w:rsid w:val="00527D39"/>
    <w:rsid w:val="00555487"/>
    <w:rsid w:val="005653E3"/>
    <w:rsid w:val="00580385"/>
    <w:rsid w:val="00592EBB"/>
    <w:rsid w:val="005A66F7"/>
    <w:rsid w:val="005C0987"/>
    <w:rsid w:val="00615BF5"/>
    <w:rsid w:val="00657345"/>
    <w:rsid w:val="006F60CE"/>
    <w:rsid w:val="0072299C"/>
    <w:rsid w:val="007323DB"/>
    <w:rsid w:val="00792BDD"/>
    <w:rsid w:val="007A74D8"/>
    <w:rsid w:val="007C0EC3"/>
    <w:rsid w:val="007D0E47"/>
    <w:rsid w:val="007F0611"/>
    <w:rsid w:val="007F1916"/>
    <w:rsid w:val="00836229"/>
    <w:rsid w:val="00837AD8"/>
    <w:rsid w:val="00857869"/>
    <w:rsid w:val="00870493"/>
    <w:rsid w:val="0087199B"/>
    <w:rsid w:val="00872F86"/>
    <w:rsid w:val="008764EC"/>
    <w:rsid w:val="00881D87"/>
    <w:rsid w:val="008C4E75"/>
    <w:rsid w:val="00906061"/>
    <w:rsid w:val="009450EA"/>
    <w:rsid w:val="00983E0D"/>
    <w:rsid w:val="009A1E2E"/>
    <w:rsid w:val="009A4B65"/>
    <w:rsid w:val="009B79AE"/>
    <w:rsid w:val="00A00AEE"/>
    <w:rsid w:val="00A07340"/>
    <w:rsid w:val="00A30AB5"/>
    <w:rsid w:val="00A6505F"/>
    <w:rsid w:val="00A6716C"/>
    <w:rsid w:val="00AC2C12"/>
    <w:rsid w:val="00B61588"/>
    <w:rsid w:val="00B766D7"/>
    <w:rsid w:val="00B81802"/>
    <w:rsid w:val="00BA2CE2"/>
    <w:rsid w:val="00BD17C9"/>
    <w:rsid w:val="00C428FE"/>
    <w:rsid w:val="00C633C3"/>
    <w:rsid w:val="00C7736D"/>
    <w:rsid w:val="00CE0666"/>
    <w:rsid w:val="00D676B5"/>
    <w:rsid w:val="00D7259D"/>
    <w:rsid w:val="00DC14C7"/>
    <w:rsid w:val="00DF0AE9"/>
    <w:rsid w:val="00E27219"/>
    <w:rsid w:val="00E83BDB"/>
    <w:rsid w:val="00EC1098"/>
    <w:rsid w:val="00F41DC0"/>
    <w:rsid w:val="00F42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0EA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1D8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1D87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881D87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881D87"/>
    <w:rPr>
      <w:rFonts w:cs="Times New Roman"/>
      <w:bCs/>
      <w:color w:val="auto"/>
    </w:rPr>
  </w:style>
  <w:style w:type="paragraph" w:customStyle="1" w:styleId="a1">
    <w:name w:val="Нормальный (таблица)"/>
    <w:basedOn w:val="Normal"/>
    <w:next w:val="Normal"/>
    <w:uiPriority w:val="99"/>
    <w:rsid w:val="00881D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881D8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BA2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2CE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A2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2CE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198</TotalTime>
  <Pages>8</Pages>
  <Words>2051</Words>
  <Characters>11695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Work</cp:lastModifiedBy>
  <cp:revision>93</cp:revision>
  <dcterms:created xsi:type="dcterms:W3CDTF">2015-02-16T07:28:00Z</dcterms:created>
  <dcterms:modified xsi:type="dcterms:W3CDTF">2015-03-24T11:25:00Z</dcterms:modified>
</cp:coreProperties>
</file>